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030872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行过滤节点使用说明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030872">
        <w:t>张青松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950717" w:rsidRDefault="0046139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46139A">
            <w:fldChar w:fldCharType="begin"/>
          </w:r>
          <w:r w:rsidR="00403F9F">
            <w:instrText xml:space="preserve"> TOC \o "1-3" \h \z \u </w:instrText>
          </w:r>
          <w:r w:rsidRPr="0046139A">
            <w:fldChar w:fldCharType="separate"/>
          </w:r>
          <w:hyperlink w:anchor="_Toc426032003" w:history="1">
            <w:r w:rsidR="00950717" w:rsidRPr="007A4541">
              <w:rPr>
                <w:rStyle w:val="a5"/>
                <w:noProof/>
              </w:rPr>
              <w:t>1.</w:t>
            </w:r>
            <w:r w:rsidR="00950717">
              <w:rPr>
                <w:noProof/>
              </w:rPr>
              <w:tab/>
            </w:r>
            <w:r w:rsidR="00950717" w:rsidRPr="007A4541">
              <w:rPr>
                <w:rStyle w:val="a5"/>
                <w:rFonts w:hint="eastAsia"/>
                <w:noProof/>
              </w:rPr>
              <w:t>行过滤节点</w:t>
            </w:r>
            <w:r w:rsidR="00950717">
              <w:rPr>
                <w:noProof/>
                <w:webHidden/>
              </w:rPr>
              <w:tab/>
            </w:r>
            <w:r w:rsidR="00950717">
              <w:rPr>
                <w:noProof/>
                <w:webHidden/>
              </w:rPr>
              <w:fldChar w:fldCharType="begin"/>
            </w:r>
            <w:r w:rsidR="00950717">
              <w:rPr>
                <w:noProof/>
                <w:webHidden/>
              </w:rPr>
              <w:instrText xml:space="preserve"> PAGEREF _Toc426032003 \h </w:instrText>
            </w:r>
            <w:r w:rsidR="00950717">
              <w:rPr>
                <w:noProof/>
                <w:webHidden/>
              </w:rPr>
            </w:r>
            <w:r w:rsidR="00950717">
              <w:rPr>
                <w:noProof/>
                <w:webHidden/>
              </w:rPr>
              <w:fldChar w:fldCharType="separate"/>
            </w:r>
            <w:r w:rsidR="00950717">
              <w:rPr>
                <w:noProof/>
                <w:webHidden/>
              </w:rPr>
              <w:t>2</w:t>
            </w:r>
            <w:r w:rsidR="00950717"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6032004" w:history="1">
            <w:r w:rsidRPr="007A4541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设置行过滤参数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032005" w:history="1">
            <w:r w:rsidRPr="007A4541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基础过滤功能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426032006" w:history="1">
            <w:r w:rsidRPr="007A4541">
              <w:rPr>
                <w:rStyle w:val="a5"/>
                <w:noProof/>
              </w:rPr>
              <w:t>2.1.1.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标称量过滤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426032007" w:history="1">
            <w:r w:rsidRPr="007A4541">
              <w:rPr>
                <w:rStyle w:val="a5"/>
                <w:noProof/>
              </w:rPr>
              <w:t>2.1.2.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数值类型过滤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426032008" w:history="1">
            <w:r w:rsidRPr="007A4541">
              <w:rPr>
                <w:rStyle w:val="a5"/>
                <w:noProof/>
              </w:rPr>
              <w:t>2.1.3.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日期类型过滤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032009" w:history="1">
            <w:r w:rsidRPr="007A4541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高级过滤功能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0717" w:rsidRDefault="00950717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6032010" w:history="1">
            <w:r w:rsidRPr="007A4541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7A4541">
              <w:rPr>
                <w:rStyle w:val="a5"/>
                <w:rFonts w:hint="eastAsia"/>
                <w:noProof/>
              </w:rPr>
              <w:t>查看过滤结果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_Toc426032010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6139A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F52490" w:rsidP="00403F9F">
      <w:pPr>
        <w:pStyle w:val="1"/>
        <w:numPr>
          <w:ilvl w:val="0"/>
          <w:numId w:val="1"/>
        </w:numPr>
        <w:rPr>
          <w:rFonts w:hint="eastAsia"/>
        </w:rPr>
      </w:pPr>
      <w:bookmarkStart w:id="1" w:name="_Toc426032003"/>
      <w:r>
        <w:t>行过滤</w:t>
      </w:r>
      <w:r w:rsidR="002C72D4">
        <w:t>节点</w:t>
      </w:r>
      <w:bookmarkEnd w:id="1"/>
    </w:p>
    <w:p w:rsidR="002C72D4" w:rsidRPr="002C72D4" w:rsidRDefault="002C72D4" w:rsidP="002C72D4">
      <w:pPr>
        <w:spacing w:line="360" w:lineRule="auto"/>
        <w:ind w:firstLineChars="200" w:firstLine="420"/>
      </w:pPr>
      <w:r>
        <w:rPr>
          <w:rFonts w:hint="eastAsia"/>
        </w:rPr>
        <w:t>行过滤节点是一个数据预处理工具，位于数据集目录下。使用行过滤节点，根据指定的过滤规则，将输入数据中不符合规则的数据行去除，得到一个由所有符合规则的行组成的子数据集。</w:t>
      </w:r>
    </w:p>
    <w:p w:rsidR="00305DCC" w:rsidRDefault="00305DCC" w:rsidP="00305DC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14675" cy="1419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DCC" w:rsidRDefault="00305DCC" w:rsidP="00305DCC">
      <w:pPr>
        <w:ind w:firstLineChars="650" w:firstLine="1365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行过滤工作流示例</w:t>
      </w:r>
    </w:p>
    <w:p w:rsidR="00305DCC" w:rsidRDefault="00305DCC" w:rsidP="00305DCC">
      <w:pPr>
        <w:ind w:firstLineChars="650" w:firstLine="1365"/>
        <w:rPr>
          <w:rFonts w:hint="eastAsia"/>
        </w:rPr>
      </w:pPr>
    </w:p>
    <w:p w:rsidR="00305DCC" w:rsidRPr="00305DCC" w:rsidRDefault="00305DCC" w:rsidP="00305DCC">
      <w:pPr>
        <w:spacing w:line="360" w:lineRule="auto"/>
        <w:ind w:firstLineChars="200" w:firstLine="420"/>
      </w:pPr>
      <w:r>
        <w:rPr>
          <w:rFonts w:hint="eastAsia"/>
        </w:rPr>
        <w:t>与其他节点相同，行过滤节点需要有其他节点输入的数据，此处以文件读取节点为例。输入的数据中可以包含数值类型、字符串类型和日期类型等等。</w:t>
      </w:r>
    </w:p>
    <w:p w:rsidR="00305DCC" w:rsidRDefault="00305DCC" w:rsidP="00305DCC">
      <w:pPr>
        <w:pStyle w:val="1"/>
        <w:numPr>
          <w:ilvl w:val="0"/>
          <w:numId w:val="1"/>
        </w:numPr>
        <w:rPr>
          <w:rFonts w:hint="eastAsia"/>
        </w:rPr>
      </w:pPr>
      <w:bookmarkStart w:id="2" w:name="_Toc426032004"/>
      <w:r>
        <w:t>设置行过滤参数</w:t>
      </w:r>
      <w:bookmarkEnd w:id="2"/>
    </w:p>
    <w:p w:rsidR="00761D8A" w:rsidRPr="00305DCC" w:rsidRDefault="00305DCC" w:rsidP="00761D8A">
      <w:pPr>
        <w:spacing w:line="360" w:lineRule="auto"/>
        <w:ind w:firstLineChars="200" w:firstLine="420"/>
      </w:pPr>
      <w:r>
        <w:rPr>
          <w:rFonts w:hint="eastAsia"/>
        </w:rPr>
        <w:t>打开行过滤节点的设置窗口，</w:t>
      </w:r>
      <w:r w:rsidR="00761D8A">
        <w:t>根据过滤需求选择</w:t>
      </w:r>
      <w:r w:rsidR="00761D8A">
        <w:rPr>
          <w:rFonts w:hint="eastAsia"/>
        </w:rPr>
        <w:t>窗口上方的基础或者高级过滤设置，如图。</w:t>
      </w:r>
    </w:p>
    <w:p w:rsidR="00305DCC" w:rsidRPr="00761D8A" w:rsidRDefault="00305DCC" w:rsidP="00305DCC">
      <w:pPr>
        <w:rPr>
          <w:rFonts w:hint="eastAsia"/>
        </w:rPr>
      </w:pPr>
    </w:p>
    <w:p w:rsidR="00305DCC" w:rsidRPr="00305DCC" w:rsidRDefault="00305DCC" w:rsidP="00305DCC">
      <w:pPr>
        <w:ind w:left="3255" w:hangingChars="1550" w:hanging="3255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36766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行过滤设置窗口</w:t>
      </w:r>
    </w:p>
    <w:p w:rsidR="00305DCC" w:rsidRDefault="00305DCC" w:rsidP="00305DCC">
      <w:pPr>
        <w:pStyle w:val="2"/>
        <w:numPr>
          <w:ilvl w:val="1"/>
          <w:numId w:val="1"/>
        </w:numPr>
        <w:rPr>
          <w:rFonts w:hint="eastAsia"/>
        </w:rPr>
      </w:pPr>
      <w:bookmarkStart w:id="3" w:name="_Toc426032005"/>
      <w:r>
        <w:rPr>
          <w:rFonts w:hint="eastAsia"/>
        </w:rPr>
        <w:t>基础过滤功能</w:t>
      </w:r>
      <w:bookmarkEnd w:id="3"/>
    </w:p>
    <w:p w:rsidR="00403F9F" w:rsidRDefault="00761D8A" w:rsidP="00761D8A">
      <w:pPr>
        <w:spacing w:line="360" w:lineRule="auto"/>
        <w:ind w:firstLineChars="200" w:firstLine="420"/>
        <w:rPr>
          <w:rFonts w:hint="eastAsia"/>
        </w:rPr>
      </w:pPr>
      <w:r>
        <w:t>选择基础过滤设置</w:t>
      </w:r>
      <w:r>
        <w:rPr>
          <w:rFonts w:hint="eastAsia"/>
        </w:rPr>
        <w:t>。</w:t>
      </w:r>
      <w:r>
        <w:t>在下方的过滤变量下拉框中</w:t>
      </w:r>
      <w:r>
        <w:rPr>
          <w:rFonts w:hint="eastAsia"/>
        </w:rPr>
        <w:t>，</w:t>
      </w:r>
      <w:r>
        <w:t>选择用于过滤条件的列名称</w:t>
      </w:r>
      <w:r>
        <w:rPr>
          <w:rFonts w:hint="eastAsia"/>
        </w:rPr>
        <w:t>。</w:t>
      </w:r>
    </w:p>
    <w:p w:rsidR="00761D8A" w:rsidRDefault="00761D8A" w:rsidP="00761D8A">
      <w:pPr>
        <w:pStyle w:val="3"/>
        <w:numPr>
          <w:ilvl w:val="2"/>
          <w:numId w:val="1"/>
        </w:numPr>
      </w:pPr>
      <w:bookmarkStart w:id="4" w:name="_Toc426032006"/>
      <w:r>
        <w:rPr>
          <w:rFonts w:hint="eastAsia"/>
        </w:rPr>
        <w:t>标称量过滤</w:t>
      </w:r>
      <w:bookmarkEnd w:id="4"/>
    </w:p>
    <w:p w:rsidR="00761D8A" w:rsidRDefault="00761D8A" w:rsidP="00761D8A">
      <w:pPr>
        <w:spacing w:line="360" w:lineRule="auto"/>
        <w:ind w:firstLineChars="200" w:firstLine="420"/>
        <w:rPr>
          <w:rFonts w:hint="eastAsia"/>
        </w:rPr>
      </w:pPr>
      <w:r>
        <w:t>如果选择的列为标称量类型</w:t>
      </w:r>
      <w:r>
        <w:rPr>
          <w:rFonts w:hint="eastAsia"/>
        </w:rPr>
        <w:t>，</w:t>
      </w:r>
      <w:r>
        <w:t>将在下方的表格中列出该列的所有可能取值</w:t>
      </w:r>
      <w:r>
        <w:rPr>
          <w:rFonts w:hint="eastAsia"/>
        </w:rPr>
        <w:t>。</w:t>
      </w:r>
      <w:r>
        <w:t>并勾选其中的一部分</w:t>
      </w:r>
      <w:r>
        <w:rPr>
          <w:rFonts w:hint="eastAsia"/>
        </w:rPr>
        <w:t>。如果某一行的该列的值在被勾选的标称量中，则该行被保留，否则该行不会出现在过滤结果集中，如下图。</w:t>
      </w:r>
    </w:p>
    <w:p w:rsidR="00761D8A" w:rsidRDefault="00761D8A" w:rsidP="00403F9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4238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8A" w:rsidRDefault="00761D8A" w:rsidP="00761D8A">
      <w:pPr>
        <w:ind w:firstLineChars="1500" w:firstLine="315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标称量过滤</w:t>
      </w:r>
    </w:p>
    <w:p w:rsidR="00761D8A" w:rsidRDefault="00761D8A" w:rsidP="00761D8A">
      <w:pPr>
        <w:ind w:firstLineChars="1500" w:firstLine="3150"/>
        <w:rPr>
          <w:rFonts w:hint="eastAsia"/>
        </w:rPr>
      </w:pPr>
    </w:p>
    <w:p w:rsidR="00761D8A" w:rsidRDefault="00761D8A" w:rsidP="00761D8A">
      <w:pPr>
        <w:pStyle w:val="3"/>
        <w:numPr>
          <w:ilvl w:val="2"/>
          <w:numId w:val="1"/>
        </w:numPr>
        <w:rPr>
          <w:rFonts w:hint="eastAsia"/>
        </w:rPr>
      </w:pPr>
      <w:bookmarkStart w:id="5" w:name="_Toc426032007"/>
      <w:r>
        <w:rPr>
          <w:rFonts w:hint="eastAsia"/>
        </w:rPr>
        <w:t>数值类型过滤</w:t>
      </w:r>
      <w:bookmarkEnd w:id="5"/>
    </w:p>
    <w:p w:rsidR="00461EE3" w:rsidRPr="00461EE3" w:rsidRDefault="00461EE3" w:rsidP="00461EE3">
      <w:r>
        <w:rPr>
          <w:rFonts w:hint="eastAsia"/>
        </w:rPr>
        <w:t>如果选择作为过滤条件的列为数值类型，在窗口中设置一个取值范围，只保留所有数据行中，该列的取值在改范围内的，如果选中“取互斥区间”，则相反。如下图。</w:t>
      </w:r>
    </w:p>
    <w:p w:rsidR="00761D8A" w:rsidRDefault="00761D8A" w:rsidP="00761D8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93382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E3" w:rsidRDefault="00461EE3" w:rsidP="00461EE3">
      <w:pPr>
        <w:ind w:firstLineChars="1300" w:firstLine="2730"/>
        <w:rPr>
          <w:rFonts w:hint="eastAsia"/>
        </w:rPr>
      </w:pPr>
      <w:r>
        <w:t>图</w:t>
      </w:r>
      <w:r>
        <w:rPr>
          <w:rFonts w:hint="eastAsia"/>
        </w:rPr>
        <w:t xml:space="preserve">4 </w:t>
      </w:r>
      <w:r>
        <w:rPr>
          <w:rFonts w:hint="eastAsia"/>
        </w:rPr>
        <w:t>数值类型过滤</w:t>
      </w:r>
    </w:p>
    <w:p w:rsidR="00461EE3" w:rsidRDefault="00461EE3" w:rsidP="00461EE3">
      <w:pPr>
        <w:ind w:firstLineChars="1300" w:firstLine="2730"/>
        <w:rPr>
          <w:rFonts w:hint="eastAsia"/>
        </w:rPr>
      </w:pPr>
    </w:p>
    <w:p w:rsidR="00461EE3" w:rsidRDefault="00461EE3" w:rsidP="00461EE3">
      <w:pPr>
        <w:pStyle w:val="3"/>
        <w:numPr>
          <w:ilvl w:val="2"/>
          <w:numId w:val="1"/>
        </w:numPr>
        <w:rPr>
          <w:rFonts w:hint="eastAsia"/>
        </w:rPr>
      </w:pPr>
      <w:bookmarkStart w:id="6" w:name="_Toc426032008"/>
      <w:r>
        <w:rPr>
          <w:rFonts w:hint="eastAsia"/>
        </w:rPr>
        <w:t>日期类型过滤</w:t>
      </w:r>
      <w:bookmarkEnd w:id="6"/>
    </w:p>
    <w:p w:rsidR="00461EE3" w:rsidRDefault="00461EE3" w:rsidP="00461EE3">
      <w:pPr>
        <w:rPr>
          <w:rFonts w:hint="eastAsia"/>
        </w:rPr>
      </w:pPr>
      <w:r>
        <w:rPr>
          <w:rFonts w:hint="eastAsia"/>
        </w:rPr>
        <w:t>如果选择的列为日期类型，操作与数值类型相似。如下图。</w:t>
      </w:r>
    </w:p>
    <w:p w:rsidR="00461EE3" w:rsidRDefault="00461EE3" w:rsidP="00461EE3">
      <w:pPr>
        <w:rPr>
          <w:rFonts w:hint="eastAsia"/>
        </w:rPr>
      </w:pPr>
    </w:p>
    <w:p w:rsidR="00461EE3" w:rsidRDefault="00461EE3" w:rsidP="00461EE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6850" cy="35242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E3" w:rsidRDefault="00461EE3" w:rsidP="00461EE3">
      <w:pPr>
        <w:ind w:firstLineChars="1150" w:firstLine="2415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5 </w:t>
      </w:r>
      <w:r>
        <w:rPr>
          <w:rFonts w:hint="eastAsia"/>
        </w:rPr>
        <w:t>日期类型行过滤设置</w:t>
      </w:r>
    </w:p>
    <w:p w:rsidR="00461EE3" w:rsidRDefault="00461EE3" w:rsidP="00461EE3">
      <w:pPr>
        <w:pStyle w:val="2"/>
        <w:numPr>
          <w:ilvl w:val="1"/>
          <w:numId w:val="1"/>
        </w:numPr>
        <w:rPr>
          <w:rFonts w:hint="eastAsia"/>
        </w:rPr>
      </w:pPr>
      <w:bookmarkStart w:id="7" w:name="_Toc426032009"/>
      <w:r>
        <w:rPr>
          <w:rFonts w:hint="eastAsia"/>
        </w:rPr>
        <w:t>高级过滤功能</w:t>
      </w:r>
      <w:bookmarkEnd w:id="7"/>
    </w:p>
    <w:p w:rsidR="00461EE3" w:rsidRDefault="00461EE3" w:rsidP="00461EE3">
      <w:pPr>
        <w:rPr>
          <w:rFonts w:hint="eastAsia"/>
        </w:rPr>
      </w:pPr>
      <w:r>
        <w:rPr>
          <w:rFonts w:hint="eastAsia"/>
        </w:rPr>
        <w:t>如果基础过滤功能不能满足过滤需求，</w:t>
      </w:r>
      <w:r w:rsidR="00884829">
        <w:rPr>
          <w:rFonts w:hint="eastAsia"/>
        </w:rPr>
        <w:t>选择使用高级过滤。如下图。</w:t>
      </w:r>
    </w:p>
    <w:p w:rsidR="00884829" w:rsidRDefault="00884829" w:rsidP="00461EE3">
      <w:pPr>
        <w:rPr>
          <w:rFonts w:hint="eastAsia"/>
        </w:rPr>
      </w:pPr>
    </w:p>
    <w:p w:rsidR="00884829" w:rsidRDefault="00884829" w:rsidP="00461EE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9814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29" w:rsidRDefault="00884829" w:rsidP="00884829">
      <w:pPr>
        <w:ind w:firstLineChars="1200" w:firstLine="2520"/>
        <w:rPr>
          <w:rFonts w:hint="eastAsia"/>
        </w:rPr>
      </w:pPr>
      <w:r>
        <w:t>图</w:t>
      </w:r>
      <w:r>
        <w:rPr>
          <w:rFonts w:hint="eastAsia"/>
        </w:rPr>
        <w:t xml:space="preserve">6 </w:t>
      </w:r>
      <w:r>
        <w:rPr>
          <w:rFonts w:hint="eastAsia"/>
        </w:rPr>
        <w:t>高级过滤设置</w:t>
      </w:r>
    </w:p>
    <w:p w:rsidR="00884829" w:rsidRDefault="00884829" w:rsidP="00884829">
      <w:pPr>
        <w:rPr>
          <w:rFonts w:hint="eastAsia"/>
        </w:rPr>
      </w:pPr>
    </w:p>
    <w:p w:rsidR="00884829" w:rsidRDefault="00884829" w:rsidP="00884829">
      <w:pPr>
        <w:rPr>
          <w:rFonts w:hint="eastAsia"/>
        </w:rPr>
      </w:pPr>
      <w:r>
        <w:rPr>
          <w:rFonts w:hint="eastAsia"/>
        </w:rPr>
        <w:t>根据需要过滤的条件，选择字段，工作流变量以及操作符组成过滤条件。形如：</w:t>
      </w:r>
    </w:p>
    <w:p w:rsidR="00884829" w:rsidRDefault="00884829" w:rsidP="00884829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884829">
        <w:rPr>
          <w:rFonts w:hint="eastAsia"/>
        </w:rPr>
        <w:t>$</w:t>
      </w:r>
      <w:r w:rsidRPr="00884829">
        <w:rPr>
          <w:rFonts w:hint="eastAsia"/>
        </w:rPr>
        <w:t>行号</w:t>
      </w:r>
      <w:r w:rsidRPr="00884829">
        <w:rPr>
          <w:rFonts w:hint="eastAsia"/>
        </w:rPr>
        <w:t>$ &gt;= 10 =&gt; TRUE</w:t>
      </w:r>
    </w:p>
    <w:p w:rsidR="00884829" w:rsidRDefault="00884829" w:rsidP="00884829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884829">
        <w:rPr>
          <w:rFonts w:hint="eastAsia"/>
        </w:rPr>
        <w:t>$</w:t>
      </w:r>
      <w:r w:rsidRPr="00884829">
        <w:rPr>
          <w:rFonts w:hint="eastAsia"/>
        </w:rPr>
        <w:t>新建商品住宅销售价格指数</w:t>
      </w:r>
      <w:r w:rsidRPr="00884829">
        <w:rPr>
          <w:rFonts w:hint="eastAsia"/>
        </w:rPr>
        <w:t>(</w:t>
      </w:r>
      <w:r w:rsidRPr="00884829">
        <w:rPr>
          <w:rFonts w:hint="eastAsia"/>
        </w:rPr>
        <w:t>上年</w:t>
      </w:r>
      <w:r w:rsidRPr="00884829">
        <w:rPr>
          <w:rFonts w:hint="eastAsia"/>
        </w:rPr>
        <w:t>=100)$  &gt;= 100 =&gt;FALSE</w:t>
      </w:r>
    </w:p>
    <w:p w:rsidR="00884829" w:rsidRDefault="00884829" w:rsidP="00884829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 w:rsidRPr="00884829">
        <w:rPr>
          <w:rFonts w:hint="eastAsia"/>
        </w:rPr>
        <w:t>$</w:t>
      </w:r>
      <w:r w:rsidRPr="00884829">
        <w:rPr>
          <w:rFonts w:hint="eastAsia"/>
        </w:rPr>
        <w:t>新建商品住宅销售价格指数</w:t>
      </w:r>
      <w:r w:rsidRPr="00884829">
        <w:rPr>
          <w:rFonts w:hint="eastAsia"/>
        </w:rPr>
        <w:t>(</w:t>
      </w:r>
      <w:r w:rsidRPr="00884829">
        <w:rPr>
          <w:rFonts w:hint="eastAsia"/>
        </w:rPr>
        <w:t>上年</w:t>
      </w:r>
      <w:r w:rsidRPr="00884829">
        <w:rPr>
          <w:rFonts w:hint="eastAsia"/>
        </w:rPr>
        <w:t>=100)$  &gt;= 100  AND $</w:t>
      </w:r>
      <w:r w:rsidRPr="00884829">
        <w:rPr>
          <w:rFonts w:hint="eastAsia"/>
        </w:rPr>
        <w:t>新建商品住宅销售价格指数</w:t>
      </w:r>
      <w:r w:rsidRPr="00884829">
        <w:rPr>
          <w:rFonts w:hint="eastAsia"/>
        </w:rPr>
        <w:t>(</w:t>
      </w:r>
      <w:r w:rsidRPr="00884829">
        <w:rPr>
          <w:rFonts w:hint="eastAsia"/>
        </w:rPr>
        <w:t>上月</w:t>
      </w:r>
      <w:r w:rsidRPr="00884829">
        <w:rPr>
          <w:rFonts w:hint="eastAsia"/>
        </w:rPr>
        <w:t>=100)$  &gt;= 100 =&gt;FALSE</w:t>
      </w:r>
    </w:p>
    <w:p w:rsidR="00884829" w:rsidRDefault="00884829" w:rsidP="00884829">
      <w:pPr>
        <w:rPr>
          <w:rFonts w:hint="eastAsia"/>
        </w:rPr>
      </w:pPr>
      <w:r>
        <w:rPr>
          <w:rFonts w:hint="eastAsia"/>
        </w:rPr>
        <w:t>如果同时出现多条形如</w:t>
      </w:r>
    </w:p>
    <w:p w:rsidR="00884829" w:rsidRDefault="00884829" w:rsidP="00884829">
      <w:r>
        <w:t xml:space="preserve"> $double column name$ &gt; 5.0 =&gt; FALSE</w:t>
      </w:r>
    </w:p>
    <w:p w:rsidR="00884829" w:rsidRDefault="00884829" w:rsidP="00884829">
      <w:pPr>
        <w:rPr>
          <w:rFonts w:hint="eastAsia"/>
        </w:rPr>
      </w:pPr>
      <w:r>
        <w:rPr>
          <w:rFonts w:hint="eastAsia"/>
        </w:rPr>
        <w:t xml:space="preserve"> $</w:t>
      </w:r>
      <w:r>
        <w:rPr>
          <w:rFonts w:hint="eastAsia"/>
        </w:rPr>
        <w:t>二手住宅销售价格指数</w:t>
      </w:r>
      <w:r>
        <w:rPr>
          <w:rFonts w:hint="eastAsia"/>
        </w:rPr>
        <w:t>(</w:t>
      </w:r>
      <w:r>
        <w:rPr>
          <w:rFonts w:hint="eastAsia"/>
        </w:rPr>
        <w:t>上年</w:t>
      </w:r>
      <w:r>
        <w:rPr>
          <w:rFonts w:hint="eastAsia"/>
        </w:rPr>
        <w:t>=100)$ =&gt; TRUE</w:t>
      </w:r>
    </w:p>
    <w:p w:rsidR="00884829" w:rsidRDefault="00884829" w:rsidP="00884829">
      <w:pPr>
        <w:rPr>
          <w:rFonts w:hint="eastAsia"/>
        </w:rPr>
      </w:pPr>
      <w:r>
        <w:rPr>
          <w:rFonts w:hint="eastAsia"/>
        </w:rPr>
        <w:t>取各条过滤后的并集。</w:t>
      </w:r>
    </w:p>
    <w:p w:rsidR="00884829" w:rsidRPr="00403F9F" w:rsidRDefault="00884829" w:rsidP="00884829">
      <w:r>
        <w:rPr>
          <w:rFonts w:hint="eastAsia"/>
        </w:rPr>
        <w:t>如果某一行出现红色下划线或者行头有红叉，表示</w:t>
      </w:r>
      <w:r w:rsidR="003C79E3">
        <w:rPr>
          <w:rFonts w:hint="eastAsia"/>
        </w:rPr>
        <w:t>有语法错误，需要修改。</w:t>
      </w:r>
    </w:p>
    <w:p w:rsidR="00884829" w:rsidRDefault="00884829" w:rsidP="00884829">
      <w:pPr>
        <w:pStyle w:val="2"/>
        <w:numPr>
          <w:ilvl w:val="1"/>
          <w:numId w:val="1"/>
        </w:numPr>
        <w:rPr>
          <w:rFonts w:hint="eastAsia"/>
        </w:rPr>
      </w:pPr>
      <w:bookmarkStart w:id="8" w:name="_Toc426032010"/>
      <w:r>
        <w:rPr>
          <w:rFonts w:hint="eastAsia"/>
        </w:rPr>
        <w:t>查看过滤结果</w:t>
      </w:r>
      <w:bookmarkEnd w:id="8"/>
    </w:p>
    <w:p w:rsidR="00403F9F" w:rsidRPr="00403F9F" w:rsidRDefault="00884829" w:rsidP="00403F9F">
      <w:r>
        <w:t>设置</w:t>
      </w:r>
      <w:r w:rsidR="003C79E3">
        <w:t>完成后</w:t>
      </w:r>
      <w:r w:rsidR="003C79E3">
        <w:rPr>
          <w:rFonts w:hint="eastAsia"/>
        </w:rPr>
        <w:t>，</w:t>
      </w:r>
      <w:r w:rsidR="003C79E3">
        <w:t>点击右上角的执行预览</w:t>
      </w:r>
      <w:r w:rsidR="003C79E3">
        <w:rPr>
          <w:rFonts w:hint="eastAsia"/>
        </w:rPr>
        <w:t>，</w:t>
      </w:r>
      <w:r w:rsidR="003C79E3">
        <w:t>或者保存后执行该节点</w:t>
      </w:r>
      <w:r w:rsidR="003C79E3">
        <w:rPr>
          <w:rFonts w:hint="eastAsia"/>
        </w:rPr>
        <w:t>，</w:t>
      </w:r>
      <w:r w:rsidR="003C79E3">
        <w:t>并查看过滤后的数据表</w:t>
      </w:r>
      <w:r w:rsidR="003C79E3">
        <w:rPr>
          <w:rFonts w:hint="eastAsia"/>
        </w:rPr>
        <w:t>。</w:t>
      </w:r>
    </w:p>
    <w:sectPr w:rsidR="00403F9F" w:rsidRPr="00403F9F" w:rsidSect="0021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6D" w:rsidRDefault="00D7406D" w:rsidP="00403F9F">
      <w:r>
        <w:separator/>
      </w:r>
    </w:p>
  </w:endnote>
  <w:endnote w:type="continuationSeparator" w:id="1">
    <w:p w:rsidR="00D7406D" w:rsidRDefault="00D7406D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6D" w:rsidRDefault="00D7406D" w:rsidP="00403F9F">
      <w:r>
        <w:separator/>
      </w:r>
    </w:p>
  </w:footnote>
  <w:footnote w:type="continuationSeparator" w:id="1">
    <w:p w:rsidR="00D7406D" w:rsidRDefault="00D7406D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9033075"/>
    <w:multiLevelType w:val="hybridMultilevel"/>
    <w:tmpl w:val="EF9E1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0872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1607C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C72D4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5DCC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C79E3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139A"/>
    <w:rsid w:val="00461EE3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1D8A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4829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0717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06D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04BA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2490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0308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0872"/>
    <w:rPr>
      <w:sz w:val="18"/>
      <w:szCs w:val="18"/>
    </w:rPr>
  </w:style>
  <w:style w:type="paragraph" w:styleId="a7">
    <w:name w:val="List Paragraph"/>
    <w:basedOn w:val="a"/>
    <w:uiPriority w:val="34"/>
    <w:qFormat/>
    <w:rsid w:val="008848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6219-2CCB-4074-AA5F-58F58BA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k49</dc:creator>
  <cp:lastModifiedBy>admini</cp:lastModifiedBy>
  <cp:revision>4</cp:revision>
  <dcterms:created xsi:type="dcterms:W3CDTF">2015-07-30T05:25:00Z</dcterms:created>
  <dcterms:modified xsi:type="dcterms:W3CDTF">2015-07-30T07:04:00Z</dcterms:modified>
</cp:coreProperties>
</file>