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inorHAnsi" w:eastAsiaTheme="minorEastAsia" w:hAnsiTheme="minorHAnsi" w:cstheme="minorBidi"/>
          <w:b w:val="0"/>
          <w:bCs w:val="0"/>
          <w:color w:val="auto"/>
          <w:kern w:val="2"/>
          <w:sz w:val="21"/>
          <w:szCs w:val="22"/>
          <w:lang w:val="zh-CN"/>
        </w:rPr>
        <w:id w:val="5179300"/>
        <w:docPartObj>
          <w:docPartGallery w:val="Table of Contents"/>
          <w:docPartUnique/>
        </w:docPartObj>
      </w:sdtPr>
      <w:sdtEndPr>
        <w:rPr>
          <w:lang w:val="en-US"/>
        </w:rPr>
      </w:sdtEndPr>
      <w:sdtContent>
        <w:p w:rsidR="00930A43" w:rsidRPr="007E3D7E" w:rsidRDefault="00930A43">
          <w:pPr>
            <w:pStyle w:val="TOC"/>
            <w:rPr>
              <w:sz w:val="40"/>
            </w:rPr>
          </w:pPr>
          <w:r w:rsidRPr="007E3D7E">
            <w:rPr>
              <w:sz w:val="40"/>
              <w:lang w:val="zh-CN"/>
            </w:rPr>
            <w:t>目录</w:t>
          </w:r>
        </w:p>
        <w:p w:rsidR="00CA48DA" w:rsidRPr="007E3D7E" w:rsidRDefault="00A01DD0">
          <w:pPr>
            <w:pStyle w:val="10"/>
            <w:tabs>
              <w:tab w:val="left" w:pos="420"/>
              <w:tab w:val="right" w:leader="dot" w:pos="8296"/>
            </w:tabs>
            <w:rPr>
              <w:noProof/>
              <w:sz w:val="28"/>
            </w:rPr>
          </w:pPr>
          <w:r w:rsidRPr="007E3D7E">
            <w:rPr>
              <w:sz w:val="28"/>
            </w:rPr>
            <w:fldChar w:fldCharType="begin"/>
          </w:r>
          <w:r w:rsidR="00930A43" w:rsidRPr="007E3D7E">
            <w:rPr>
              <w:sz w:val="28"/>
            </w:rPr>
            <w:instrText xml:space="preserve"> TOC \o "1-3" \h \z \u </w:instrText>
          </w:r>
          <w:r w:rsidRPr="007E3D7E">
            <w:rPr>
              <w:sz w:val="28"/>
            </w:rPr>
            <w:fldChar w:fldCharType="separate"/>
          </w:r>
          <w:hyperlink w:anchor="_Toc422493171" w:history="1">
            <w:r w:rsidR="00CA48DA" w:rsidRPr="007E3D7E">
              <w:rPr>
                <w:rStyle w:val="a8"/>
                <w:noProof/>
                <w:sz w:val="28"/>
              </w:rPr>
              <w:t>1.</w:t>
            </w:r>
            <w:r w:rsidR="00CA48DA" w:rsidRPr="007E3D7E">
              <w:rPr>
                <w:noProof/>
                <w:sz w:val="28"/>
              </w:rPr>
              <w:tab/>
            </w:r>
            <w:r w:rsidR="00CA48DA" w:rsidRPr="007E3D7E">
              <w:rPr>
                <w:rStyle w:val="a8"/>
                <w:rFonts w:hint="eastAsia"/>
                <w:noProof/>
                <w:sz w:val="28"/>
              </w:rPr>
              <w:t>节点设置页面</w:t>
            </w:r>
            <w:r w:rsidR="00CA48DA" w:rsidRPr="007E3D7E">
              <w:rPr>
                <w:noProof/>
                <w:webHidden/>
                <w:sz w:val="28"/>
              </w:rPr>
              <w:tab/>
            </w:r>
            <w:r w:rsidRPr="007E3D7E">
              <w:rPr>
                <w:noProof/>
                <w:webHidden/>
                <w:sz w:val="28"/>
              </w:rPr>
              <w:fldChar w:fldCharType="begin"/>
            </w:r>
            <w:r w:rsidR="00CA48DA" w:rsidRPr="007E3D7E">
              <w:rPr>
                <w:noProof/>
                <w:webHidden/>
                <w:sz w:val="28"/>
              </w:rPr>
              <w:instrText xml:space="preserve"> PAGEREF _Toc422493171 \h </w:instrText>
            </w:r>
            <w:r w:rsidRPr="007E3D7E">
              <w:rPr>
                <w:noProof/>
                <w:webHidden/>
                <w:sz w:val="28"/>
              </w:rPr>
            </w:r>
            <w:r w:rsidRPr="007E3D7E">
              <w:rPr>
                <w:noProof/>
                <w:webHidden/>
                <w:sz w:val="28"/>
              </w:rPr>
              <w:fldChar w:fldCharType="separate"/>
            </w:r>
            <w:r w:rsidR="00CA48DA" w:rsidRPr="007E3D7E">
              <w:rPr>
                <w:noProof/>
                <w:webHidden/>
                <w:sz w:val="28"/>
              </w:rPr>
              <w:t>2</w:t>
            </w:r>
            <w:r w:rsidRPr="007E3D7E">
              <w:rPr>
                <w:noProof/>
                <w:webHidden/>
                <w:sz w:val="28"/>
              </w:rPr>
              <w:fldChar w:fldCharType="end"/>
            </w:r>
          </w:hyperlink>
        </w:p>
        <w:p w:rsidR="00CA48DA" w:rsidRPr="007E3D7E" w:rsidRDefault="00A01DD0">
          <w:pPr>
            <w:pStyle w:val="10"/>
            <w:tabs>
              <w:tab w:val="left" w:pos="420"/>
              <w:tab w:val="right" w:leader="dot" w:pos="8296"/>
            </w:tabs>
            <w:rPr>
              <w:noProof/>
              <w:sz w:val="28"/>
            </w:rPr>
          </w:pPr>
          <w:hyperlink w:anchor="_Toc422493172" w:history="1">
            <w:r w:rsidR="00CA48DA" w:rsidRPr="007E3D7E">
              <w:rPr>
                <w:rStyle w:val="a8"/>
                <w:noProof/>
                <w:sz w:val="28"/>
              </w:rPr>
              <w:t>2.</w:t>
            </w:r>
            <w:r w:rsidR="00CA48DA" w:rsidRPr="007E3D7E">
              <w:rPr>
                <w:noProof/>
                <w:sz w:val="28"/>
              </w:rPr>
              <w:tab/>
            </w:r>
            <w:r w:rsidR="00CA48DA" w:rsidRPr="007E3D7E">
              <w:rPr>
                <w:rStyle w:val="a8"/>
                <w:rFonts w:hint="eastAsia"/>
                <w:noProof/>
                <w:sz w:val="28"/>
              </w:rPr>
              <w:t>节点外观页签</w:t>
            </w:r>
            <w:r w:rsidR="00CA48DA" w:rsidRPr="007E3D7E">
              <w:rPr>
                <w:noProof/>
                <w:webHidden/>
                <w:sz w:val="28"/>
              </w:rPr>
              <w:tab/>
            </w:r>
            <w:r w:rsidRPr="007E3D7E">
              <w:rPr>
                <w:noProof/>
                <w:webHidden/>
                <w:sz w:val="28"/>
              </w:rPr>
              <w:fldChar w:fldCharType="begin"/>
            </w:r>
            <w:r w:rsidR="00CA48DA" w:rsidRPr="007E3D7E">
              <w:rPr>
                <w:noProof/>
                <w:webHidden/>
                <w:sz w:val="28"/>
              </w:rPr>
              <w:instrText xml:space="preserve"> PAGEREF _Toc422493172 \h </w:instrText>
            </w:r>
            <w:r w:rsidRPr="007E3D7E">
              <w:rPr>
                <w:noProof/>
                <w:webHidden/>
                <w:sz w:val="28"/>
              </w:rPr>
            </w:r>
            <w:r w:rsidRPr="007E3D7E">
              <w:rPr>
                <w:noProof/>
                <w:webHidden/>
                <w:sz w:val="28"/>
              </w:rPr>
              <w:fldChar w:fldCharType="separate"/>
            </w:r>
            <w:r w:rsidR="00CA48DA" w:rsidRPr="007E3D7E">
              <w:rPr>
                <w:noProof/>
                <w:webHidden/>
                <w:sz w:val="28"/>
              </w:rPr>
              <w:t>4</w:t>
            </w:r>
            <w:r w:rsidRPr="007E3D7E">
              <w:rPr>
                <w:noProof/>
                <w:webHidden/>
                <w:sz w:val="28"/>
              </w:rPr>
              <w:fldChar w:fldCharType="end"/>
            </w:r>
          </w:hyperlink>
        </w:p>
        <w:p w:rsidR="00CA48DA" w:rsidRPr="007E3D7E" w:rsidRDefault="00A01DD0">
          <w:pPr>
            <w:pStyle w:val="10"/>
            <w:tabs>
              <w:tab w:val="left" w:pos="420"/>
              <w:tab w:val="right" w:leader="dot" w:pos="8296"/>
            </w:tabs>
            <w:rPr>
              <w:noProof/>
              <w:sz w:val="28"/>
            </w:rPr>
          </w:pPr>
          <w:hyperlink w:anchor="_Toc422493173" w:history="1">
            <w:r w:rsidR="00CA48DA" w:rsidRPr="007E3D7E">
              <w:rPr>
                <w:rStyle w:val="a8"/>
                <w:noProof/>
                <w:sz w:val="28"/>
              </w:rPr>
              <w:t>3.</w:t>
            </w:r>
            <w:r w:rsidR="00CA48DA" w:rsidRPr="007E3D7E">
              <w:rPr>
                <w:noProof/>
                <w:sz w:val="28"/>
              </w:rPr>
              <w:tab/>
            </w:r>
            <w:r w:rsidR="00CA48DA" w:rsidRPr="007E3D7E">
              <w:rPr>
                <w:rStyle w:val="a8"/>
                <w:rFonts w:hint="eastAsia"/>
                <w:noProof/>
                <w:sz w:val="28"/>
              </w:rPr>
              <w:t>节点基本信息页签</w:t>
            </w:r>
            <w:r w:rsidR="00CA48DA" w:rsidRPr="007E3D7E">
              <w:rPr>
                <w:noProof/>
                <w:webHidden/>
                <w:sz w:val="28"/>
              </w:rPr>
              <w:tab/>
            </w:r>
            <w:r w:rsidRPr="007E3D7E">
              <w:rPr>
                <w:noProof/>
                <w:webHidden/>
                <w:sz w:val="28"/>
              </w:rPr>
              <w:fldChar w:fldCharType="begin"/>
            </w:r>
            <w:r w:rsidR="00CA48DA" w:rsidRPr="007E3D7E">
              <w:rPr>
                <w:noProof/>
                <w:webHidden/>
                <w:sz w:val="28"/>
              </w:rPr>
              <w:instrText xml:space="preserve"> PAGEREF _Toc422493173 \h </w:instrText>
            </w:r>
            <w:r w:rsidRPr="007E3D7E">
              <w:rPr>
                <w:noProof/>
                <w:webHidden/>
                <w:sz w:val="28"/>
              </w:rPr>
            </w:r>
            <w:r w:rsidRPr="007E3D7E">
              <w:rPr>
                <w:noProof/>
                <w:webHidden/>
                <w:sz w:val="28"/>
              </w:rPr>
              <w:fldChar w:fldCharType="separate"/>
            </w:r>
            <w:r w:rsidR="00CA48DA" w:rsidRPr="007E3D7E">
              <w:rPr>
                <w:noProof/>
                <w:webHidden/>
                <w:sz w:val="28"/>
              </w:rPr>
              <w:t>5</w:t>
            </w:r>
            <w:r w:rsidRPr="007E3D7E">
              <w:rPr>
                <w:noProof/>
                <w:webHidden/>
                <w:sz w:val="28"/>
              </w:rPr>
              <w:fldChar w:fldCharType="end"/>
            </w:r>
          </w:hyperlink>
        </w:p>
        <w:p w:rsidR="00CA48DA" w:rsidRPr="007E3D7E" w:rsidRDefault="00A01DD0">
          <w:pPr>
            <w:pStyle w:val="10"/>
            <w:tabs>
              <w:tab w:val="left" w:pos="420"/>
              <w:tab w:val="right" w:leader="dot" w:pos="8296"/>
            </w:tabs>
            <w:rPr>
              <w:noProof/>
              <w:sz w:val="28"/>
            </w:rPr>
          </w:pPr>
          <w:hyperlink w:anchor="_Toc422493174" w:history="1">
            <w:r w:rsidR="00CA48DA" w:rsidRPr="007E3D7E">
              <w:rPr>
                <w:rStyle w:val="a8"/>
                <w:noProof/>
                <w:sz w:val="28"/>
              </w:rPr>
              <w:t>4.</w:t>
            </w:r>
            <w:r w:rsidR="00CA48DA" w:rsidRPr="007E3D7E">
              <w:rPr>
                <w:noProof/>
                <w:sz w:val="28"/>
              </w:rPr>
              <w:tab/>
            </w:r>
            <w:r w:rsidR="00CA48DA" w:rsidRPr="007E3D7E">
              <w:rPr>
                <w:rStyle w:val="a8"/>
                <w:rFonts w:hint="eastAsia"/>
                <w:noProof/>
                <w:sz w:val="28"/>
              </w:rPr>
              <w:t>注意事项</w:t>
            </w:r>
            <w:r w:rsidR="00CA48DA" w:rsidRPr="007E3D7E">
              <w:rPr>
                <w:noProof/>
                <w:webHidden/>
                <w:sz w:val="28"/>
              </w:rPr>
              <w:tab/>
            </w:r>
            <w:r w:rsidRPr="007E3D7E">
              <w:rPr>
                <w:noProof/>
                <w:webHidden/>
                <w:sz w:val="28"/>
              </w:rPr>
              <w:fldChar w:fldCharType="begin"/>
            </w:r>
            <w:r w:rsidR="00CA48DA" w:rsidRPr="007E3D7E">
              <w:rPr>
                <w:noProof/>
                <w:webHidden/>
                <w:sz w:val="28"/>
              </w:rPr>
              <w:instrText xml:space="preserve"> PAGEREF _Toc422493174 \h </w:instrText>
            </w:r>
            <w:r w:rsidRPr="007E3D7E">
              <w:rPr>
                <w:noProof/>
                <w:webHidden/>
                <w:sz w:val="28"/>
              </w:rPr>
            </w:r>
            <w:r w:rsidRPr="007E3D7E">
              <w:rPr>
                <w:noProof/>
                <w:webHidden/>
                <w:sz w:val="28"/>
              </w:rPr>
              <w:fldChar w:fldCharType="separate"/>
            </w:r>
            <w:r w:rsidR="00CA48DA" w:rsidRPr="007E3D7E">
              <w:rPr>
                <w:noProof/>
                <w:webHidden/>
                <w:sz w:val="28"/>
              </w:rPr>
              <w:t>5</w:t>
            </w:r>
            <w:r w:rsidRPr="007E3D7E">
              <w:rPr>
                <w:noProof/>
                <w:webHidden/>
                <w:sz w:val="28"/>
              </w:rPr>
              <w:fldChar w:fldCharType="end"/>
            </w:r>
          </w:hyperlink>
        </w:p>
        <w:p w:rsidR="00930A43" w:rsidRDefault="00A01DD0">
          <w:r w:rsidRPr="007E3D7E">
            <w:rPr>
              <w:sz w:val="28"/>
            </w:rPr>
            <w:fldChar w:fldCharType="end"/>
          </w:r>
        </w:p>
      </w:sdtContent>
    </w:sdt>
    <w:p w:rsidR="00930A43" w:rsidRDefault="00930A43" w:rsidP="007E3D7E">
      <w:pPr>
        <w:spacing w:beforeLines="50" w:afterLines="50"/>
        <w:jc w:val="center"/>
        <w:rPr>
          <w:b/>
          <w:sz w:val="28"/>
          <w:szCs w:val="28"/>
        </w:rPr>
      </w:pPr>
    </w:p>
    <w:p w:rsidR="00F26CB2" w:rsidRPr="007E3D7E" w:rsidRDefault="00A52466" w:rsidP="007E3D7E">
      <w:pPr>
        <w:spacing w:beforeLines="50" w:afterLines="50"/>
        <w:jc w:val="center"/>
        <w:rPr>
          <w:b/>
          <w:sz w:val="40"/>
          <w:szCs w:val="28"/>
        </w:rPr>
      </w:pPr>
      <w:r w:rsidRPr="007E3D7E">
        <w:rPr>
          <w:rFonts w:hint="eastAsia"/>
          <w:b/>
          <w:sz w:val="40"/>
          <w:szCs w:val="28"/>
        </w:rPr>
        <w:t>分布</w:t>
      </w:r>
      <w:r w:rsidR="00CF5127" w:rsidRPr="007E3D7E">
        <w:rPr>
          <w:rFonts w:hint="eastAsia"/>
          <w:b/>
          <w:sz w:val="40"/>
          <w:szCs w:val="28"/>
        </w:rPr>
        <w:t>图节点使用说明</w:t>
      </w:r>
    </w:p>
    <w:p w:rsidR="00CF5127" w:rsidRPr="003B4CD4" w:rsidRDefault="00CF5127" w:rsidP="007E3D7E">
      <w:pPr>
        <w:spacing w:beforeLines="50" w:afterLines="50"/>
        <w:jc w:val="right"/>
        <w:rPr>
          <w:b/>
        </w:rPr>
      </w:pPr>
      <w:r w:rsidRPr="007E3D7E">
        <w:rPr>
          <w:rFonts w:hint="eastAsia"/>
          <w:b/>
          <w:sz w:val="28"/>
        </w:rPr>
        <w:t>作者：王方舟</w:t>
      </w:r>
    </w:p>
    <w:p w:rsidR="00CF5127" w:rsidRPr="007E3D7E" w:rsidRDefault="00A52466" w:rsidP="00CF5127">
      <w:pPr>
        <w:ind w:firstLine="420"/>
        <w:rPr>
          <w:sz w:val="28"/>
        </w:rPr>
      </w:pPr>
      <w:r w:rsidRPr="007E3D7E">
        <w:rPr>
          <w:rFonts w:hint="eastAsia"/>
          <w:sz w:val="28"/>
        </w:rPr>
        <w:t>分布</w:t>
      </w:r>
      <w:r w:rsidR="00CF5127" w:rsidRPr="007E3D7E">
        <w:rPr>
          <w:rFonts w:hint="eastAsia"/>
          <w:sz w:val="28"/>
        </w:rPr>
        <w:t>图是</w:t>
      </w:r>
      <w:r w:rsidR="00CF5127" w:rsidRPr="007E3D7E">
        <w:rPr>
          <w:rFonts w:hint="eastAsia"/>
          <w:sz w:val="28"/>
        </w:rPr>
        <w:t>Data Studio</w:t>
      </w:r>
      <w:r w:rsidR="00CF5127" w:rsidRPr="007E3D7E">
        <w:rPr>
          <w:rFonts w:hint="eastAsia"/>
          <w:sz w:val="28"/>
        </w:rPr>
        <w:t>可视化节点分类中的一个节点，用来展示</w:t>
      </w:r>
      <w:r w:rsidRPr="007E3D7E">
        <w:rPr>
          <w:rFonts w:hint="eastAsia"/>
          <w:sz w:val="28"/>
        </w:rPr>
        <w:t>某一分组列在若干聚合列上分布情况的</w:t>
      </w:r>
      <w:r w:rsidR="00CF5127" w:rsidRPr="007E3D7E">
        <w:rPr>
          <w:rFonts w:hint="eastAsia"/>
          <w:sz w:val="28"/>
        </w:rPr>
        <w:t>可视化结果，</w:t>
      </w:r>
      <w:r w:rsidRPr="007E3D7E">
        <w:rPr>
          <w:rFonts w:hint="eastAsia"/>
          <w:sz w:val="28"/>
        </w:rPr>
        <w:t>节点首先将选择的分组属性列的数据按照分组个数进行区间划分，再按照选择的聚合属性计算聚合值（</w:t>
      </w:r>
      <w:r w:rsidR="00772911" w:rsidRPr="007E3D7E">
        <w:rPr>
          <w:rFonts w:hint="eastAsia"/>
          <w:sz w:val="28"/>
        </w:rPr>
        <w:t>平均值、</w:t>
      </w:r>
      <w:r w:rsidRPr="007E3D7E">
        <w:rPr>
          <w:rFonts w:hint="eastAsia"/>
          <w:sz w:val="28"/>
        </w:rPr>
        <w:t>合计值、计数值等），每一聚合属性使用一种颜色的柱状图作为其可视化展现，以图例说明每一颜色所代表的聚合属性。</w:t>
      </w:r>
    </w:p>
    <w:p w:rsidR="00941F26" w:rsidRPr="007E3D7E" w:rsidRDefault="00A52466" w:rsidP="00597BB7">
      <w:pPr>
        <w:ind w:firstLine="420"/>
        <w:rPr>
          <w:sz w:val="28"/>
        </w:rPr>
      </w:pPr>
      <w:r w:rsidRPr="007E3D7E">
        <w:rPr>
          <w:rFonts w:hint="eastAsia"/>
          <w:sz w:val="28"/>
        </w:rPr>
        <w:t>其中节点的分组属性支持数值属性及字符属性，数值属性按照区间个数进行等分计算分组区间，而字符属性则根据其值的个数作为分组的个数。</w:t>
      </w:r>
      <w:r w:rsidR="00941F26" w:rsidRPr="007E3D7E">
        <w:rPr>
          <w:rFonts w:hint="eastAsia"/>
          <w:sz w:val="28"/>
        </w:rPr>
        <w:t>图</w:t>
      </w:r>
      <w:r w:rsidR="00941F26" w:rsidRPr="007E3D7E">
        <w:rPr>
          <w:rFonts w:hint="eastAsia"/>
          <w:sz w:val="28"/>
        </w:rPr>
        <w:t>1</w:t>
      </w:r>
      <w:r w:rsidR="00941F26" w:rsidRPr="007E3D7E">
        <w:rPr>
          <w:rFonts w:hint="eastAsia"/>
          <w:sz w:val="28"/>
        </w:rPr>
        <w:t>为分布图节点样式。</w:t>
      </w:r>
    </w:p>
    <w:p w:rsidR="00597BB7" w:rsidRPr="00597BB7" w:rsidRDefault="00597BB7" w:rsidP="00597BB7">
      <w:pPr>
        <w:ind w:firstLine="420"/>
      </w:pPr>
      <w:r w:rsidRPr="007E3D7E">
        <w:rPr>
          <w:rFonts w:hint="eastAsia"/>
          <w:sz w:val="28"/>
        </w:rPr>
        <w:t>节点</w:t>
      </w:r>
      <w:r w:rsidRPr="007E3D7E">
        <w:rPr>
          <w:rFonts w:hint="eastAsia"/>
          <w:sz w:val="28"/>
        </w:rPr>
        <w:t>icon</w:t>
      </w:r>
      <w:r w:rsidRPr="007E3D7E">
        <w:rPr>
          <w:rFonts w:hint="eastAsia"/>
          <w:sz w:val="28"/>
        </w:rPr>
        <w:t>上方会有节点状态的指示灯，其中红灯代表节点未经设置不能执行，黄灯代表节点已经准备好执行，绿灯代表节点已经执行完成。节点下方的是快捷执行设置按钮，其中点击执行按钮会激活节</w:t>
      </w:r>
      <w:r w:rsidRPr="007E3D7E">
        <w:rPr>
          <w:rFonts w:hint="eastAsia"/>
          <w:sz w:val="28"/>
        </w:rPr>
        <w:lastRenderedPageBreak/>
        <w:t>点的执行行为，设置按钮会弹出如图</w:t>
      </w:r>
      <w:r w:rsidRPr="007E3D7E">
        <w:rPr>
          <w:rFonts w:hint="eastAsia"/>
          <w:sz w:val="28"/>
        </w:rPr>
        <w:t>2</w:t>
      </w:r>
      <w:r w:rsidRPr="007E3D7E">
        <w:rPr>
          <w:rFonts w:hint="eastAsia"/>
          <w:sz w:val="28"/>
        </w:rPr>
        <w:t>所示的设置界面。</w:t>
      </w:r>
    </w:p>
    <w:p w:rsidR="00941F26" w:rsidRDefault="00941F26" w:rsidP="00941F26">
      <w:pPr>
        <w:keepNext/>
        <w:jc w:val="center"/>
      </w:pPr>
      <w:r>
        <w:rPr>
          <w:noProof/>
        </w:rPr>
        <w:drawing>
          <wp:inline distT="0" distB="0" distL="0" distR="0">
            <wp:extent cx="836829" cy="825980"/>
            <wp:effectExtent l="19050" t="0" r="1371" b="0"/>
            <wp:docPr id="1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836809" cy="825961"/>
                    </a:xfrm>
                    <a:prstGeom prst="rect">
                      <a:avLst/>
                    </a:prstGeom>
                    <a:noFill/>
                    <a:ln w="9525">
                      <a:noFill/>
                      <a:miter lim="800000"/>
                      <a:headEnd/>
                      <a:tailEnd/>
                    </a:ln>
                  </pic:spPr>
                </pic:pic>
              </a:graphicData>
            </a:graphic>
          </wp:inline>
        </w:drawing>
      </w:r>
    </w:p>
    <w:p w:rsidR="00941F26" w:rsidRPr="007E3D7E" w:rsidRDefault="00941F26" w:rsidP="00941F26">
      <w:pPr>
        <w:pStyle w:val="a7"/>
        <w:jc w:val="center"/>
        <w:rPr>
          <w:sz w:val="24"/>
        </w:rPr>
      </w:pPr>
      <w:r w:rsidRPr="007E3D7E">
        <w:rPr>
          <w:rFonts w:hint="eastAsia"/>
          <w:sz w:val="24"/>
        </w:rPr>
        <w:t>图表</w:t>
      </w:r>
      <w:r w:rsidRPr="007E3D7E">
        <w:rPr>
          <w:rFonts w:hint="eastAsia"/>
          <w:sz w:val="24"/>
        </w:rPr>
        <w:t xml:space="preserve"> </w:t>
      </w:r>
      <w:r w:rsidR="00A01DD0" w:rsidRPr="007E3D7E">
        <w:rPr>
          <w:sz w:val="24"/>
        </w:rPr>
        <w:fldChar w:fldCharType="begin"/>
      </w:r>
      <w:r w:rsidRPr="007E3D7E">
        <w:rPr>
          <w:sz w:val="24"/>
        </w:rPr>
        <w:instrText xml:space="preserve"> </w:instrText>
      </w:r>
      <w:r w:rsidRPr="007E3D7E">
        <w:rPr>
          <w:rFonts w:hint="eastAsia"/>
          <w:sz w:val="24"/>
        </w:rPr>
        <w:instrText xml:space="preserve">SEQ </w:instrText>
      </w:r>
      <w:r w:rsidRPr="007E3D7E">
        <w:rPr>
          <w:rFonts w:hint="eastAsia"/>
          <w:sz w:val="24"/>
        </w:rPr>
        <w:instrText>图表</w:instrText>
      </w:r>
      <w:r w:rsidRPr="007E3D7E">
        <w:rPr>
          <w:rFonts w:hint="eastAsia"/>
          <w:sz w:val="24"/>
        </w:rPr>
        <w:instrText xml:space="preserve"> \* ARABIC</w:instrText>
      </w:r>
      <w:r w:rsidRPr="007E3D7E">
        <w:rPr>
          <w:sz w:val="24"/>
        </w:rPr>
        <w:instrText xml:space="preserve"> </w:instrText>
      </w:r>
      <w:r w:rsidR="00A01DD0" w:rsidRPr="007E3D7E">
        <w:rPr>
          <w:sz w:val="24"/>
        </w:rPr>
        <w:fldChar w:fldCharType="separate"/>
      </w:r>
      <w:r w:rsidR="00790776" w:rsidRPr="007E3D7E">
        <w:rPr>
          <w:noProof/>
          <w:sz w:val="24"/>
        </w:rPr>
        <w:t>1</w:t>
      </w:r>
      <w:r w:rsidR="00A01DD0" w:rsidRPr="007E3D7E">
        <w:rPr>
          <w:sz w:val="24"/>
        </w:rPr>
        <w:fldChar w:fldCharType="end"/>
      </w:r>
      <w:r w:rsidRPr="007E3D7E">
        <w:rPr>
          <w:rFonts w:hint="eastAsia"/>
          <w:sz w:val="24"/>
        </w:rPr>
        <w:t xml:space="preserve"> </w:t>
      </w:r>
      <w:r w:rsidRPr="007E3D7E">
        <w:rPr>
          <w:rFonts w:hint="eastAsia"/>
          <w:sz w:val="24"/>
        </w:rPr>
        <w:t>分布图节点</w:t>
      </w:r>
    </w:p>
    <w:p w:rsidR="00CF5127" w:rsidRDefault="00CF5127" w:rsidP="004B33DD">
      <w:pPr>
        <w:pStyle w:val="1"/>
        <w:numPr>
          <w:ilvl w:val="0"/>
          <w:numId w:val="3"/>
        </w:numPr>
      </w:pPr>
      <w:bookmarkStart w:id="0" w:name="_Toc422493171"/>
      <w:r>
        <w:rPr>
          <w:rFonts w:hint="eastAsia"/>
        </w:rPr>
        <w:t>节点</w:t>
      </w:r>
      <w:r w:rsidR="00A52466">
        <w:rPr>
          <w:rFonts w:hint="eastAsia"/>
        </w:rPr>
        <w:t>设置</w:t>
      </w:r>
      <w:r>
        <w:rPr>
          <w:rFonts w:hint="eastAsia"/>
        </w:rPr>
        <w:t>页面</w:t>
      </w:r>
      <w:bookmarkEnd w:id="0"/>
    </w:p>
    <w:p w:rsidR="00EE5100" w:rsidRDefault="00A52466" w:rsidP="007E3D7E">
      <w:pPr>
        <w:keepNext/>
        <w:jc w:val="center"/>
      </w:pPr>
      <w:r>
        <w:rPr>
          <w:noProof/>
        </w:rPr>
        <w:drawing>
          <wp:inline distT="0" distB="0" distL="0" distR="0">
            <wp:extent cx="5922147" cy="4438650"/>
            <wp:effectExtent l="19050" t="0" r="2403"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922478" cy="4438898"/>
                    </a:xfrm>
                    <a:prstGeom prst="rect">
                      <a:avLst/>
                    </a:prstGeom>
                    <a:noFill/>
                    <a:ln w="9525">
                      <a:noFill/>
                      <a:miter lim="800000"/>
                      <a:headEnd/>
                      <a:tailEnd/>
                    </a:ln>
                  </pic:spPr>
                </pic:pic>
              </a:graphicData>
            </a:graphic>
          </wp:inline>
        </w:drawing>
      </w:r>
    </w:p>
    <w:p w:rsidR="00EE5100" w:rsidRPr="007E3D7E" w:rsidRDefault="00EE5100" w:rsidP="007E3D7E">
      <w:pPr>
        <w:pStyle w:val="a7"/>
        <w:jc w:val="center"/>
        <w:rPr>
          <w:sz w:val="24"/>
        </w:rPr>
      </w:pPr>
      <w:r w:rsidRPr="007E3D7E">
        <w:rPr>
          <w:rFonts w:hint="eastAsia"/>
          <w:sz w:val="24"/>
        </w:rPr>
        <w:t>图表</w:t>
      </w:r>
      <w:r w:rsidRPr="007E3D7E">
        <w:rPr>
          <w:rFonts w:hint="eastAsia"/>
          <w:sz w:val="24"/>
        </w:rPr>
        <w:t xml:space="preserve"> </w:t>
      </w:r>
      <w:r w:rsidR="00A01DD0" w:rsidRPr="007E3D7E">
        <w:rPr>
          <w:sz w:val="24"/>
        </w:rPr>
        <w:fldChar w:fldCharType="begin"/>
      </w:r>
      <w:r w:rsidRPr="007E3D7E">
        <w:rPr>
          <w:sz w:val="24"/>
        </w:rPr>
        <w:instrText xml:space="preserve"> </w:instrText>
      </w:r>
      <w:r w:rsidRPr="007E3D7E">
        <w:rPr>
          <w:rFonts w:hint="eastAsia"/>
          <w:sz w:val="24"/>
        </w:rPr>
        <w:instrText xml:space="preserve">SEQ </w:instrText>
      </w:r>
      <w:r w:rsidRPr="007E3D7E">
        <w:rPr>
          <w:rFonts w:hint="eastAsia"/>
          <w:sz w:val="24"/>
        </w:rPr>
        <w:instrText>图表</w:instrText>
      </w:r>
      <w:r w:rsidRPr="007E3D7E">
        <w:rPr>
          <w:rFonts w:hint="eastAsia"/>
          <w:sz w:val="24"/>
        </w:rPr>
        <w:instrText xml:space="preserve"> \* ARABIC</w:instrText>
      </w:r>
      <w:r w:rsidRPr="007E3D7E">
        <w:rPr>
          <w:sz w:val="24"/>
        </w:rPr>
        <w:instrText xml:space="preserve"> </w:instrText>
      </w:r>
      <w:r w:rsidR="00A01DD0" w:rsidRPr="007E3D7E">
        <w:rPr>
          <w:sz w:val="24"/>
        </w:rPr>
        <w:fldChar w:fldCharType="separate"/>
      </w:r>
      <w:r w:rsidR="00790776" w:rsidRPr="007E3D7E">
        <w:rPr>
          <w:noProof/>
          <w:sz w:val="24"/>
        </w:rPr>
        <w:t>2</w:t>
      </w:r>
      <w:r w:rsidR="00A01DD0" w:rsidRPr="007E3D7E">
        <w:rPr>
          <w:sz w:val="24"/>
        </w:rPr>
        <w:fldChar w:fldCharType="end"/>
      </w:r>
      <w:r w:rsidRPr="007E3D7E">
        <w:rPr>
          <w:rFonts w:hint="eastAsia"/>
          <w:sz w:val="24"/>
        </w:rPr>
        <w:t xml:space="preserve"> </w:t>
      </w:r>
      <w:r w:rsidR="00A52466" w:rsidRPr="007E3D7E">
        <w:rPr>
          <w:rFonts w:hint="eastAsia"/>
          <w:sz w:val="24"/>
        </w:rPr>
        <w:t>分布</w:t>
      </w:r>
      <w:r w:rsidRPr="007E3D7E">
        <w:rPr>
          <w:rFonts w:hint="eastAsia"/>
          <w:sz w:val="24"/>
        </w:rPr>
        <w:t>图节点</w:t>
      </w:r>
      <w:r w:rsidR="003B4CD4" w:rsidRPr="007E3D7E">
        <w:rPr>
          <w:rFonts w:hint="eastAsia"/>
          <w:sz w:val="24"/>
        </w:rPr>
        <w:t>浏览</w:t>
      </w:r>
      <w:r w:rsidRPr="007E3D7E">
        <w:rPr>
          <w:rFonts w:hint="eastAsia"/>
          <w:sz w:val="24"/>
        </w:rPr>
        <w:t>界面</w:t>
      </w:r>
      <w:r w:rsidR="003B4CD4" w:rsidRPr="007E3D7E">
        <w:rPr>
          <w:rFonts w:hint="eastAsia"/>
          <w:sz w:val="24"/>
        </w:rPr>
        <w:t>设置页签</w:t>
      </w:r>
    </w:p>
    <w:p w:rsidR="001F5F7A" w:rsidRPr="003B4CD4" w:rsidRDefault="001F5F7A" w:rsidP="003B4CD4"/>
    <w:p w:rsidR="00EE5100" w:rsidRPr="007E3D7E" w:rsidRDefault="00EE5100" w:rsidP="004B33DD">
      <w:pPr>
        <w:rPr>
          <w:sz w:val="28"/>
        </w:rPr>
      </w:pPr>
      <w:r>
        <w:rPr>
          <w:rFonts w:hint="eastAsia"/>
        </w:rPr>
        <w:tab/>
      </w:r>
      <w:r w:rsidR="001F5F7A" w:rsidRPr="007E3D7E">
        <w:rPr>
          <w:rFonts w:hint="eastAsia"/>
          <w:sz w:val="28"/>
        </w:rPr>
        <w:t>如图</w:t>
      </w:r>
      <w:r w:rsidR="001F5F7A" w:rsidRPr="007E3D7E">
        <w:rPr>
          <w:rFonts w:hint="eastAsia"/>
          <w:sz w:val="28"/>
        </w:rPr>
        <w:t>2</w:t>
      </w:r>
      <w:r w:rsidR="001F5F7A" w:rsidRPr="007E3D7E">
        <w:rPr>
          <w:rFonts w:hint="eastAsia"/>
          <w:sz w:val="28"/>
        </w:rPr>
        <w:t>所示，分布图节点</w:t>
      </w:r>
      <w:r w:rsidR="00630CAD" w:rsidRPr="007E3D7E">
        <w:rPr>
          <w:rFonts w:hint="eastAsia"/>
          <w:sz w:val="28"/>
        </w:rPr>
        <w:t>设置项大体分为两组，第一组为分组属性，该下拉列表将显示数据节点传过来数据表的数值及字符属性。在下拉列表内选择数值属性后，在组数文本框内键入分组数字；选择字</w:t>
      </w:r>
      <w:r w:rsidR="00630CAD" w:rsidRPr="007E3D7E">
        <w:rPr>
          <w:rFonts w:hint="eastAsia"/>
          <w:sz w:val="28"/>
        </w:rPr>
        <w:lastRenderedPageBreak/>
        <w:t>符属性后，组数文本框将置灰，表示不需要输入组数，分组数将按照字符属性值的个数而定。另外选择分组属性后需要选择是否显示空值、显示缺失值和显示无效值，它们具体的意义如下所示：</w:t>
      </w:r>
    </w:p>
    <w:p w:rsidR="00630CAD" w:rsidRPr="007E3D7E" w:rsidRDefault="00630CAD" w:rsidP="00630CAD">
      <w:pPr>
        <w:pStyle w:val="a5"/>
        <w:numPr>
          <w:ilvl w:val="0"/>
          <w:numId w:val="5"/>
        </w:numPr>
        <w:ind w:firstLineChars="0"/>
        <w:rPr>
          <w:sz w:val="28"/>
        </w:rPr>
      </w:pPr>
      <w:r w:rsidRPr="007E3D7E">
        <w:rPr>
          <w:rFonts w:hint="eastAsia"/>
          <w:sz w:val="28"/>
        </w:rPr>
        <w:t>显示空值：</w:t>
      </w:r>
      <w:r w:rsidR="00413AC0" w:rsidRPr="007E3D7E">
        <w:rPr>
          <w:rFonts w:hint="eastAsia"/>
          <w:sz w:val="28"/>
        </w:rPr>
        <w:t xml:space="preserve"> </w:t>
      </w:r>
      <w:r w:rsidR="007D4A49" w:rsidRPr="007E3D7E">
        <w:rPr>
          <w:rFonts w:hint="eastAsia"/>
          <w:sz w:val="28"/>
        </w:rPr>
        <w:t>在计算聚合属性在分组属性值区间的分布情况时，会出现某一个区间或某几个区间聚合值为</w:t>
      </w:r>
      <w:r w:rsidR="007D4A49" w:rsidRPr="007E3D7E">
        <w:rPr>
          <w:rFonts w:hint="eastAsia"/>
          <w:sz w:val="28"/>
        </w:rPr>
        <w:t>0</w:t>
      </w:r>
      <w:r w:rsidR="007D4A49" w:rsidRPr="007E3D7E">
        <w:rPr>
          <w:rFonts w:hint="eastAsia"/>
          <w:sz w:val="28"/>
        </w:rPr>
        <w:t>的情况，如果勾选显示空值则这些区间将在分布图上显示，否则这些区间将不会出现在分布图上；</w:t>
      </w:r>
    </w:p>
    <w:p w:rsidR="00630CAD" w:rsidRPr="007E3D7E" w:rsidRDefault="00413AC0" w:rsidP="00630CAD">
      <w:pPr>
        <w:pStyle w:val="a5"/>
        <w:numPr>
          <w:ilvl w:val="0"/>
          <w:numId w:val="5"/>
        </w:numPr>
        <w:ind w:firstLineChars="0"/>
        <w:rPr>
          <w:sz w:val="28"/>
        </w:rPr>
      </w:pPr>
      <w:r w:rsidRPr="007E3D7E">
        <w:rPr>
          <w:rFonts w:hint="eastAsia"/>
          <w:sz w:val="28"/>
        </w:rPr>
        <w:t>显示缺失值：缺失值在程序中体现为一个</w:t>
      </w:r>
      <w:r w:rsidRPr="007E3D7E">
        <w:rPr>
          <w:rFonts w:hint="eastAsia"/>
          <w:sz w:val="28"/>
        </w:rPr>
        <w:t>MissingCell</w:t>
      </w:r>
      <w:r w:rsidRPr="007E3D7E">
        <w:rPr>
          <w:rFonts w:hint="eastAsia"/>
          <w:sz w:val="28"/>
        </w:rPr>
        <w:t>，即数据源中该列属性的某一行或几行的数据单元值缺失，</w:t>
      </w:r>
      <w:r w:rsidR="007D4A49" w:rsidRPr="007E3D7E">
        <w:rPr>
          <w:rFonts w:hint="eastAsia"/>
          <w:sz w:val="28"/>
        </w:rPr>
        <w:t>若勾选此选项，分组属性中包含缺失值的行将单独作为一列分组生成分布图；</w:t>
      </w:r>
    </w:p>
    <w:p w:rsidR="00413AC0" w:rsidRPr="007E3D7E" w:rsidRDefault="00413AC0" w:rsidP="00630CAD">
      <w:pPr>
        <w:pStyle w:val="a5"/>
        <w:numPr>
          <w:ilvl w:val="0"/>
          <w:numId w:val="5"/>
        </w:numPr>
        <w:ind w:firstLineChars="0"/>
        <w:rPr>
          <w:sz w:val="28"/>
        </w:rPr>
      </w:pPr>
      <w:r w:rsidRPr="007E3D7E">
        <w:rPr>
          <w:rFonts w:hint="eastAsia"/>
          <w:sz w:val="28"/>
        </w:rPr>
        <w:t>显示无效值：</w:t>
      </w:r>
      <w:r w:rsidR="00FC3FB2" w:rsidRPr="007E3D7E">
        <w:rPr>
          <w:rFonts w:hint="eastAsia"/>
          <w:sz w:val="28"/>
        </w:rPr>
        <w:t>无效值为数值型的</w:t>
      </w:r>
      <w:r w:rsidR="00FC3FB2" w:rsidRPr="007E3D7E">
        <w:rPr>
          <w:rFonts w:hint="eastAsia"/>
          <w:sz w:val="28"/>
        </w:rPr>
        <w:t>Double.NaN</w:t>
      </w:r>
      <w:r w:rsidR="00FC3FB2" w:rsidRPr="007E3D7E">
        <w:rPr>
          <w:rFonts w:hint="eastAsia"/>
          <w:sz w:val="28"/>
        </w:rPr>
        <w:t>（</w:t>
      </w:r>
      <w:r w:rsidR="00FC3FB2" w:rsidRPr="007E3D7E">
        <w:rPr>
          <w:rFonts w:hint="eastAsia"/>
          <w:sz w:val="28"/>
        </w:rPr>
        <w:t>0.0d/0.0</w:t>
      </w:r>
      <w:r w:rsidR="00FC3FB2" w:rsidRPr="007E3D7E">
        <w:rPr>
          <w:rFonts w:hint="eastAsia"/>
          <w:sz w:val="28"/>
        </w:rPr>
        <w:t>）、</w:t>
      </w:r>
      <w:r w:rsidR="00FC3FB2" w:rsidRPr="007E3D7E">
        <w:rPr>
          <w:rFonts w:hint="eastAsia"/>
          <w:sz w:val="28"/>
        </w:rPr>
        <w:t>Double.POSITIVE_INFINITY</w:t>
      </w:r>
      <w:r w:rsidR="00FC3FB2" w:rsidRPr="007E3D7E">
        <w:rPr>
          <w:rFonts w:hint="eastAsia"/>
          <w:sz w:val="28"/>
        </w:rPr>
        <w:t>（</w:t>
      </w:r>
      <w:r w:rsidR="00FC3FB2" w:rsidRPr="007E3D7E">
        <w:rPr>
          <w:rFonts w:hint="eastAsia"/>
          <w:sz w:val="28"/>
        </w:rPr>
        <w:t>1.0/0.0</w:t>
      </w:r>
      <w:r w:rsidR="00FC3FB2" w:rsidRPr="007E3D7E">
        <w:rPr>
          <w:rFonts w:hint="eastAsia"/>
          <w:sz w:val="28"/>
        </w:rPr>
        <w:t>）、</w:t>
      </w:r>
      <w:r w:rsidR="00FC3FB2" w:rsidRPr="007E3D7E">
        <w:rPr>
          <w:rFonts w:hint="eastAsia"/>
          <w:sz w:val="28"/>
        </w:rPr>
        <w:t>Double.NEGATIVE_INFINITY</w:t>
      </w:r>
      <w:r w:rsidR="00FC3FB2" w:rsidRPr="007E3D7E">
        <w:rPr>
          <w:rFonts w:hint="eastAsia"/>
          <w:sz w:val="28"/>
        </w:rPr>
        <w:t>（</w:t>
      </w:r>
      <w:r w:rsidR="00FC3FB2" w:rsidRPr="007E3D7E">
        <w:rPr>
          <w:rFonts w:hint="eastAsia"/>
          <w:sz w:val="28"/>
        </w:rPr>
        <w:t>-1.0/0.0</w:t>
      </w:r>
      <w:r w:rsidR="00FC3FB2" w:rsidRPr="007E3D7E">
        <w:rPr>
          <w:rFonts w:hint="eastAsia"/>
          <w:sz w:val="28"/>
        </w:rPr>
        <w:t>），若分组属性包含这种类型的值时，勾选显示无效值将会将这一类的无效值单独作为一列分组生成分布图，否则将忽略这些数据</w:t>
      </w:r>
      <w:r w:rsidR="00DB1281" w:rsidRPr="007E3D7E">
        <w:rPr>
          <w:rFonts w:hint="eastAsia"/>
          <w:sz w:val="28"/>
        </w:rPr>
        <w:t>行。</w:t>
      </w:r>
    </w:p>
    <w:p w:rsidR="003B4CD4" w:rsidRPr="007E3D7E" w:rsidRDefault="00FC3FB2" w:rsidP="00DB1281">
      <w:pPr>
        <w:ind w:firstLine="420"/>
        <w:rPr>
          <w:sz w:val="28"/>
        </w:rPr>
      </w:pPr>
      <w:r w:rsidRPr="007E3D7E">
        <w:rPr>
          <w:rFonts w:hint="eastAsia"/>
          <w:sz w:val="28"/>
        </w:rPr>
        <w:t>在聚合设置组下，</w:t>
      </w:r>
      <w:r w:rsidR="00772911" w:rsidRPr="007E3D7E">
        <w:rPr>
          <w:rFonts w:hint="eastAsia"/>
          <w:sz w:val="28"/>
        </w:rPr>
        <w:t>是一个输入数据表模式的</w:t>
      </w:r>
      <w:r w:rsidR="00772911" w:rsidRPr="007E3D7E">
        <w:rPr>
          <w:rFonts w:hint="eastAsia"/>
          <w:sz w:val="28"/>
        </w:rPr>
        <w:t>table</w:t>
      </w:r>
      <w:r w:rsidR="00772911" w:rsidRPr="007E3D7E">
        <w:rPr>
          <w:rFonts w:hint="eastAsia"/>
          <w:sz w:val="28"/>
        </w:rPr>
        <w:t>，勾选某几行成为分布图聚合属性并在聚合方式下拉框选择计算的方式（平均值、合计值、计数值、计数值含缺失值），</w:t>
      </w:r>
      <w:r w:rsidR="00DB1281" w:rsidRPr="007E3D7E">
        <w:rPr>
          <w:rFonts w:hint="eastAsia"/>
          <w:sz w:val="28"/>
        </w:rPr>
        <w:t>各个聚合方式的计算方式如下：</w:t>
      </w:r>
    </w:p>
    <w:p w:rsidR="00DB1281" w:rsidRPr="007E3D7E" w:rsidRDefault="00DB1281" w:rsidP="00DB1281">
      <w:pPr>
        <w:pStyle w:val="a5"/>
        <w:numPr>
          <w:ilvl w:val="0"/>
          <w:numId w:val="6"/>
        </w:numPr>
        <w:ind w:firstLineChars="0"/>
        <w:rPr>
          <w:sz w:val="28"/>
        </w:rPr>
      </w:pPr>
      <w:r w:rsidRPr="007E3D7E">
        <w:rPr>
          <w:rFonts w:hint="eastAsia"/>
          <w:sz w:val="28"/>
        </w:rPr>
        <w:t>平均值：合计值除以计数值；</w:t>
      </w:r>
    </w:p>
    <w:p w:rsidR="00DB1281" w:rsidRPr="007E3D7E" w:rsidRDefault="00DB1281" w:rsidP="00DB1281">
      <w:pPr>
        <w:pStyle w:val="a5"/>
        <w:numPr>
          <w:ilvl w:val="0"/>
          <w:numId w:val="6"/>
        </w:numPr>
        <w:ind w:firstLineChars="0"/>
        <w:rPr>
          <w:sz w:val="28"/>
        </w:rPr>
      </w:pPr>
      <w:r w:rsidRPr="007E3D7E">
        <w:rPr>
          <w:rFonts w:hint="eastAsia"/>
          <w:sz w:val="28"/>
        </w:rPr>
        <w:t>合计值：该区间下聚合属性值的</w:t>
      </w:r>
      <w:r w:rsidRPr="007E3D7E">
        <w:rPr>
          <w:rFonts w:hint="eastAsia"/>
          <w:sz w:val="28"/>
        </w:rPr>
        <w:t>sum</w:t>
      </w:r>
      <w:r w:rsidRPr="007E3D7E">
        <w:rPr>
          <w:rFonts w:hint="eastAsia"/>
          <w:sz w:val="28"/>
        </w:rPr>
        <w:t>值；</w:t>
      </w:r>
    </w:p>
    <w:p w:rsidR="00DB1281" w:rsidRPr="007E3D7E" w:rsidRDefault="00DB1281" w:rsidP="00DB1281">
      <w:pPr>
        <w:pStyle w:val="a5"/>
        <w:numPr>
          <w:ilvl w:val="0"/>
          <w:numId w:val="6"/>
        </w:numPr>
        <w:ind w:firstLineChars="0"/>
        <w:rPr>
          <w:sz w:val="28"/>
        </w:rPr>
      </w:pPr>
      <w:r w:rsidRPr="007E3D7E">
        <w:rPr>
          <w:rFonts w:hint="eastAsia"/>
          <w:sz w:val="28"/>
        </w:rPr>
        <w:t>计数值：该区间下数据行的个数，忽略</w:t>
      </w:r>
      <w:r w:rsidRPr="007E3D7E">
        <w:rPr>
          <w:rFonts w:hint="eastAsia"/>
          <w:sz w:val="28"/>
        </w:rPr>
        <w:t>MissingCell</w:t>
      </w:r>
      <w:r w:rsidRPr="007E3D7E">
        <w:rPr>
          <w:rFonts w:hint="eastAsia"/>
          <w:sz w:val="28"/>
        </w:rPr>
        <w:t>；</w:t>
      </w:r>
    </w:p>
    <w:p w:rsidR="00DB1281" w:rsidRPr="007E3D7E" w:rsidRDefault="00DB1281" w:rsidP="00DB1281">
      <w:pPr>
        <w:pStyle w:val="a5"/>
        <w:numPr>
          <w:ilvl w:val="0"/>
          <w:numId w:val="6"/>
        </w:numPr>
        <w:ind w:firstLineChars="0"/>
        <w:rPr>
          <w:sz w:val="28"/>
        </w:rPr>
      </w:pPr>
      <w:r w:rsidRPr="007E3D7E">
        <w:rPr>
          <w:rFonts w:hint="eastAsia"/>
          <w:sz w:val="28"/>
        </w:rPr>
        <w:lastRenderedPageBreak/>
        <w:t>计数值含缺失值：该区间下数据行个数，计算</w:t>
      </w:r>
      <w:r w:rsidRPr="007E3D7E">
        <w:rPr>
          <w:rFonts w:hint="eastAsia"/>
          <w:sz w:val="28"/>
        </w:rPr>
        <w:t>MissingCell</w:t>
      </w:r>
      <w:r w:rsidRPr="007E3D7E">
        <w:rPr>
          <w:rFonts w:hint="eastAsia"/>
          <w:sz w:val="28"/>
        </w:rPr>
        <w:t>。</w:t>
      </w:r>
    </w:p>
    <w:p w:rsidR="00DB1281" w:rsidRPr="007E3D7E" w:rsidRDefault="00DB1281" w:rsidP="00DB1281">
      <w:pPr>
        <w:ind w:left="420"/>
        <w:rPr>
          <w:sz w:val="28"/>
        </w:rPr>
      </w:pPr>
    </w:p>
    <w:p w:rsidR="00DB1281" w:rsidRPr="007E3D7E" w:rsidRDefault="00DB1281" w:rsidP="00DB1281">
      <w:pPr>
        <w:ind w:firstLine="420"/>
        <w:rPr>
          <w:sz w:val="28"/>
        </w:rPr>
      </w:pPr>
      <w:r w:rsidRPr="007E3D7E">
        <w:rPr>
          <w:rFonts w:hint="eastAsia"/>
          <w:sz w:val="28"/>
        </w:rPr>
        <w:t>另外，分布图默认限制展示数据行数为</w:t>
      </w:r>
      <w:r w:rsidRPr="007E3D7E">
        <w:rPr>
          <w:rFonts w:hint="eastAsia"/>
          <w:sz w:val="28"/>
        </w:rPr>
        <w:t>50</w:t>
      </w:r>
      <w:r w:rsidRPr="007E3D7E">
        <w:rPr>
          <w:rFonts w:hint="eastAsia"/>
          <w:sz w:val="28"/>
        </w:rPr>
        <w:t>，若想要展示自定义行数的数据，则在文本框内输入数字，若想将输入数据全部显示，则取消勾选限制行数的复选按钮。</w:t>
      </w:r>
    </w:p>
    <w:p w:rsidR="003B4CD4" w:rsidRPr="007E3D7E" w:rsidRDefault="00DB1281" w:rsidP="00DB1281">
      <w:pPr>
        <w:ind w:firstLine="420"/>
        <w:rPr>
          <w:sz w:val="28"/>
        </w:rPr>
      </w:pPr>
      <w:r w:rsidRPr="007E3D7E">
        <w:rPr>
          <w:rFonts w:hint="eastAsia"/>
          <w:sz w:val="28"/>
        </w:rPr>
        <w:t>将以上信息都设置完成后，</w:t>
      </w:r>
      <w:r w:rsidR="003B4CD4" w:rsidRPr="007E3D7E">
        <w:rPr>
          <w:rFonts w:hint="eastAsia"/>
          <w:sz w:val="28"/>
        </w:rPr>
        <w:t>点击右上角的执行按钮</w:t>
      </w:r>
      <w:r w:rsidR="003B4CD4" w:rsidRPr="007E3D7E">
        <w:rPr>
          <w:rFonts w:hint="eastAsia"/>
          <w:noProof/>
          <w:sz w:val="28"/>
        </w:rPr>
        <w:drawing>
          <wp:inline distT="0" distB="0" distL="0" distR="0">
            <wp:extent cx="138988" cy="138988"/>
            <wp:effectExtent l="1905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139211" cy="139211"/>
                    </a:xfrm>
                    <a:prstGeom prst="rect">
                      <a:avLst/>
                    </a:prstGeom>
                    <a:noFill/>
                    <a:ln w="9525">
                      <a:noFill/>
                      <a:miter lim="800000"/>
                      <a:headEnd/>
                      <a:tailEnd/>
                    </a:ln>
                  </pic:spPr>
                </pic:pic>
              </a:graphicData>
            </a:graphic>
          </wp:inline>
        </w:drawing>
      </w:r>
      <w:r w:rsidR="003B4CD4" w:rsidRPr="007E3D7E">
        <w:rPr>
          <w:rFonts w:hint="eastAsia"/>
          <w:sz w:val="28"/>
        </w:rPr>
        <w:t>，</w:t>
      </w:r>
      <w:r w:rsidR="001F5F7A" w:rsidRPr="007E3D7E">
        <w:rPr>
          <w:rFonts w:hint="eastAsia"/>
          <w:sz w:val="28"/>
        </w:rPr>
        <w:t>将弹出分布图的对话框，展示计算后的可视化图表如图</w:t>
      </w:r>
      <w:r w:rsidR="001F5F7A" w:rsidRPr="007E3D7E">
        <w:rPr>
          <w:rFonts w:hint="eastAsia"/>
          <w:sz w:val="28"/>
        </w:rPr>
        <w:t>3</w:t>
      </w:r>
      <w:r w:rsidR="001F5F7A" w:rsidRPr="007E3D7E">
        <w:rPr>
          <w:rFonts w:hint="eastAsia"/>
          <w:sz w:val="28"/>
        </w:rPr>
        <w:t>所示。</w:t>
      </w:r>
    </w:p>
    <w:p w:rsidR="003B4CD4" w:rsidRDefault="00DB1281" w:rsidP="00DB1281">
      <w:pPr>
        <w:keepNext/>
        <w:jc w:val="center"/>
      </w:pPr>
      <w:r>
        <w:rPr>
          <w:noProof/>
        </w:rPr>
        <w:drawing>
          <wp:inline distT="0" distB="0" distL="0" distR="0">
            <wp:extent cx="5657850" cy="4240559"/>
            <wp:effectExtent l="19050" t="0" r="0" b="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5658166" cy="4240796"/>
                    </a:xfrm>
                    <a:prstGeom prst="rect">
                      <a:avLst/>
                    </a:prstGeom>
                    <a:noFill/>
                    <a:ln w="9525">
                      <a:noFill/>
                      <a:miter lim="800000"/>
                      <a:headEnd/>
                      <a:tailEnd/>
                    </a:ln>
                  </pic:spPr>
                </pic:pic>
              </a:graphicData>
            </a:graphic>
          </wp:inline>
        </w:drawing>
      </w:r>
    </w:p>
    <w:p w:rsidR="003B4CD4" w:rsidRPr="007E3D7E" w:rsidRDefault="003B4CD4" w:rsidP="003B4CD4">
      <w:pPr>
        <w:pStyle w:val="a7"/>
        <w:jc w:val="center"/>
        <w:rPr>
          <w:sz w:val="24"/>
        </w:rPr>
      </w:pPr>
      <w:r w:rsidRPr="007E3D7E">
        <w:rPr>
          <w:rFonts w:hint="eastAsia"/>
          <w:sz w:val="24"/>
        </w:rPr>
        <w:t>图表</w:t>
      </w:r>
      <w:r w:rsidRPr="007E3D7E">
        <w:rPr>
          <w:rFonts w:hint="eastAsia"/>
          <w:sz w:val="24"/>
        </w:rPr>
        <w:t xml:space="preserve"> </w:t>
      </w:r>
      <w:r w:rsidR="00A01DD0" w:rsidRPr="007E3D7E">
        <w:rPr>
          <w:sz w:val="24"/>
        </w:rPr>
        <w:fldChar w:fldCharType="begin"/>
      </w:r>
      <w:r w:rsidRPr="007E3D7E">
        <w:rPr>
          <w:sz w:val="24"/>
        </w:rPr>
        <w:instrText xml:space="preserve"> </w:instrText>
      </w:r>
      <w:r w:rsidRPr="007E3D7E">
        <w:rPr>
          <w:rFonts w:hint="eastAsia"/>
          <w:sz w:val="24"/>
        </w:rPr>
        <w:instrText xml:space="preserve">SEQ </w:instrText>
      </w:r>
      <w:r w:rsidRPr="007E3D7E">
        <w:rPr>
          <w:rFonts w:hint="eastAsia"/>
          <w:sz w:val="24"/>
        </w:rPr>
        <w:instrText>图表</w:instrText>
      </w:r>
      <w:r w:rsidRPr="007E3D7E">
        <w:rPr>
          <w:rFonts w:hint="eastAsia"/>
          <w:sz w:val="24"/>
        </w:rPr>
        <w:instrText xml:space="preserve"> \* ARABIC</w:instrText>
      </w:r>
      <w:r w:rsidRPr="007E3D7E">
        <w:rPr>
          <w:sz w:val="24"/>
        </w:rPr>
        <w:instrText xml:space="preserve"> </w:instrText>
      </w:r>
      <w:r w:rsidR="00A01DD0" w:rsidRPr="007E3D7E">
        <w:rPr>
          <w:sz w:val="24"/>
        </w:rPr>
        <w:fldChar w:fldCharType="separate"/>
      </w:r>
      <w:r w:rsidR="00790776" w:rsidRPr="007E3D7E">
        <w:rPr>
          <w:noProof/>
          <w:sz w:val="24"/>
        </w:rPr>
        <w:t>3</w:t>
      </w:r>
      <w:r w:rsidR="00A01DD0" w:rsidRPr="007E3D7E">
        <w:rPr>
          <w:sz w:val="24"/>
        </w:rPr>
        <w:fldChar w:fldCharType="end"/>
      </w:r>
      <w:r w:rsidRPr="007E3D7E">
        <w:rPr>
          <w:rFonts w:hint="eastAsia"/>
          <w:sz w:val="24"/>
        </w:rPr>
        <w:t xml:space="preserve"> </w:t>
      </w:r>
      <w:r w:rsidR="00DB1281" w:rsidRPr="007E3D7E">
        <w:rPr>
          <w:rFonts w:hint="eastAsia"/>
          <w:sz w:val="24"/>
        </w:rPr>
        <w:t>分布</w:t>
      </w:r>
      <w:r w:rsidRPr="007E3D7E">
        <w:rPr>
          <w:rFonts w:hint="eastAsia"/>
          <w:sz w:val="24"/>
        </w:rPr>
        <w:t>图节点</w:t>
      </w:r>
      <w:r w:rsidR="00DB1281" w:rsidRPr="007E3D7E">
        <w:rPr>
          <w:rFonts w:hint="eastAsia"/>
          <w:sz w:val="24"/>
        </w:rPr>
        <w:t>执行后预览</w:t>
      </w:r>
    </w:p>
    <w:p w:rsidR="00B14EF9" w:rsidRDefault="003B4CD4" w:rsidP="003B4CD4">
      <w:r>
        <w:rPr>
          <w:rFonts w:hint="eastAsia"/>
        </w:rPr>
        <w:tab/>
      </w:r>
    </w:p>
    <w:p w:rsidR="00B14EF9" w:rsidRDefault="00B14EF9" w:rsidP="00B14EF9">
      <w:pPr>
        <w:ind w:firstLine="420"/>
      </w:pPr>
      <w:r w:rsidRPr="007E3D7E">
        <w:rPr>
          <w:rFonts w:hint="eastAsia"/>
          <w:sz w:val="28"/>
        </w:rPr>
        <w:t>该可视化展现对话在执行分布图右击节点并选择浏览时将会再次弹出</w:t>
      </w:r>
      <w:r w:rsidR="00941F26" w:rsidRPr="007E3D7E">
        <w:rPr>
          <w:rFonts w:hint="eastAsia"/>
          <w:sz w:val="28"/>
        </w:rPr>
        <w:t>，如图</w:t>
      </w:r>
      <w:r w:rsidR="001F5F7A" w:rsidRPr="007E3D7E">
        <w:rPr>
          <w:rFonts w:hint="eastAsia"/>
          <w:sz w:val="28"/>
        </w:rPr>
        <w:t>4</w:t>
      </w:r>
      <w:r w:rsidR="00941F26" w:rsidRPr="007E3D7E">
        <w:rPr>
          <w:rFonts w:hint="eastAsia"/>
          <w:sz w:val="28"/>
        </w:rPr>
        <w:t>所示。</w:t>
      </w:r>
    </w:p>
    <w:p w:rsidR="00941F26" w:rsidRDefault="00941F26" w:rsidP="00941F26">
      <w:pPr>
        <w:keepNext/>
        <w:jc w:val="center"/>
      </w:pPr>
      <w:r>
        <w:rPr>
          <w:rFonts w:hint="eastAsia"/>
          <w:noProof/>
        </w:rPr>
        <w:lastRenderedPageBreak/>
        <w:drawing>
          <wp:inline distT="0" distB="0" distL="0" distR="0">
            <wp:extent cx="914400" cy="2055861"/>
            <wp:effectExtent l="19050" t="0" r="0" b="0"/>
            <wp:docPr id="1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914421" cy="2055908"/>
                    </a:xfrm>
                    <a:prstGeom prst="rect">
                      <a:avLst/>
                    </a:prstGeom>
                    <a:noFill/>
                    <a:ln w="9525">
                      <a:noFill/>
                      <a:miter lim="800000"/>
                      <a:headEnd/>
                      <a:tailEnd/>
                    </a:ln>
                  </pic:spPr>
                </pic:pic>
              </a:graphicData>
            </a:graphic>
          </wp:inline>
        </w:drawing>
      </w:r>
    </w:p>
    <w:p w:rsidR="00941F26" w:rsidRPr="007E3D7E" w:rsidRDefault="00941F26" w:rsidP="00941F26">
      <w:pPr>
        <w:pStyle w:val="a7"/>
        <w:jc w:val="center"/>
        <w:rPr>
          <w:sz w:val="24"/>
        </w:rPr>
      </w:pPr>
      <w:r w:rsidRPr="007E3D7E">
        <w:rPr>
          <w:rFonts w:hint="eastAsia"/>
          <w:sz w:val="24"/>
        </w:rPr>
        <w:t>图表</w:t>
      </w:r>
      <w:r w:rsidRPr="007E3D7E">
        <w:rPr>
          <w:rFonts w:hint="eastAsia"/>
          <w:sz w:val="24"/>
        </w:rPr>
        <w:t xml:space="preserve"> </w:t>
      </w:r>
      <w:r w:rsidR="00A01DD0" w:rsidRPr="007E3D7E">
        <w:rPr>
          <w:sz w:val="24"/>
        </w:rPr>
        <w:fldChar w:fldCharType="begin"/>
      </w:r>
      <w:r w:rsidRPr="007E3D7E">
        <w:rPr>
          <w:sz w:val="24"/>
        </w:rPr>
        <w:instrText xml:space="preserve"> </w:instrText>
      </w:r>
      <w:r w:rsidRPr="007E3D7E">
        <w:rPr>
          <w:rFonts w:hint="eastAsia"/>
          <w:sz w:val="24"/>
        </w:rPr>
        <w:instrText xml:space="preserve">SEQ </w:instrText>
      </w:r>
      <w:r w:rsidRPr="007E3D7E">
        <w:rPr>
          <w:rFonts w:hint="eastAsia"/>
          <w:sz w:val="24"/>
        </w:rPr>
        <w:instrText>图表</w:instrText>
      </w:r>
      <w:r w:rsidRPr="007E3D7E">
        <w:rPr>
          <w:rFonts w:hint="eastAsia"/>
          <w:sz w:val="24"/>
        </w:rPr>
        <w:instrText xml:space="preserve"> \* ARABIC</w:instrText>
      </w:r>
      <w:r w:rsidRPr="007E3D7E">
        <w:rPr>
          <w:sz w:val="24"/>
        </w:rPr>
        <w:instrText xml:space="preserve"> </w:instrText>
      </w:r>
      <w:r w:rsidR="00A01DD0" w:rsidRPr="007E3D7E">
        <w:rPr>
          <w:sz w:val="24"/>
        </w:rPr>
        <w:fldChar w:fldCharType="separate"/>
      </w:r>
      <w:r w:rsidR="00790776" w:rsidRPr="007E3D7E">
        <w:rPr>
          <w:noProof/>
          <w:sz w:val="24"/>
        </w:rPr>
        <w:t>4</w:t>
      </w:r>
      <w:r w:rsidR="00A01DD0" w:rsidRPr="007E3D7E">
        <w:rPr>
          <w:sz w:val="24"/>
        </w:rPr>
        <w:fldChar w:fldCharType="end"/>
      </w:r>
      <w:r w:rsidRPr="007E3D7E">
        <w:rPr>
          <w:rFonts w:hint="eastAsia"/>
          <w:sz w:val="24"/>
        </w:rPr>
        <w:t xml:space="preserve"> </w:t>
      </w:r>
      <w:r w:rsidRPr="007E3D7E">
        <w:rPr>
          <w:rFonts w:hint="eastAsia"/>
          <w:sz w:val="24"/>
        </w:rPr>
        <w:t>可视化节点右键菜单</w:t>
      </w:r>
    </w:p>
    <w:p w:rsidR="00B14EF9" w:rsidRPr="007E3D7E" w:rsidRDefault="003B4CD4" w:rsidP="00B14EF9">
      <w:pPr>
        <w:ind w:firstLine="420"/>
        <w:rPr>
          <w:sz w:val="28"/>
        </w:rPr>
      </w:pPr>
      <w:r w:rsidRPr="007E3D7E">
        <w:rPr>
          <w:rFonts w:hint="eastAsia"/>
          <w:sz w:val="28"/>
        </w:rPr>
        <w:t>设置完参数之后点击确定将会保存这次的设置</w:t>
      </w:r>
      <w:r w:rsidR="004B33DD" w:rsidRPr="007E3D7E">
        <w:rPr>
          <w:rFonts w:hint="eastAsia"/>
          <w:sz w:val="28"/>
        </w:rPr>
        <w:t>并关闭浏览对话，点击应用只保存设置而不关闭对话，点击取消则本次设置随着对话关闭而丢失。</w:t>
      </w:r>
    </w:p>
    <w:p w:rsidR="004B33DD" w:rsidRPr="007E3D7E" w:rsidRDefault="00B14EF9" w:rsidP="00307DF7">
      <w:pPr>
        <w:ind w:firstLine="420"/>
        <w:rPr>
          <w:sz w:val="28"/>
        </w:rPr>
      </w:pPr>
      <w:r w:rsidRPr="007E3D7E">
        <w:rPr>
          <w:rFonts w:hint="eastAsia"/>
          <w:sz w:val="28"/>
        </w:rPr>
        <w:t>若在修改设置的过程中想要重置到上次保存的设置结果点击右上角的重置按钮</w:t>
      </w:r>
      <w:r w:rsidRPr="007E3D7E">
        <w:rPr>
          <w:rFonts w:hint="eastAsia"/>
          <w:noProof/>
          <w:sz w:val="28"/>
        </w:rPr>
        <w:drawing>
          <wp:inline distT="0" distB="0" distL="0" distR="0">
            <wp:extent cx="171145" cy="160119"/>
            <wp:effectExtent l="19050" t="0" r="305" b="0"/>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srcRect/>
                    <a:stretch>
                      <a:fillRect/>
                    </a:stretch>
                  </pic:blipFill>
                  <pic:spPr bwMode="auto">
                    <a:xfrm>
                      <a:off x="0" y="0"/>
                      <a:ext cx="171104" cy="160081"/>
                    </a:xfrm>
                    <a:prstGeom prst="rect">
                      <a:avLst/>
                    </a:prstGeom>
                    <a:noFill/>
                    <a:ln w="9525">
                      <a:noFill/>
                      <a:miter lim="800000"/>
                      <a:headEnd/>
                      <a:tailEnd/>
                    </a:ln>
                  </pic:spPr>
                </pic:pic>
              </a:graphicData>
            </a:graphic>
          </wp:inline>
        </w:drawing>
      </w:r>
      <w:r w:rsidRPr="007E3D7E">
        <w:rPr>
          <w:rFonts w:hint="eastAsia"/>
          <w:sz w:val="28"/>
        </w:rPr>
        <w:t>即可实现。</w:t>
      </w:r>
    </w:p>
    <w:p w:rsidR="001F5F7A" w:rsidRDefault="001F5F7A" w:rsidP="00307DF7">
      <w:pPr>
        <w:ind w:firstLine="420"/>
      </w:pPr>
    </w:p>
    <w:p w:rsidR="004B33DD" w:rsidRDefault="001F5F7A" w:rsidP="001F5F7A">
      <w:pPr>
        <w:pStyle w:val="1"/>
        <w:numPr>
          <w:ilvl w:val="0"/>
          <w:numId w:val="3"/>
        </w:numPr>
      </w:pPr>
      <w:bookmarkStart w:id="1" w:name="_Toc422493172"/>
      <w:r>
        <w:rPr>
          <w:rFonts w:hint="eastAsia"/>
        </w:rPr>
        <w:lastRenderedPageBreak/>
        <w:t>节点外观页签</w:t>
      </w:r>
      <w:bookmarkEnd w:id="1"/>
    </w:p>
    <w:p w:rsidR="001F5F7A" w:rsidRDefault="001F5F7A" w:rsidP="001F5F7A">
      <w:pPr>
        <w:keepNext/>
        <w:jc w:val="center"/>
      </w:pPr>
      <w:r>
        <w:rPr>
          <w:noProof/>
        </w:rPr>
        <w:drawing>
          <wp:inline distT="0" distB="0" distL="0" distR="0">
            <wp:extent cx="6048375" cy="4533258"/>
            <wp:effectExtent l="19050" t="0" r="9525" b="0"/>
            <wp:docPr id="1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srcRect/>
                    <a:stretch>
                      <a:fillRect/>
                    </a:stretch>
                  </pic:blipFill>
                  <pic:spPr bwMode="auto">
                    <a:xfrm>
                      <a:off x="0" y="0"/>
                      <a:ext cx="6048713" cy="4533511"/>
                    </a:xfrm>
                    <a:prstGeom prst="rect">
                      <a:avLst/>
                    </a:prstGeom>
                    <a:noFill/>
                    <a:ln w="9525">
                      <a:noFill/>
                      <a:miter lim="800000"/>
                      <a:headEnd/>
                      <a:tailEnd/>
                    </a:ln>
                  </pic:spPr>
                </pic:pic>
              </a:graphicData>
            </a:graphic>
          </wp:inline>
        </w:drawing>
      </w:r>
    </w:p>
    <w:p w:rsidR="001F5F7A" w:rsidRPr="007E3D7E" w:rsidRDefault="001F5F7A" w:rsidP="001F5F7A">
      <w:pPr>
        <w:pStyle w:val="a7"/>
        <w:jc w:val="center"/>
        <w:rPr>
          <w:sz w:val="24"/>
        </w:rPr>
      </w:pPr>
      <w:r w:rsidRPr="007E3D7E">
        <w:rPr>
          <w:rFonts w:hint="eastAsia"/>
          <w:sz w:val="24"/>
        </w:rPr>
        <w:t>图表</w:t>
      </w:r>
      <w:r w:rsidRPr="007E3D7E">
        <w:rPr>
          <w:rFonts w:hint="eastAsia"/>
          <w:sz w:val="24"/>
        </w:rPr>
        <w:t xml:space="preserve"> </w:t>
      </w:r>
      <w:r w:rsidR="00A01DD0" w:rsidRPr="007E3D7E">
        <w:rPr>
          <w:sz w:val="24"/>
        </w:rPr>
        <w:fldChar w:fldCharType="begin"/>
      </w:r>
      <w:r w:rsidRPr="007E3D7E">
        <w:rPr>
          <w:sz w:val="24"/>
        </w:rPr>
        <w:instrText xml:space="preserve"> </w:instrText>
      </w:r>
      <w:r w:rsidRPr="007E3D7E">
        <w:rPr>
          <w:rFonts w:hint="eastAsia"/>
          <w:sz w:val="24"/>
        </w:rPr>
        <w:instrText xml:space="preserve">SEQ </w:instrText>
      </w:r>
      <w:r w:rsidRPr="007E3D7E">
        <w:rPr>
          <w:rFonts w:hint="eastAsia"/>
          <w:sz w:val="24"/>
        </w:rPr>
        <w:instrText>图表</w:instrText>
      </w:r>
      <w:r w:rsidRPr="007E3D7E">
        <w:rPr>
          <w:rFonts w:hint="eastAsia"/>
          <w:sz w:val="24"/>
        </w:rPr>
        <w:instrText xml:space="preserve"> \* ARABIC</w:instrText>
      </w:r>
      <w:r w:rsidRPr="007E3D7E">
        <w:rPr>
          <w:sz w:val="24"/>
        </w:rPr>
        <w:instrText xml:space="preserve"> </w:instrText>
      </w:r>
      <w:r w:rsidR="00A01DD0" w:rsidRPr="007E3D7E">
        <w:rPr>
          <w:sz w:val="24"/>
        </w:rPr>
        <w:fldChar w:fldCharType="separate"/>
      </w:r>
      <w:r w:rsidR="00790776" w:rsidRPr="007E3D7E">
        <w:rPr>
          <w:noProof/>
          <w:sz w:val="24"/>
        </w:rPr>
        <w:t>5</w:t>
      </w:r>
      <w:r w:rsidR="00A01DD0" w:rsidRPr="007E3D7E">
        <w:rPr>
          <w:sz w:val="24"/>
        </w:rPr>
        <w:fldChar w:fldCharType="end"/>
      </w:r>
      <w:r w:rsidRPr="007E3D7E">
        <w:rPr>
          <w:rFonts w:hint="eastAsia"/>
          <w:sz w:val="24"/>
        </w:rPr>
        <w:t xml:space="preserve"> </w:t>
      </w:r>
      <w:r w:rsidRPr="007E3D7E">
        <w:rPr>
          <w:rFonts w:hint="eastAsia"/>
          <w:sz w:val="24"/>
        </w:rPr>
        <w:t>分布图节点外观标签</w:t>
      </w:r>
    </w:p>
    <w:p w:rsidR="00B60A78" w:rsidRPr="007E3D7E" w:rsidRDefault="00B60A78" w:rsidP="00B60A78">
      <w:pPr>
        <w:rPr>
          <w:sz w:val="28"/>
        </w:rPr>
      </w:pPr>
      <w:r w:rsidRPr="007E3D7E">
        <w:rPr>
          <w:rFonts w:hint="eastAsia"/>
          <w:sz w:val="28"/>
        </w:rPr>
        <w:tab/>
      </w:r>
      <w:r w:rsidRPr="007E3D7E">
        <w:rPr>
          <w:rFonts w:hint="eastAsia"/>
          <w:sz w:val="28"/>
        </w:rPr>
        <w:t>外观标签中的内容主要用来</w:t>
      </w:r>
      <w:r w:rsidR="005C15E5" w:rsidRPr="007E3D7E">
        <w:rPr>
          <w:rFonts w:hint="eastAsia"/>
          <w:sz w:val="28"/>
        </w:rPr>
        <w:t>自定义图标的展现，包括图标的标题、</w:t>
      </w:r>
      <w:r w:rsidR="005C15E5" w:rsidRPr="007E3D7E">
        <w:rPr>
          <w:rFonts w:hint="eastAsia"/>
          <w:sz w:val="28"/>
        </w:rPr>
        <w:t>X</w:t>
      </w:r>
      <w:r w:rsidR="005C15E5" w:rsidRPr="007E3D7E">
        <w:rPr>
          <w:rFonts w:hint="eastAsia"/>
          <w:sz w:val="28"/>
        </w:rPr>
        <w:t>轴、</w:t>
      </w:r>
      <w:r w:rsidR="005C15E5" w:rsidRPr="007E3D7E">
        <w:rPr>
          <w:rFonts w:hint="eastAsia"/>
          <w:sz w:val="28"/>
        </w:rPr>
        <w:t>Y</w:t>
      </w:r>
      <w:r w:rsidR="005C15E5" w:rsidRPr="007E3D7E">
        <w:rPr>
          <w:rFonts w:hint="eastAsia"/>
          <w:sz w:val="28"/>
        </w:rPr>
        <w:t>轴的标题以及图中网格的显示和背景色的显示。</w:t>
      </w:r>
    </w:p>
    <w:p w:rsidR="005C15E5" w:rsidRDefault="005C15E5" w:rsidP="00B60A78"/>
    <w:p w:rsidR="00790776" w:rsidRPr="00790776" w:rsidRDefault="00790776" w:rsidP="00017E74">
      <w:pPr>
        <w:pStyle w:val="1"/>
        <w:numPr>
          <w:ilvl w:val="0"/>
          <w:numId w:val="3"/>
        </w:numPr>
      </w:pPr>
      <w:bookmarkStart w:id="2" w:name="_Toc422493173"/>
      <w:r w:rsidRPr="00790776">
        <w:rPr>
          <w:rFonts w:hint="eastAsia"/>
        </w:rPr>
        <w:lastRenderedPageBreak/>
        <w:t>节点基本信息页签</w:t>
      </w:r>
      <w:bookmarkEnd w:id="2"/>
    </w:p>
    <w:p w:rsidR="00790776" w:rsidRDefault="00790776" w:rsidP="00790776">
      <w:pPr>
        <w:keepNext/>
        <w:jc w:val="center"/>
      </w:pPr>
      <w:r>
        <w:rPr>
          <w:rFonts w:hint="eastAsia"/>
          <w:noProof/>
        </w:rPr>
        <w:drawing>
          <wp:inline distT="0" distB="0" distL="0" distR="0">
            <wp:extent cx="5990727" cy="4495800"/>
            <wp:effectExtent l="19050" t="0" r="0" b="0"/>
            <wp:docPr id="19"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srcRect/>
                    <a:stretch>
                      <a:fillRect/>
                    </a:stretch>
                  </pic:blipFill>
                  <pic:spPr bwMode="auto">
                    <a:xfrm>
                      <a:off x="0" y="0"/>
                      <a:ext cx="5990727" cy="4495800"/>
                    </a:xfrm>
                    <a:prstGeom prst="rect">
                      <a:avLst/>
                    </a:prstGeom>
                    <a:noFill/>
                    <a:ln w="9525">
                      <a:noFill/>
                      <a:miter lim="800000"/>
                      <a:headEnd/>
                      <a:tailEnd/>
                    </a:ln>
                  </pic:spPr>
                </pic:pic>
              </a:graphicData>
            </a:graphic>
          </wp:inline>
        </w:drawing>
      </w:r>
    </w:p>
    <w:p w:rsidR="00790776" w:rsidRPr="007E3D7E" w:rsidRDefault="00790776" w:rsidP="00790776">
      <w:pPr>
        <w:pStyle w:val="a7"/>
        <w:jc w:val="center"/>
        <w:rPr>
          <w:sz w:val="24"/>
        </w:rPr>
      </w:pPr>
      <w:r w:rsidRPr="007E3D7E">
        <w:rPr>
          <w:rFonts w:hint="eastAsia"/>
          <w:sz w:val="24"/>
        </w:rPr>
        <w:t>图表</w:t>
      </w:r>
      <w:r w:rsidRPr="007E3D7E">
        <w:rPr>
          <w:rFonts w:hint="eastAsia"/>
          <w:sz w:val="24"/>
        </w:rPr>
        <w:t xml:space="preserve"> </w:t>
      </w:r>
      <w:r w:rsidR="00A01DD0" w:rsidRPr="007E3D7E">
        <w:rPr>
          <w:sz w:val="24"/>
        </w:rPr>
        <w:fldChar w:fldCharType="begin"/>
      </w:r>
      <w:r w:rsidRPr="007E3D7E">
        <w:rPr>
          <w:sz w:val="24"/>
        </w:rPr>
        <w:instrText xml:space="preserve"> </w:instrText>
      </w:r>
      <w:r w:rsidRPr="007E3D7E">
        <w:rPr>
          <w:rFonts w:hint="eastAsia"/>
          <w:sz w:val="24"/>
        </w:rPr>
        <w:instrText xml:space="preserve">SEQ </w:instrText>
      </w:r>
      <w:r w:rsidRPr="007E3D7E">
        <w:rPr>
          <w:rFonts w:hint="eastAsia"/>
          <w:sz w:val="24"/>
        </w:rPr>
        <w:instrText>图表</w:instrText>
      </w:r>
      <w:r w:rsidRPr="007E3D7E">
        <w:rPr>
          <w:rFonts w:hint="eastAsia"/>
          <w:sz w:val="24"/>
        </w:rPr>
        <w:instrText xml:space="preserve"> \* ARABIC</w:instrText>
      </w:r>
      <w:r w:rsidRPr="007E3D7E">
        <w:rPr>
          <w:sz w:val="24"/>
        </w:rPr>
        <w:instrText xml:space="preserve"> </w:instrText>
      </w:r>
      <w:r w:rsidR="00A01DD0" w:rsidRPr="007E3D7E">
        <w:rPr>
          <w:sz w:val="24"/>
        </w:rPr>
        <w:fldChar w:fldCharType="separate"/>
      </w:r>
      <w:r w:rsidRPr="007E3D7E">
        <w:rPr>
          <w:noProof/>
          <w:sz w:val="24"/>
        </w:rPr>
        <w:t>6</w:t>
      </w:r>
      <w:r w:rsidR="00A01DD0" w:rsidRPr="007E3D7E">
        <w:rPr>
          <w:sz w:val="24"/>
        </w:rPr>
        <w:fldChar w:fldCharType="end"/>
      </w:r>
      <w:r w:rsidRPr="007E3D7E">
        <w:rPr>
          <w:rFonts w:hint="eastAsia"/>
          <w:sz w:val="24"/>
        </w:rPr>
        <w:t xml:space="preserve"> </w:t>
      </w:r>
      <w:r w:rsidRPr="007E3D7E">
        <w:rPr>
          <w:rFonts w:hint="eastAsia"/>
          <w:sz w:val="24"/>
        </w:rPr>
        <w:t>分布图节点基本信息页签</w:t>
      </w:r>
    </w:p>
    <w:p w:rsidR="00790776" w:rsidRPr="007E3D7E" w:rsidRDefault="00790776" w:rsidP="00790776">
      <w:pPr>
        <w:rPr>
          <w:sz w:val="28"/>
        </w:rPr>
      </w:pPr>
      <w:r w:rsidRPr="007E3D7E">
        <w:rPr>
          <w:rFonts w:hint="eastAsia"/>
          <w:sz w:val="28"/>
        </w:rPr>
        <w:t>分布图的基本信息涵盖一下内容：</w:t>
      </w:r>
    </w:p>
    <w:p w:rsidR="00790776" w:rsidRPr="007E3D7E" w:rsidRDefault="00790776" w:rsidP="00790776">
      <w:pPr>
        <w:pStyle w:val="a5"/>
        <w:numPr>
          <w:ilvl w:val="0"/>
          <w:numId w:val="7"/>
        </w:numPr>
        <w:ind w:firstLineChars="0"/>
        <w:rPr>
          <w:sz w:val="28"/>
        </w:rPr>
      </w:pPr>
      <w:r w:rsidRPr="007E3D7E">
        <w:rPr>
          <w:rFonts w:hint="eastAsia"/>
          <w:sz w:val="28"/>
        </w:rPr>
        <w:t>节点名称：在文本框内键入新的节点名称将在确定之后修改节点的名字；</w:t>
      </w:r>
    </w:p>
    <w:p w:rsidR="00790776" w:rsidRPr="007E3D7E" w:rsidRDefault="00790776" w:rsidP="00790776">
      <w:pPr>
        <w:pStyle w:val="a5"/>
        <w:numPr>
          <w:ilvl w:val="0"/>
          <w:numId w:val="7"/>
        </w:numPr>
        <w:ind w:firstLineChars="0"/>
        <w:rPr>
          <w:sz w:val="28"/>
        </w:rPr>
      </w:pPr>
      <w:r w:rsidRPr="007E3D7E">
        <w:rPr>
          <w:rFonts w:hint="eastAsia"/>
          <w:sz w:val="28"/>
        </w:rPr>
        <w:t>注释：节点的备注信息，方便用户将对该节点的用途进行描述和记录，方便下次打开节点时知道节点的自定义信息；</w:t>
      </w:r>
    </w:p>
    <w:p w:rsidR="00790776" w:rsidRPr="007E3D7E" w:rsidRDefault="00790776" w:rsidP="00790776">
      <w:pPr>
        <w:pStyle w:val="a5"/>
        <w:numPr>
          <w:ilvl w:val="0"/>
          <w:numId w:val="7"/>
        </w:numPr>
        <w:ind w:firstLineChars="0"/>
        <w:rPr>
          <w:sz w:val="28"/>
        </w:rPr>
      </w:pPr>
      <w:r w:rsidRPr="007E3D7E">
        <w:rPr>
          <w:rFonts w:hint="eastAsia"/>
          <w:sz w:val="28"/>
        </w:rPr>
        <w:t>最新编辑人：最后编辑该节点的用户；</w:t>
      </w:r>
    </w:p>
    <w:p w:rsidR="00790776" w:rsidRPr="007E3D7E" w:rsidRDefault="00790776" w:rsidP="00790776">
      <w:pPr>
        <w:pStyle w:val="a5"/>
        <w:numPr>
          <w:ilvl w:val="0"/>
          <w:numId w:val="7"/>
        </w:numPr>
        <w:ind w:firstLineChars="0"/>
        <w:rPr>
          <w:sz w:val="28"/>
        </w:rPr>
      </w:pPr>
      <w:r w:rsidRPr="007E3D7E">
        <w:rPr>
          <w:rFonts w:hint="eastAsia"/>
          <w:sz w:val="28"/>
        </w:rPr>
        <w:t>更新时间：最后一次对该节点进行编辑的时间。</w:t>
      </w:r>
    </w:p>
    <w:p w:rsidR="005C15E5" w:rsidRPr="00B60A78" w:rsidRDefault="005C15E5" w:rsidP="00401B55">
      <w:pPr>
        <w:pStyle w:val="1"/>
        <w:numPr>
          <w:ilvl w:val="0"/>
          <w:numId w:val="3"/>
        </w:numPr>
      </w:pPr>
      <w:bookmarkStart w:id="3" w:name="_Toc422493174"/>
      <w:r>
        <w:rPr>
          <w:rFonts w:hint="eastAsia"/>
        </w:rPr>
        <w:lastRenderedPageBreak/>
        <w:t>注意事项</w:t>
      </w:r>
      <w:bookmarkEnd w:id="3"/>
    </w:p>
    <w:p w:rsidR="004B33DD" w:rsidRPr="007E3D7E" w:rsidRDefault="004B33DD" w:rsidP="004E2BB6">
      <w:pPr>
        <w:pStyle w:val="a5"/>
        <w:numPr>
          <w:ilvl w:val="0"/>
          <w:numId w:val="2"/>
        </w:numPr>
        <w:ind w:firstLineChars="0"/>
        <w:rPr>
          <w:sz w:val="28"/>
        </w:rPr>
      </w:pPr>
      <w:r w:rsidRPr="007E3D7E">
        <w:rPr>
          <w:rFonts w:hint="eastAsia"/>
          <w:sz w:val="28"/>
        </w:rPr>
        <w:t>在修改</w:t>
      </w:r>
      <w:r w:rsidR="005C15E5" w:rsidRPr="007E3D7E">
        <w:rPr>
          <w:rFonts w:hint="eastAsia"/>
          <w:sz w:val="28"/>
        </w:rPr>
        <w:t>分布</w:t>
      </w:r>
      <w:r w:rsidRPr="007E3D7E">
        <w:rPr>
          <w:rFonts w:hint="eastAsia"/>
          <w:sz w:val="28"/>
        </w:rPr>
        <w:t>图节点参数之后不点击右上角执行按钮直接确认时，将弹出如图</w:t>
      </w:r>
      <w:r w:rsidR="00790776" w:rsidRPr="007E3D7E">
        <w:rPr>
          <w:rFonts w:hint="eastAsia"/>
          <w:sz w:val="28"/>
        </w:rPr>
        <w:t>7</w:t>
      </w:r>
      <w:r w:rsidRPr="007E3D7E">
        <w:rPr>
          <w:rFonts w:hint="eastAsia"/>
          <w:sz w:val="28"/>
        </w:rPr>
        <w:t>的是否确认重置节点的对话；</w:t>
      </w:r>
    </w:p>
    <w:p w:rsidR="004B33DD" w:rsidRPr="007E3D7E" w:rsidRDefault="005C15E5" w:rsidP="004B33DD">
      <w:pPr>
        <w:pStyle w:val="a5"/>
        <w:numPr>
          <w:ilvl w:val="0"/>
          <w:numId w:val="2"/>
        </w:numPr>
        <w:ind w:firstLineChars="0"/>
        <w:rPr>
          <w:sz w:val="28"/>
        </w:rPr>
      </w:pPr>
      <w:r w:rsidRPr="007E3D7E">
        <w:rPr>
          <w:rFonts w:hint="eastAsia"/>
          <w:sz w:val="28"/>
        </w:rPr>
        <w:t>分布</w:t>
      </w:r>
      <w:r w:rsidR="004B33DD" w:rsidRPr="007E3D7E">
        <w:rPr>
          <w:rFonts w:hint="eastAsia"/>
          <w:sz w:val="28"/>
        </w:rPr>
        <w:t>图节点在已设置</w:t>
      </w:r>
      <w:r w:rsidRPr="007E3D7E">
        <w:rPr>
          <w:rFonts w:hint="eastAsia"/>
          <w:sz w:val="28"/>
        </w:rPr>
        <w:t>状态时，右键点击浏览会直接激活节点执行的事件，并展示执行的结果；</w:t>
      </w:r>
    </w:p>
    <w:p w:rsidR="004B33DD" w:rsidRPr="007E3D7E" w:rsidRDefault="004B33DD" w:rsidP="004B33DD">
      <w:pPr>
        <w:pStyle w:val="a5"/>
        <w:numPr>
          <w:ilvl w:val="0"/>
          <w:numId w:val="2"/>
        </w:numPr>
        <w:ind w:firstLineChars="0"/>
        <w:rPr>
          <w:sz w:val="28"/>
        </w:rPr>
      </w:pPr>
      <w:r w:rsidRPr="007E3D7E">
        <w:rPr>
          <w:rFonts w:hint="eastAsia"/>
          <w:sz w:val="28"/>
        </w:rPr>
        <w:t>由于可视化图表调用</w:t>
      </w:r>
      <w:r w:rsidRPr="007E3D7E">
        <w:rPr>
          <w:rFonts w:hint="eastAsia"/>
          <w:sz w:val="28"/>
        </w:rPr>
        <w:t>Echart</w:t>
      </w:r>
      <w:r w:rsidRPr="007E3D7E">
        <w:rPr>
          <w:rFonts w:hint="eastAsia"/>
          <w:sz w:val="28"/>
        </w:rPr>
        <w:t>，将数据过多时将有可能弹出浏览器警告，因此在用户输入展示数据超过</w:t>
      </w:r>
      <w:r w:rsidRPr="007E3D7E">
        <w:rPr>
          <w:rFonts w:hint="eastAsia"/>
          <w:sz w:val="28"/>
        </w:rPr>
        <w:t>1000</w:t>
      </w:r>
      <w:r w:rsidR="005C15E5" w:rsidRPr="007E3D7E">
        <w:rPr>
          <w:rFonts w:hint="eastAsia"/>
          <w:sz w:val="28"/>
        </w:rPr>
        <w:t>行时，将弹出警告；</w:t>
      </w:r>
    </w:p>
    <w:p w:rsidR="005C15E5" w:rsidRPr="007E3D7E" w:rsidRDefault="005C15E5" w:rsidP="004B33DD">
      <w:pPr>
        <w:pStyle w:val="a5"/>
        <w:numPr>
          <w:ilvl w:val="0"/>
          <w:numId w:val="2"/>
        </w:numPr>
        <w:ind w:firstLineChars="0"/>
        <w:rPr>
          <w:sz w:val="28"/>
        </w:rPr>
      </w:pPr>
      <w:r w:rsidRPr="007E3D7E">
        <w:rPr>
          <w:rFonts w:hint="eastAsia"/>
          <w:sz w:val="28"/>
        </w:rPr>
        <w:t>分布图默认的设置为不显示空值、显示缺失值和显示无效值；</w:t>
      </w:r>
    </w:p>
    <w:p w:rsidR="005C15E5" w:rsidRPr="007E3D7E" w:rsidRDefault="005C15E5" w:rsidP="004B33DD">
      <w:pPr>
        <w:pStyle w:val="a5"/>
        <w:numPr>
          <w:ilvl w:val="0"/>
          <w:numId w:val="2"/>
        </w:numPr>
        <w:ind w:firstLineChars="0"/>
        <w:rPr>
          <w:sz w:val="28"/>
        </w:rPr>
      </w:pPr>
      <w:r w:rsidRPr="007E3D7E">
        <w:rPr>
          <w:rFonts w:hint="eastAsia"/>
          <w:sz w:val="28"/>
        </w:rPr>
        <w:t>分布图中</w:t>
      </w:r>
      <w:r w:rsidRPr="007E3D7E">
        <w:rPr>
          <w:rFonts w:hint="eastAsia"/>
          <w:sz w:val="28"/>
        </w:rPr>
        <w:t>tooltip</w:t>
      </w:r>
      <w:r w:rsidRPr="007E3D7E">
        <w:rPr>
          <w:rFonts w:hint="eastAsia"/>
          <w:sz w:val="28"/>
        </w:rPr>
        <w:t>提示的格式为：聚合方式</w:t>
      </w:r>
      <w:r w:rsidRPr="007E3D7E">
        <w:rPr>
          <w:rFonts w:hint="eastAsia"/>
          <w:sz w:val="28"/>
        </w:rPr>
        <w:t xml:space="preserve"> </w:t>
      </w:r>
      <w:r w:rsidRPr="007E3D7E">
        <w:rPr>
          <w:rFonts w:hint="eastAsia"/>
          <w:sz w:val="28"/>
        </w:rPr>
        <w:t>聚合属性</w:t>
      </w:r>
      <w:r w:rsidRPr="007E3D7E">
        <w:rPr>
          <w:rFonts w:hint="eastAsia"/>
          <w:sz w:val="28"/>
        </w:rPr>
        <w:t xml:space="preserve">1 = </w:t>
      </w:r>
      <w:r w:rsidRPr="007E3D7E">
        <w:rPr>
          <w:rFonts w:hint="eastAsia"/>
          <w:sz w:val="28"/>
        </w:rPr>
        <w:t>聚合属性值</w:t>
      </w:r>
      <w:r w:rsidRPr="007E3D7E">
        <w:rPr>
          <w:rFonts w:hint="eastAsia"/>
          <w:sz w:val="28"/>
        </w:rPr>
        <w:t xml:space="preserve">1 </w:t>
      </w:r>
      <w:r w:rsidRPr="007E3D7E">
        <w:rPr>
          <w:sz w:val="28"/>
        </w:rPr>
        <w:t>…</w:t>
      </w:r>
      <w:r w:rsidRPr="007E3D7E">
        <w:rPr>
          <w:rFonts w:hint="eastAsia"/>
          <w:sz w:val="28"/>
        </w:rPr>
        <w:t>。</w:t>
      </w:r>
    </w:p>
    <w:p w:rsidR="004B33DD" w:rsidRDefault="004B33DD" w:rsidP="004B33DD">
      <w:pPr>
        <w:keepNext/>
        <w:jc w:val="center"/>
      </w:pPr>
      <w:r>
        <w:rPr>
          <w:noProof/>
        </w:rPr>
        <w:drawing>
          <wp:inline distT="0" distB="0" distL="0" distR="0">
            <wp:extent cx="4874604" cy="1362075"/>
            <wp:effectExtent l="19050" t="0" r="2196"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srcRect/>
                    <a:stretch>
                      <a:fillRect/>
                    </a:stretch>
                  </pic:blipFill>
                  <pic:spPr bwMode="auto">
                    <a:xfrm>
                      <a:off x="0" y="0"/>
                      <a:ext cx="4870039" cy="1360800"/>
                    </a:xfrm>
                    <a:prstGeom prst="rect">
                      <a:avLst/>
                    </a:prstGeom>
                    <a:noFill/>
                    <a:ln w="9525">
                      <a:noFill/>
                      <a:miter lim="800000"/>
                      <a:headEnd/>
                      <a:tailEnd/>
                    </a:ln>
                  </pic:spPr>
                </pic:pic>
              </a:graphicData>
            </a:graphic>
          </wp:inline>
        </w:drawing>
      </w:r>
    </w:p>
    <w:p w:rsidR="004B33DD" w:rsidRPr="007E3D7E" w:rsidRDefault="004B33DD" w:rsidP="004B33DD">
      <w:pPr>
        <w:pStyle w:val="a7"/>
        <w:jc w:val="center"/>
        <w:rPr>
          <w:sz w:val="24"/>
        </w:rPr>
      </w:pPr>
      <w:r w:rsidRPr="007E3D7E">
        <w:rPr>
          <w:rFonts w:hint="eastAsia"/>
          <w:sz w:val="24"/>
        </w:rPr>
        <w:t>图表</w:t>
      </w:r>
      <w:r w:rsidRPr="007E3D7E">
        <w:rPr>
          <w:rFonts w:hint="eastAsia"/>
          <w:sz w:val="24"/>
        </w:rPr>
        <w:t xml:space="preserve"> </w:t>
      </w:r>
      <w:r w:rsidR="00A01DD0" w:rsidRPr="007E3D7E">
        <w:rPr>
          <w:sz w:val="24"/>
        </w:rPr>
        <w:fldChar w:fldCharType="begin"/>
      </w:r>
      <w:r w:rsidRPr="007E3D7E">
        <w:rPr>
          <w:sz w:val="24"/>
        </w:rPr>
        <w:instrText xml:space="preserve"> </w:instrText>
      </w:r>
      <w:r w:rsidRPr="007E3D7E">
        <w:rPr>
          <w:rFonts w:hint="eastAsia"/>
          <w:sz w:val="24"/>
        </w:rPr>
        <w:instrText xml:space="preserve">SEQ </w:instrText>
      </w:r>
      <w:r w:rsidRPr="007E3D7E">
        <w:rPr>
          <w:rFonts w:hint="eastAsia"/>
          <w:sz w:val="24"/>
        </w:rPr>
        <w:instrText>图表</w:instrText>
      </w:r>
      <w:r w:rsidRPr="007E3D7E">
        <w:rPr>
          <w:rFonts w:hint="eastAsia"/>
          <w:sz w:val="24"/>
        </w:rPr>
        <w:instrText xml:space="preserve"> \* ARABIC</w:instrText>
      </w:r>
      <w:r w:rsidRPr="007E3D7E">
        <w:rPr>
          <w:sz w:val="24"/>
        </w:rPr>
        <w:instrText xml:space="preserve"> </w:instrText>
      </w:r>
      <w:r w:rsidR="00A01DD0" w:rsidRPr="007E3D7E">
        <w:rPr>
          <w:sz w:val="24"/>
        </w:rPr>
        <w:fldChar w:fldCharType="separate"/>
      </w:r>
      <w:r w:rsidR="00790776" w:rsidRPr="007E3D7E">
        <w:rPr>
          <w:noProof/>
          <w:sz w:val="24"/>
        </w:rPr>
        <w:t>7</w:t>
      </w:r>
      <w:r w:rsidR="00A01DD0" w:rsidRPr="007E3D7E">
        <w:rPr>
          <w:sz w:val="24"/>
        </w:rPr>
        <w:fldChar w:fldCharType="end"/>
      </w:r>
      <w:r w:rsidRPr="007E3D7E">
        <w:rPr>
          <w:rFonts w:hint="eastAsia"/>
          <w:sz w:val="24"/>
        </w:rPr>
        <w:t xml:space="preserve"> </w:t>
      </w:r>
      <w:r w:rsidRPr="007E3D7E">
        <w:rPr>
          <w:rFonts w:hint="eastAsia"/>
          <w:sz w:val="24"/>
        </w:rPr>
        <w:t>重置节点警告</w:t>
      </w:r>
    </w:p>
    <w:p w:rsidR="004B33DD" w:rsidRPr="004B33DD" w:rsidRDefault="004B33DD" w:rsidP="004B33DD"/>
    <w:sectPr w:rsidR="004B33DD" w:rsidRPr="004B33DD" w:rsidSect="00F26CB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6589" w:rsidRDefault="00426589" w:rsidP="00CF5127">
      <w:r>
        <w:separator/>
      </w:r>
    </w:p>
  </w:endnote>
  <w:endnote w:type="continuationSeparator" w:id="1">
    <w:p w:rsidR="00426589" w:rsidRDefault="00426589" w:rsidP="00CF51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6589" w:rsidRDefault="00426589" w:rsidP="00CF5127">
      <w:r>
        <w:separator/>
      </w:r>
    </w:p>
  </w:footnote>
  <w:footnote w:type="continuationSeparator" w:id="1">
    <w:p w:rsidR="00426589" w:rsidRDefault="00426589" w:rsidP="00CF51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902BB"/>
    <w:multiLevelType w:val="hybridMultilevel"/>
    <w:tmpl w:val="8A64C818"/>
    <w:lvl w:ilvl="0" w:tplc="B6CC60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9F65F9E"/>
    <w:multiLevelType w:val="hybridMultilevel"/>
    <w:tmpl w:val="9348A4B6"/>
    <w:lvl w:ilvl="0" w:tplc="6EE00834">
      <w:start w:val="1"/>
      <w:numFmt w:val="decimal"/>
      <w:lvlText w:val="%1."/>
      <w:lvlJc w:val="left"/>
      <w:pPr>
        <w:ind w:left="1425" w:hanging="585"/>
      </w:pPr>
      <w:rPr>
        <w:rFonts w:asciiTheme="minorHAnsi" w:eastAsiaTheme="minorEastAsia" w:hAnsiTheme="minorHAnsi" w:cstheme="minorBidi"/>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
    <w:nsid w:val="0EB435AF"/>
    <w:multiLevelType w:val="hybridMultilevel"/>
    <w:tmpl w:val="8BF6EC44"/>
    <w:lvl w:ilvl="0" w:tplc="186E791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1616ACB"/>
    <w:multiLevelType w:val="hybridMultilevel"/>
    <w:tmpl w:val="767CF858"/>
    <w:lvl w:ilvl="0" w:tplc="979CE45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1AE435A"/>
    <w:multiLevelType w:val="hybridMultilevel"/>
    <w:tmpl w:val="31E444D8"/>
    <w:lvl w:ilvl="0" w:tplc="4E16244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2AC75E3B"/>
    <w:multiLevelType w:val="hybridMultilevel"/>
    <w:tmpl w:val="4CEA0B48"/>
    <w:lvl w:ilvl="0" w:tplc="F828A3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C3174CB"/>
    <w:multiLevelType w:val="hybridMultilevel"/>
    <w:tmpl w:val="E71E10B6"/>
    <w:lvl w:ilvl="0" w:tplc="93BE8E8A">
      <w:start w:val="1"/>
      <w:numFmt w:val="decimal"/>
      <w:lvlText w:val="%1."/>
      <w:lvlJc w:val="left"/>
      <w:pPr>
        <w:ind w:left="1425" w:hanging="585"/>
      </w:pPr>
      <w:rPr>
        <w:rFonts w:asciiTheme="minorHAnsi" w:eastAsiaTheme="minorEastAsia" w:hAnsiTheme="minorHAnsi" w:cstheme="minorBidi"/>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num w:numId="1">
    <w:abstractNumId w:val="3"/>
  </w:num>
  <w:num w:numId="2">
    <w:abstractNumId w:val="6"/>
  </w:num>
  <w:num w:numId="3">
    <w:abstractNumId w:val="5"/>
  </w:num>
  <w:num w:numId="4">
    <w:abstractNumId w:val="1"/>
  </w:num>
  <w:num w:numId="5">
    <w:abstractNumId w:val="0"/>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F5127"/>
    <w:rsid w:val="00017E74"/>
    <w:rsid w:val="001F5F7A"/>
    <w:rsid w:val="00307DF7"/>
    <w:rsid w:val="003B4CD4"/>
    <w:rsid w:val="00401B55"/>
    <w:rsid w:val="00413AC0"/>
    <w:rsid w:val="00426589"/>
    <w:rsid w:val="004322B3"/>
    <w:rsid w:val="004B33DD"/>
    <w:rsid w:val="004E2BB6"/>
    <w:rsid w:val="00577471"/>
    <w:rsid w:val="00597BB7"/>
    <w:rsid w:val="005C15E5"/>
    <w:rsid w:val="00630CAD"/>
    <w:rsid w:val="00772911"/>
    <w:rsid w:val="00790776"/>
    <w:rsid w:val="007D4A49"/>
    <w:rsid w:val="007E3D7E"/>
    <w:rsid w:val="00930A43"/>
    <w:rsid w:val="00941F26"/>
    <w:rsid w:val="0099779E"/>
    <w:rsid w:val="00A01DD0"/>
    <w:rsid w:val="00A52466"/>
    <w:rsid w:val="00B0072B"/>
    <w:rsid w:val="00B14EF9"/>
    <w:rsid w:val="00B60A78"/>
    <w:rsid w:val="00B81559"/>
    <w:rsid w:val="00CA48DA"/>
    <w:rsid w:val="00CF5127"/>
    <w:rsid w:val="00DB1281"/>
    <w:rsid w:val="00EE5100"/>
    <w:rsid w:val="00F26CB2"/>
    <w:rsid w:val="00FC3F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CB2"/>
    <w:pPr>
      <w:widowControl w:val="0"/>
      <w:jc w:val="both"/>
    </w:pPr>
  </w:style>
  <w:style w:type="paragraph" w:styleId="1">
    <w:name w:val="heading 1"/>
    <w:basedOn w:val="a"/>
    <w:next w:val="a"/>
    <w:link w:val="1Char"/>
    <w:uiPriority w:val="9"/>
    <w:qFormat/>
    <w:rsid w:val="00EE510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EE510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F51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F5127"/>
    <w:rPr>
      <w:sz w:val="18"/>
      <w:szCs w:val="18"/>
    </w:rPr>
  </w:style>
  <w:style w:type="paragraph" w:styleId="a4">
    <w:name w:val="footer"/>
    <w:basedOn w:val="a"/>
    <w:link w:val="Char0"/>
    <w:uiPriority w:val="99"/>
    <w:semiHidden/>
    <w:unhideWhenUsed/>
    <w:rsid w:val="00CF512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F5127"/>
    <w:rPr>
      <w:sz w:val="18"/>
      <w:szCs w:val="18"/>
    </w:rPr>
  </w:style>
  <w:style w:type="paragraph" w:styleId="a5">
    <w:name w:val="List Paragraph"/>
    <w:basedOn w:val="a"/>
    <w:uiPriority w:val="34"/>
    <w:qFormat/>
    <w:rsid w:val="00CF5127"/>
    <w:pPr>
      <w:ind w:firstLineChars="200" w:firstLine="420"/>
    </w:pPr>
  </w:style>
  <w:style w:type="paragraph" w:styleId="a6">
    <w:name w:val="Balloon Text"/>
    <w:basedOn w:val="a"/>
    <w:link w:val="Char1"/>
    <w:uiPriority w:val="99"/>
    <w:semiHidden/>
    <w:unhideWhenUsed/>
    <w:rsid w:val="00EE5100"/>
    <w:rPr>
      <w:sz w:val="18"/>
      <w:szCs w:val="18"/>
    </w:rPr>
  </w:style>
  <w:style w:type="character" w:customStyle="1" w:styleId="Char1">
    <w:name w:val="批注框文本 Char"/>
    <w:basedOn w:val="a0"/>
    <w:link w:val="a6"/>
    <w:uiPriority w:val="99"/>
    <w:semiHidden/>
    <w:rsid w:val="00EE5100"/>
    <w:rPr>
      <w:sz w:val="18"/>
      <w:szCs w:val="18"/>
    </w:rPr>
  </w:style>
  <w:style w:type="paragraph" w:styleId="a7">
    <w:name w:val="caption"/>
    <w:basedOn w:val="a"/>
    <w:next w:val="a"/>
    <w:uiPriority w:val="35"/>
    <w:unhideWhenUsed/>
    <w:qFormat/>
    <w:rsid w:val="00EE5100"/>
    <w:rPr>
      <w:rFonts w:asciiTheme="majorHAnsi" w:eastAsia="黑体" w:hAnsiTheme="majorHAnsi" w:cstheme="majorBidi"/>
      <w:sz w:val="20"/>
      <w:szCs w:val="20"/>
    </w:rPr>
  </w:style>
  <w:style w:type="character" w:customStyle="1" w:styleId="1Char">
    <w:name w:val="标题 1 Char"/>
    <w:basedOn w:val="a0"/>
    <w:link w:val="1"/>
    <w:uiPriority w:val="9"/>
    <w:rsid w:val="00EE5100"/>
    <w:rPr>
      <w:b/>
      <w:bCs/>
      <w:kern w:val="44"/>
      <w:sz w:val="44"/>
      <w:szCs w:val="44"/>
    </w:rPr>
  </w:style>
  <w:style w:type="character" w:customStyle="1" w:styleId="2Char">
    <w:name w:val="标题 2 Char"/>
    <w:basedOn w:val="a0"/>
    <w:link w:val="2"/>
    <w:uiPriority w:val="9"/>
    <w:rsid w:val="00EE5100"/>
    <w:rPr>
      <w:rFonts w:asciiTheme="majorHAnsi" w:eastAsiaTheme="majorEastAsia" w:hAnsiTheme="majorHAnsi" w:cstheme="majorBidi"/>
      <w:b/>
      <w:bCs/>
      <w:sz w:val="32"/>
      <w:szCs w:val="32"/>
    </w:rPr>
  </w:style>
  <w:style w:type="paragraph" w:styleId="TOC">
    <w:name w:val="TOC Heading"/>
    <w:basedOn w:val="1"/>
    <w:next w:val="a"/>
    <w:uiPriority w:val="39"/>
    <w:semiHidden/>
    <w:unhideWhenUsed/>
    <w:qFormat/>
    <w:rsid w:val="00930A43"/>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930A43"/>
  </w:style>
  <w:style w:type="character" w:styleId="a8">
    <w:name w:val="Hyperlink"/>
    <w:basedOn w:val="a0"/>
    <w:uiPriority w:val="99"/>
    <w:unhideWhenUsed/>
    <w:rsid w:val="00930A4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ADA2C-7536-4796-ABE9-68FCFCCDE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8</Pages>
  <Words>356</Words>
  <Characters>2030</Characters>
  <Application>Microsoft Office Word</Application>
  <DocSecurity>0</DocSecurity>
  <Lines>16</Lines>
  <Paragraphs>4</Paragraphs>
  <ScaleCrop>false</ScaleCrop>
  <Company>uf</Company>
  <LinksUpToDate>false</LinksUpToDate>
  <CharactersWithSpaces>2382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wangfz</dc:creator>
  <cp:keywords/>
  <dc:description/>
  <cp:lastModifiedBy>wangfz</cp:lastModifiedBy>
  <cp:revision>17</cp:revision>
  <dcterms:created xsi:type="dcterms:W3CDTF">2015-05-26T10:48:00Z</dcterms:created>
  <dcterms:modified xsi:type="dcterms:W3CDTF">2015-06-19T08:11:00Z</dcterms:modified>
</cp:coreProperties>
</file>