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zh-CN"/>
        </w:rPr>
        <w:id w:val="1510488011"/>
        <w:docPartObj>
          <w:docPartGallery w:val="Table of Contents"/>
          <w:docPartUnique/>
        </w:docPartObj>
      </w:sdtPr>
      <w:sdtEndPr>
        <w:rPr>
          <w:rFonts w:asciiTheme="minorHAnsi" w:eastAsiaTheme="minorEastAsia" w:hAnsiTheme="minorHAnsi" w:cstheme="minorBidi"/>
          <w:b w:val="0"/>
          <w:bCs w:val="0"/>
          <w:color w:val="auto"/>
          <w:sz w:val="22"/>
          <w:szCs w:val="22"/>
        </w:rPr>
      </w:sdtEndPr>
      <w:sdtContent>
        <w:p w:rsidR="00400977" w:rsidRDefault="00400977">
          <w:pPr>
            <w:pStyle w:val="TOC"/>
          </w:pPr>
          <w:r>
            <w:rPr>
              <w:lang w:val="zh-CN"/>
            </w:rPr>
            <w:t>目录</w:t>
          </w:r>
        </w:p>
        <w:p w:rsidR="00400977" w:rsidRDefault="00400977">
          <w:pPr>
            <w:pStyle w:val="10"/>
          </w:pPr>
          <w:hyperlink w:anchor="_一元线性回归预测模型" w:history="1">
            <w:r>
              <w:rPr>
                <w:rStyle w:val="a7"/>
                <w:rFonts w:hint="eastAsia"/>
                <w:b/>
              </w:rPr>
              <w:t>回归分析</w:t>
            </w:r>
          </w:hyperlink>
          <w:r>
            <w:ptab w:relativeTo="margin" w:alignment="right" w:leader="dot"/>
          </w:r>
          <w:r>
            <w:rPr>
              <w:b/>
              <w:lang w:val="zh-CN"/>
            </w:rPr>
            <w:t>1</w:t>
          </w:r>
        </w:p>
        <w:p w:rsidR="00400977" w:rsidRDefault="00400977" w:rsidP="00400977">
          <w:pPr>
            <w:pStyle w:val="10"/>
            <w:rPr>
              <w:rFonts w:hint="eastAsia"/>
              <w:b/>
              <w:lang w:val="zh-CN"/>
            </w:rPr>
          </w:pPr>
          <w:hyperlink w:anchor="_1.1.1.4_聚类分析模型" w:history="1">
            <w:r w:rsidRPr="00400977">
              <w:rPr>
                <w:rStyle w:val="a7"/>
                <w:rFonts w:hint="eastAsia"/>
                <w:b/>
              </w:rPr>
              <w:t>聚类分析</w:t>
            </w:r>
          </w:hyperlink>
          <w:r>
            <w:ptab w:relativeTo="margin" w:alignment="right" w:leader="dot"/>
          </w:r>
          <w:r>
            <w:rPr>
              <w:b/>
              <w:lang w:val="zh-CN"/>
            </w:rPr>
            <w:t>4</w:t>
          </w:r>
        </w:p>
        <w:p w:rsidR="00400977" w:rsidRDefault="00400977" w:rsidP="00400977">
          <w:pPr>
            <w:spacing w:line="360" w:lineRule="auto"/>
            <w:rPr>
              <w:rFonts w:hint="eastAsia"/>
            </w:rPr>
          </w:pPr>
          <w:hyperlink w:anchor="_1.1.1.5_时间序列分析模型" w:history="1">
            <w:r>
              <w:rPr>
                <w:rStyle w:val="a7"/>
                <w:rFonts w:hint="eastAsia"/>
                <w:b/>
              </w:rPr>
              <w:t>时间序列</w:t>
            </w:r>
            <w:r w:rsidRPr="00400977">
              <w:rPr>
                <w:rStyle w:val="a7"/>
                <w:rFonts w:hint="eastAsia"/>
                <w:b/>
              </w:rPr>
              <w:t>分析</w:t>
            </w:r>
          </w:hyperlink>
          <w:r>
            <w:ptab w:relativeTo="margin" w:alignment="right" w:leader="dot"/>
          </w:r>
          <w:r>
            <w:rPr>
              <w:rFonts w:hint="eastAsia"/>
            </w:rPr>
            <w:t>5</w:t>
          </w:r>
        </w:p>
        <w:p w:rsidR="00400977" w:rsidRDefault="00400977" w:rsidP="00400977">
          <w:pPr>
            <w:spacing w:line="360" w:lineRule="auto"/>
            <w:rPr>
              <w:rFonts w:hint="eastAsia"/>
            </w:rPr>
          </w:pPr>
          <w:hyperlink w:anchor="_1.1.1.4_聚类分析模型" w:history="1">
            <w:r>
              <w:rPr>
                <w:rStyle w:val="a7"/>
                <w:rFonts w:hint="eastAsia"/>
                <w:b/>
              </w:rPr>
              <w:t>因子</w:t>
            </w:r>
            <w:r w:rsidRPr="00400977">
              <w:rPr>
                <w:rStyle w:val="a7"/>
                <w:rFonts w:hint="eastAsia"/>
                <w:b/>
              </w:rPr>
              <w:t>分析</w:t>
            </w:r>
          </w:hyperlink>
          <w:r>
            <w:ptab w:relativeTo="margin" w:alignment="right" w:leader="dot"/>
          </w:r>
          <w:r>
            <w:rPr>
              <w:rFonts w:hint="eastAsia"/>
            </w:rPr>
            <w:t>6</w:t>
          </w:r>
        </w:p>
        <w:p w:rsidR="00400977" w:rsidRPr="00400977" w:rsidRDefault="00400977" w:rsidP="00400977">
          <w:pPr>
            <w:spacing w:line="360" w:lineRule="auto"/>
            <w:rPr>
              <w:lang w:val="zh-CN"/>
            </w:rPr>
          </w:pPr>
          <w:hyperlink w:anchor="_1.1.1.4_聚类分析模型" w:history="1">
            <w:r>
              <w:rPr>
                <w:rStyle w:val="a7"/>
                <w:rFonts w:hint="eastAsia"/>
                <w:b/>
              </w:rPr>
              <w:t>主成份</w:t>
            </w:r>
            <w:r w:rsidRPr="00400977">
              <w:rPr>
                <w:rStyle w:val="a7"/>
                <w:rFonts w:hint="eastAsia"/>
                <w:b/>
              </w:rPr>
              <w:t>分析</w:t>
            </w:r>
          </w:hyperlink>
          <w:r>
            <w:ptab w:relativeTo="margin" w:alignment="right" w:leader="dot"/>
          </w:r>
          <w:r>
            <w:rPr>
              <w:rFonts w:hint="eastAsia"/>
            </w:rPr>
            <w:t>7</w:t>
          </w:r>
        </w:p>
        <w:p w:rsidR="00400977" w:rsidRDefault="00400977" w:rsidP="00400977">
          <w:pPr>
            <w:pStyle w:val="30"/>
          </w:pPr>
        </w:p>
      </w:sdtContent>
    </w:sdt>
    <w:p w:rsidR="00C65067" w:rsidRDefault="00C65067" w:rsidP="00C65067">
      <w:pPr>
        <w:pStyle w:val="4"/>
        <w:numPr>
          <w:ilvl w:val="3"/>
          <w:numId w:val="2"/>
        </w:numPr>
        <w:shd w:val="clear" w:color="auto" w:fill="FFFFFF"/>
        <w:spacing w:line="434" w:lineRule="atLeast"/>
        <w:jc w:val="left"/>
        <w:rPr>
          <w:rFonts w:cs="Arial"/>
          <w:color w:val="000000"/>
        </w:rPr>
      </w:pPr>
      <w:bookmarkStart w:id="0" w:name="_一元线性回归预测模型"/>
      <w:bookmarkStart w:id="1" w:name="_GoBack"/>
      <w:bookmarkEnd w:id="0"/>
      <w:r>
        <w:rPr>
          <w:rFonts w:cs="Arial" w:hint="eastAsia"/>
          <w:color w:val="000000"/>
        </w:rPr>
        <w:t>一元线性回归预测模型</w:t>
      </w:r>
    </w:p>
    <w:bookmarkEnd w:id="1"/>
    <w:p w:rsidR="0059373A" w:rsidRPr="00C65067" w:rsidRDefault="0059373A" w:rsidP="00C65067">
      <w:pPr>
        <w:pStyle w:val="a8"/>
        <w:spacing w:line="360" w:lineRule="auto"/>
        <w:ind w:firstLineChars="200" w:firstLine="480"/>
        <w:rPr>
          <w:rFonts w:asciiTheme="minorEastAsia" w:hAnsiTheme="minorEastAsia"/>
          <w:sz w:val="24"/>
          <w:szCs w:val="24"/>
        </w:rPr>
      </w:pPr>
      <w:r w:rsidRPr="00C65067">
        <w:rPr>
          <w:rFonts w:asciiTheme="minorEastAsia" w:hAnsiTheme="minorEastAsia" w:hint="eastAsia"/>
          <w:sz w:val="24"/>
          <w:szCs w:val="24"/>
        </w:rPr>
        <w:t>一元线性回归分析中，只包括一个自变量和一个因变量，且二者的关系可用一条直线近似表示。</w:t>
      </w:r>
    </w:p>
    <w:p w:rsidR="00FF40A4" w:rsidRDefault="00FF40A4" w:rsidP="00FF40A4">
      <w:pPr>
        <w:pStyle w:val="4"/>
        <w:shd w:val="clear" w:color="auto" w:fill="FFFFFF"/>
        <w:spacing w:line="434" w:lineRule="atLeast"/>
        <w:ind w:left="1148" w:hanging="864"/>
        <w:rPr>
          <w:rFonts w:ascii="Arial" w:hAnsi="Arial" w:cs="Arial"/>
          <w:color w:val="000000"/>
        </w:rPr>
      </w:pPr>
      <w:r>
        <w:rPr>
          <w:rFonts w:ascii="Arial" w:hAnsi="Arial" w:cs="Arial"/>
          <w:color w:val="000000"/>
        </w:rPr>
        <w:t>1.1.1.2</w:t>
      </w:r>
      <w:r>
        <w:rPr>
          <w:rFonts w:ascii="Times New Roman" w:hAnsi="Times New Roman" w:cs="Times New Roman"/>
          <w:b w:val="0"/>
          <w:bCs w:val="0"/>
          <w:color w:val="000000"/>
          <w:sz w:val="14"/>
          <w:szCs w:val="14"/>
        </w:rPr>
        <w:t> </w:t>
      </w:r>
      <w:r>
        <w:rPr>
          <w:rFonts w:cs="Arial" w:hint="eastAsia"/>
          <w:color w:val="000000"/>
        </w:rPr>
        <w:t>多元线性回归分析模型</w:t>
      </w:r>
    </w:p>
    <w:p w:rsidR="0059373A" w:rsidRPr="00FF40A4" w:rsidRDefault="0059373A" w:rsidP="00FF40A4">
      <w:pPr>
        <w:pStyle w:val="a8"/>
        <w:spacing w:line="360" w:lineRule="auto"/>
        <w:ind w:firstLineChars="200" w:firstLine="480"/>
        <w:rPr>
          <w:rFonts w:asciiTheme="minorEastAsia" w:hAnsiTheme="minorEastAsia"/>
          <w:sz w:val="24"/>
          <w:szCs w:val="24"/>
        </w:rPr>
      </w:pPr>
      <w:r w:rsidRPr="00FF40A4">
        <w:rPr>
          <w:rFonts w:asciiTheme="minorEastAsia" w:hAnsiTheme="minorEastAsia"/>
          <w:sz w:val="24"/>
          <w:szCs w:val="24"/>
        </w:rPr>
        <w:t>如果回归分析中包括两个或两个以上的自变量，且因变量和自变量之间是</w:t>
      </w:r>
      <w:hyperlink r:id="rId7" w:tgtFrame="_blank" w:history="1">
        <w:r w:rsidRPr="00FF40A4">
          <w:rPr>
            <w:rFonts w:asciiTheme="minorEastAsia" w:hAnsiTheme="minorEastAsia"/>
            <w:sz w:val="24"/>
            <w:szCs w:val="24"/>
          </w:rPr>
          <w:t>线性关系</w:t>
        </w:r>
      </w:hyperlink>
      <w:r w:rsidRPr="00FF40A4">
        <w:rPr>
          <w:rFonts w:asciiTheme="minorEastAsia" w:hAnsiTheme="minorEastAsia"/>
          <w:sz w:val="24"/>
          <w:szCs w:val="24"/>
        </w:rPr>
        <w:t>，则称为</w:t>
      </w:r>
      <w:hyperlink r:id="rId8" w:tgtFrame="_blank" w:history="1">
        <w:r w:rsidRPr="00FF40A4">
          <w:rPr>
            <w:rFonts w:asciiTheme="minorEastAsia" w:hAnsiTheme="minorEastAsia"/>
            <w:sz w:val="24"/>
            <w:szCs w:val="24"/>
          </w:rPr>
          <w:t>多元线性回归</w:t>
        </w:r>
      </w:hyperlink>
      <w:r w:rsidRPr="00FF40A4">
        <w:rPr>
          <w:rFonts w:asciiTheme="minorEastAsia" w:hAnsiTheme="minorEastAsia"/>
          <w:sz w:val="24"/>
          <w:szCs w:val="24"/>
        </w:rPr>
        <w:t>分析。</w:t>
      </w:r>
    </w:p>
    <w:p w:rsidR="0059373A" w:rsidRDefault="0059373A" w:rsidP="0059373A">
      <w:pPr>
        <w:pStyle w:val="4"/>
        <w:shd w:val="clear" w:color="auto" w:fill="FFFFFF"/>
        <w:spacing w:line="434" w:lineRule="atLeast"/>
        <w:ind w:left="1148" w:hanging="864"/>
        <w:rPr>
          <w:rFonts w:ascii="Arial" w:hAnsi="Arial" w:cs="Arial"/>
          <w:color w:val="000000"/>
        </w:rPr>
      </w:pPr>
      <w:r>
        <w:rPr>
          <w:rFonts w:ascii="Arial" w:hAnsi="Arial" w:cs="Arial"/>
          <w:color w:val="000000"/>
        </w:rPr>
        <w:t>1.1.1.3</w:t>
      </w:r>
      <w:r>
        <w:rPr>
          <w:rFonts w:ascii="Times New Roman" w:hAnsi="Times New Roman" w:cs="Times New Roman"/>
          <w:b w:val="0"/>
          <w:bCs w:val="0"/>
          <w:color w:val="000000"/>
          <w:sz w:val="14"/>
          <w:szCs w:val="14"/>
        </w:rPr>
        <w:t> </w:t>
      </w:r>
      <w:r>
        <w:rPr>
          <w:rFonts w:cs="Arial" w:hint="eastAsia"/>
          <w:color w:val="000000"/>
        </w:rPr>
        <w:t>非线性回归分析模型</w:t>
      </w:r>
    </w:p>
    <w:p w:rsidR="0059373A" w:rsidRPr="00FF40A4" w:rsidRDefault="00400977" w:rsidP="00E23860">
      <w:pPr>
        <w:pStyle w:val="a8"/>
        <w:spacing w:line="360" w:lineRule="auto"/>
        <w:ind w:firstLineChars="200" w:firstLine="420"/>
        <w:rPr>
          <w:rFonts w:asciiTheme="minorEastAsia" w:hAnsiTheme="minorEastAsia"/>
          <w:sz w:val="24"/>
          <w:szCs w:val="24"/>
        </w:rPr>
      </w:pPr>
      <w:hyperlink r:id="rId9" w:tgtFrame="_blank" w:history="1">
        <w:r w:rsidR="0059373A" w:rsidRPr="0059373A">
          <w:rPr>
            <w:rFonts w:asciiTheme="minorEastAsia" w:hAnsiTheme="minorEastAsia"/>
            <w:sz w:val="24"/>
            <w:szCs w:val="24"/>
          </w:rPr>
          <w:t>自变量</w:t>
        </w:r>
      </w:hyperlink>
      <w:r w:rsidR="0059373A" w:rsidRPr="0059373A">
        <w:rPr>
          <w:rFonts w:asciiTheme="minorEastAsia" w:hAnsiTheme="minorEastAsia"/>
          <w:sz w:val="24"/>
          <w:szCs w:val="24"/>
        </w:rPr>
        <w:t>和</w:t>
      </w:r>
      <w:hyperlink r:id="rId10" w:tgtFrame="_blank" w:history="1">
        <w:r w:rsidR="0059373A" w:rsidRPr="0059373A">
          <w:rPr>
            <w:rFonts w:asciiTheme="minorEastAsia" w:hAnsiTheme="minorEastAsia"/>
            <w:sz w:val="24"/>
            <w:szCs w:val="24"/>
          </w:rPr>
          <w:t>因变量</w:t>
        </w:r>
      </w:hyperlink>
      <w:r w:rsidR="0059373A" w:rsidRPr="0059373A">
        <w:rPr>
          <w:rFonts w:asciiTheme="minorEastAsia" w:hAnsiTheme="minorEastAsia"/>
          <w:sz w:val="24"/>
          <w:szCs w:val="24"/>
        </w:rPr>
        <w:t>之间是非线性关系。</w:t>
      </w:r>
    </w:p>
    <w:p w:rsidR="00FF40A4" w:rsidRPr="00FF40A4" w:rsidRDefault="00FF40A4" w:rsidP="00FF40A4">
      <w:pPr>
        <w:pStyle w:val="4"/>
      </w:pPr>
      <w:proofErr w:type="spellStart"/>
      <w:r w:rsidRPr="0059373A">
        <w:rPr>
          <w:rFonts w:hint="eastAsia"/>
        </w:rPr>
        <w:t>DataStudio</w:t>
      </w:r>
      <w:proofErr w:type="spellEnd"/>
      <w:r>
        <w:rPr>
          <w:rFonts w:hint="eastAsia"/>
        </w:rPr>
        <w:t>中的</w:t>
      </w:r>
      <w:r w:rsidR="00C65067">
        <w:rPr>
          <w:rFonts w:hint="eastAsia"/>
        </w:rPr>
        <w:t>回归分析</w:t>
      </w:r>
      <w:r>
        <w:rPr>
          <w:rFonts w:hint="eastAsia"/>
        </w:rPr>
        <w:t>实现</w:t>
      </w:r>
    </w:p>
    <w:p w:rsidR="0059373A" w:rsidRPr="0059373A" w:rsidRDefault="0059373A" w:rsidP="00FF40A4">
      <w:pPr>
        <w:pStyle w:val="a8"/>
        <w:spacing w:line="360" w:lineRule="auto"/>
        <w:ind w:firstLineChars="200" w:firstLine="480"/>
        <w:rPr>
          <w:rFonts w:asciiTheme="minorEastAsia" w:hAnsiTheme="minorEastAsia"/>
          <w:sz w:val="24"/>
          <w:szCs w:val="24"/>
        </w:rPr>
      </w:pPr>
      <w:proofErr w:type="spellStart"/>
      <w:r w:rsidRPr="0059373A">
        <w:rPr>
          <w:rFonts w:asciiTheme="minorEastAsia" w:hAnsiTheme="minorEastAsia" w:hint="eastAsia"/>
          <w:sz w:val="24"/>
          <w:szCs w:val="24"/>
        </w:rPr>
        <w:t>DataStudio</w:t>
      </w:r>
      <w:proofErr w:type="spellEnd"/>
      <w:r w:rsidRPr="0059373A">
        <w:rPr>
          <w:rFonts w:asciiTheme="minorEastAsia" w:hAnsiTheme="minorEastAsia" w:hint="eastAsia"/>
          <w:sz w:val="24"/>
          <w:szCs w:val="24"/>
        </w:rPr>
        <w:t>中以上回归分析统一由回归分析算法节点实现，可以做多元线性，多元非线性回归分析。</w:t>
      </w:r>
      <w:r w:rsidR="00FF40A4">
        <w:rPr>
          <w:rFonts w:asciiTheme="minorEastAsia" w:hAnsiTheme="minorEastAsia" w:hint="eastAsia"/>
          <w:sz w:val="24"/>
          <w:szCs w:val="24"/>
        </w:rPr>
        <w:t>如下图所示：</w:t>
      </w:r>
    </w:p>
    <w:p w:rsidR="00862AC1" w:rsidRDefault="00FF40A4" w:rsidP="00FF40A4">
      <w:pPr>
        <w:spacing w:line="360" w:lineRule="auto"/>
        <w:jc w:val="left"/>
        <w:rPr>
          <w:rFonts w:asciiTheme="minorEastAsia" w:hAnsiTheme="minorEastAsia"/>
          <w:sz w:val="24"/>
          <w:szCs w:val="24"/>
        </w:rPr>
      </w:pPr>
      <w:r>
        <w:rPr>
          <w:noProof/>
        </w:rPr>
        <w:lastRenderedPageBreak/>
        <w:drawing>
          <wp:inline distT="0" distB="0" distL="0" distR="0" wp14:anchorId="2B0ED75F" wp14:editId="7369213D">
            <wp:extent cx="5544000" cy="3686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44000" cy="3686400"/>
                    </a:xfrm>
                    <a:prstGeom prst="rect">
                      <a:avLst/>
                    </a:prstGeom>
                  </pic:spPr>
                </pic:pic>
              </a:graphicData>
            </a:graphic>
          </wp:inline>
        </w:drawing>
      </w:r>
      <w:r w:rsidR="0059373A" w:rsidRPr="00FF40A4">
        <w:rPr>
          <w:rFonts w:asciiTheme="minorEastAsia" w:hAnsiTheme="minorEastAsia"/>
          <w:sz w:val="24"/>
          <w:szCs w:val="24"/>
        </w:rPr>
        <w:br/>
      </w:r>
      <w:r>
        <w:rPr>
          <w:rFonts w:asciiTheme="minorEastAsia" w:hAnsiTheme="minorEastAsia" w:hint="eastAsia"/>
          <w:sz w:val="24"/>
          <w:szCs w:val="24"/>
        </w:rPr>
        <w:t>回归分析模型的结果展现：</w:t>
      </w:r>
    </w:p>
    <w:p w:rsidR="00FF40A4" w:rsidRDefault="00FF40A4" w:rsidP="00FF40A4">
      <w:pPr>
        <w:spacing w:line="360" w:lineRule="auto"/>
        <w:jc w:val="left"/>
        <w:rPr>
          <w:rFonts w:asciiTheme="minorEastAsia" w:hAnsiTheme="minorEastAsia"/>
          <w:sz w:val="24"/>
          <w:szCs w:val="24"/>
        </w:rPr>
      </w:pPr>
      <w:r>
        <w:rPr>
          <w:noProof/>
        </w:rPr>
        <w:drawing>
          <wp:inline distT="0" distB="0" distL="0" distR="0" wp14:anchorId="232D172D" wp14:editId="13DED020">
            <wp:extent cx="5486400" cy="222059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2220595"/>
                    </a:xfrm>
                    <a:prstGeom prst="rect">
                      <a:avLst/>
                    </a:prstGeom>
                  </pic:spPr>
                </pic:pic>
              </a:graphicData>
            </a:graphic>
          </wp:inline>
        </w:drawing>
      </w:r>
    </w:p>
    <w:p w:rsidR="00FF40A4" w:rsidRDefault="00FF40A4" w:rsidP="00FF40A4">
      <w:pPr>
        <w:spacing w:line="360" w:lineRule="auto"/>
        <w:jc w:val="left"/>
        <w:rPr>
          <w:rFonts w:asciiTheme="minorEastAsia" w:hAnsiTheme="minorEastAsia"/>
          <w:sz w:val="24"/>
          <w:szCs w:val="24"/>
        </w:rPr>
      </w:pPr>
    </w:p>
    <w:p w:rsidR="00FF40A4" w:rsidRDefault="00FF40A4" w:rsidP="00FF40A4">
      <w:pPr>
        <w:pStyle w:val="a8"/>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回归分析模型散点图展示：</w:t>
      </w:r>
    </w:p>
    <w:p w:rsidR="00FF40A4" w:rsidRDefault="00FF40A4" w:rsidP="00FF40A4">
      <w:pPr>
        <w:pStyle w:val="a8"/>
        <w:spacing w:line="360" w:lineRule="auto"/>
        <w:ind w:firstLineChars="200" w:firstLine="480"/>
        <w:rPr>
          <w:rFonts w:asciiTheme="minorEastAsia" w:hAnsiTheme="minorEastAsia"/>
          <w:sz w:val="24"/>
          <w:szCs w:val="24"/>
        </w:rPr>
      </w:pPr>
    </w:p>
    <w:p w:rsidR="00FF40A4" w:rsidRDefault="00FF40A4" w:rsidP="00FF40A4">
      <w:pPr>
        <w:spacing w:line="360" w:lineRule="auto"/>
        <w:jc w:val="left"/>
        <w:rPr>
          <w:rFonts w:asciiTheme="minorEastAsia" w:hAnsiTheme="minorEastAsia"/>
          <w:sz w:val="24"/>
          <w:szCs w:val="24"/>
        </w:rPr>
      </w:pPr>
      <w:r>
        <w:rPr>
          <w:noProof/>
        </w:rPr>
        <w:lastRenderedPageBreak/>
        <w:drawing>
          <wp:inline distT="0" distB="0" distL="0" distR="0" wp14:anchorId="65E306A2" wp14:editId="518258BB">
            <wp:extent cx="5486400" cy="33604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3360420"/>
                    </a:xfrm>
                    <a:prstGeom prst="rect">
                      <a:avLst/>
                    </a:prstGeom>
                  </pic:spPr>
                </pic:pic>
              </a:graphicData>
            </a:graphic>
          </wp:inline>
        </w:drawing>
      </w:r>
    </w:p>
    <w:p w:rsidR="00FF40A4" w:rsidRDefault="00C65067" w:rsidP="00FF40A4">
      <w:pPr>
        <w:spacing w:line="360" w:lineRule="auto"/>
        <w:jc w:val="left"/>
        <w:rPr>
          <w:rFonts w:asciiTheme="minorEastAsia" w:hAnsiTheme="minorEastAsia"/>
          <w:sz w:val="24"/>
          <w:szCs w:val="24"/>
        </w:rPr>
      </w:pPr>
      <w:r>
        <w:rPr>
          <w:rFonts w:asciiTheme="minorEastAsia" w:hAnsiTheme="minorEastAsia" w:hint="eastAsia"/>
          <w:sz w:val="24"/>
          <w:szCs w:val="24"/>
        </w:rPr>
        <w:t>回归分析预测结果的展现：</w:t>
      </w:r>
    </w:p>
    <w:p w:rsidR="00C65067" w:rsidRDefault="00C65067" w:rsidP="00FF40A4">
      <w:pPr>
        <w:spacing w:line="360" w:lineRule="auto"/>
        <w:jc w:val="left"/>
        <w:rPr>
          <w:rFonts w:asciiTheme="minorEastAsia" w:hAnsiTheme="minorEastAsia"/>
          <w:sz w:val="24"/>
          <w:szCs w:val="24"/>
        </w:rPr>
      </w:pPr>
      <w:r>
        <w:rPr>
          <w:noProof/>
        </w:rPr>
        <w:drawing>
          <wp:inline distT="0" distB="0" distL="0" distR="0" wp14:anchorId="1092DCA5" wp14:editId="6D277031">
            <wp:extent cx="4580953" cy="3780953"/>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80953" cy="3780953"/>
                    </a:xfrm>
                    <a:prstGeom prst="rect">
                      <a:avLst/>
                    </a:prstGeom>
                  </pic:spPr>
                </pic:pic>
              </a:graphicData>
            </a:graphic>
          </wp:inline>
        </w:drawing>
      </w:r>
    </w:p>
    <w:p w:rsidR="00FF40A4" w:rsidRDefault="00FF40A4" w:rsidP="00FF40A4">
      <w:pPr>
        <w:spacing w:line="360" w:lineRule="auto"/>
        <w:jc w:val="left"/>
        <w:rPr>
          <w:rFonts w:asciiTheme="minorEastAsia" w:hAnsiTheme="minorEastAsia"/>
          <w:sz w:val="24"/>
          <w:szCs w:val="24"/>
        </w:rPr>
      </w:pPr>
      <w:r>
        <w:rPr>
          <w:noProof/>
        </w:rPr>
        <w:lastRenderedPageBreak/>
        <w:drawing>
          <wp:inline distT="0" distB="0" distL="0" distR="0" wp14:anchorId="1D08083B" wp14:editId="58307FA5">
            <wp:extent cx="5486400" cy="4088765"/>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4088765"/>
                    </a:xfrm>
                    <a:prstGeom prst="rect">
                      <a:avLst/>
                    </a:prstGeom>
                  </pic:spPr>
                </pic:pic>
              </a:graphicData>
            </a:graphic>
          </wp:inline>
        </w:drawing>
      </w:r>
    </w:p>
    <w:p w:rsidR="00C65067" w:rsidRDefault="00FF40A4" w:rsidP="00C65067">
      <w:pPr>
        <w:pStyle w:val="4"/>
        <w:shd w:val="clear" w:color="auto" w:fill="FFFFFF"/>
        <w:spacing w:line="434" w:lineRule="atLeast"/>
        <w:ind w:left="1148" w:hanging="864"/>
        <w:rPr>
          <w:rFonts w:cs="Arial"/>
          <w:color w:val="000000"/>
        </w:rPr>
      </w:pPr>
      <w:bookmarkStart w:id="2" w:name="_1.1.1.4_聚类分析模型"/>
      <w:bookmarkEnd w:id="2"/>
      <w:r>
        <w:rPr>
          <w:rFonts w:ascii="Arial" w:hAnsi="Arial" w:cs="Arial"/>
          <w:color w:val="000000"/>
        </w:rPr>
        <w:t>1.1.1.4</w:t>
      </w:r>
      <w:r>
        <w:rPr>
          <w:rFonts w:ascii="Times New Roman" w:hAnsi="Times New Roman" w:cs="Times New Roman"/>
          <w:b w:val="0"/>
          <w:bCs w:val="0"/>
          <w:color w:val="000000"/>
          <w:sz w:val="14"/>
          <w:szCs w:val="14"/>
        </w:rPr>
        <w:t> </w:t>
      </w:r>
      <w:r>
        <w:rPr>
          <w:rFonts w:cs="Arial" w:hint="eastAsia"/>
          <w:color w:val="000000"/>
        </w:rPr>
        <w:t>聚类分析模型</w:t>
      </w:r>
    </w:p>
    <w:p w:rsidR="00FF40A4" w:rsidRPr="00FF40A4" w:rsidRDefault="00FF40A4" w:rsidP="00C65067">
      <w:pPr>
        <w:pStyle w:val="a8"/>
        <w:spacing w:line="360" w:lineRule="auto"/>
        <w:ind w:firstLineChars="200" w:firstLine="480"/>
        <w:rPr>
          <w:rFonts w:asciiTheme="minorEastAsia" w:hAnsiTheme="minorEastAsia"/>
          <w:sz w:val="24"/>
          <w:szCs w:val="24"/>
        </w:rPr>
      </w:pPr>
      <w:r w:rsidRPr="00C65067">
        <w:rPr>
          <w:rFonts w:asciiTheme="minorEastAsia" w:hAnsiTheme="minorEastAsia"/>
          <w:sz w:val="24"/>
          <w:szCs w:val="24"/>
        </w:rPr>
        <w:t>聚类是将</w:t>
      </w:r>
      <w:r w:rsidRPr="00C65067">
        <w:rPr>
          <w:rFonts w:asciiTheme="minorEastAsia" w:hAnsiTheme="minorEastAsia"/>
          <w:sz w:val="24"/>
          <w:szCs w:val="24"/>
        </w:rPr>
        <w:fldChar w:fldCharType="begin"/>
      </w:r>
      <w:r w:rsidRPr="00C65067">
        <w:rPr>
          <w:rFonts w:asciiTheme="minorEastAsia" w:hAnsiTheme="minorEastAsia"/>
          <w:sz w:val="24"/>
          <w:szCs w:val="24"/>
        </w:rPr>
        <w:instrText xml:space="preserve"> HYPERLINK "http://baike.baidu.com/view/3810806.htm" \t "_blank" </w:instrText>
      </w:r>
      <w:r w:rsidRPr="00C65067">
        <w:rPr>
          <w:rFonts w:asciiTheme="minorEastAsia" w:hAnsiTheme="minorEastAsia"/>
          <w:sz w:val="24"/>
          <w:szCs w:val="24"/>
        </w:rPr>
        <w:fldChar w:fldCharType="separate"/>
      </w:r>
      <w:r w:rsidRPr="00C65067">
        <w:rPr>
          <w:rFonts w:asciiTheme="minorEastAsia" w:hAnsiTheme="minorEastAsia"/>
          <w:sz w:val="24"/>
          <w:szCs w:val="24"/>
        </w:rPr>
        <w:t>数据分类</w:t>
      </w:r>
      <w:r w:rsidRPr="00C65067">
        <w:rPr>
          <w:rFonts w:asciiTheme="minorEastAsia" w:hAnsiTheme="minorEastAsia"/>
          <w:sz w:val="24"/>
          <w:szCs w:val="24"/>
        </w:rPr>
        <w:fldChar w:fldCharType="end"/>
      </w:r>
      <w:r w:rsidRPr="00C65067">
        <w:rPr>
          <w:rFonts w:asciiTheme="minorEastAsia" w:hAnsiTheme="minorEastAsia"/>
          <w:sz w:val="24"/>
          <w:szCs w:val="24"/>
        </w:rPr>
        <w:t>到不同的类或者</w:t>
      </w:r>
      <w:proofErr w:type="gramStart"/>
      <w:r w:rsidRPr="00C65067">
        <w:rPr>
          <w:rFonts w:asciiTheme="minorEastAsia" w:hAnsiTheme="minorEastAsia"/>
          <w:sz w:val="24"/>
          <w:szCs w:val="24"/>
        </w:rPr>
        <w:t>簇</w:t>
      </w:r>
      <w:proofErr w:type="gramEnd"/>
      <w:r w:rsidRPr="00C65067">
        <w:rPr>
          <w:rFonts w:asciiTheme="minorEastAsia" w:hAnsiTheme="minorEastAsia"/>
          <w:sz w:val="24"/>
          <w:szCs w:val="24"/>
        </w:rPr>
        <w:t>这样的一个过程，所以同一个簇中的对象有很大的相似性，而不同簇间的对象有很大的相异性。</w:t>
      </w:r>
    </w:p>
    <w:p w:rsidR="00C65067" w:rsidRPr="00FF40A4" w:rsidRDefault="00C65067" w:rsidP="00C65067">
      <w:pPr>
        <w:pStyle w:val="4"/>
      </w:pPr>
      <w:proofErr w:type="spellStart"/>
      <w:r w:rsidRPr="0059373A">
        <w:rPr>
          <w:rFonts w:hint="eastAsia"/>
        </w:rPr>
        <w:t>DataStudio</w:t>
      </w:r>
      <w:proofErr w:type="spellEnd"/>
      <w:r>
        <w:rPr>
          <w:rFonts w:hint="eastAsia"/>
        </w:rPr>
        <w:t>中的聚类分析实现</w:t>
      </w:r>
    </w:p>
    <w:p w:rsidR="0059373A" w:rsidRDefault="00C65067" w:rsidP="00C65067">
      <w:pPr>
        <w:pStyle w:val="a6"/>
        <w:spacing w:line="360" w:lineRule="auto"/>
        <w:ind w:left="454" w:firstLineChars="0" w:firstLine="0"/>
        <w:rPr>
          <w:rFonts w:asciiTheme="minorEastAsia" w:hAnsiTheme="minorEastAsia"/>
          <w:sz w:val="24"/>
          <w:szCs w:val="24"/>
        </w:rPr>
      </w:pPr>
      <w:proofErr w:type="spellStart"/>
      <w:r w:rsidRPr="00C65067">
        <w:rPr>
          <w:rFonts w:asciiTheme="minorEastAsia" w:hAnsiTheme="minorEastAsia"/>
          <w:sz w:val="24"/>
          <w:szCs w:val="24"/>
        </w:rPr>
        <w:t>DataStudio</w:t>
      </w:r>
      <w:proofErr w:type="spellEnd"/>
      <w:r w:rsidRPr="00C65067">
        <w:rPr>
          <w:rFonts w:asciiTheme="minorEastAsia" w:hAnsiTheme="minorEastAsia"/>
          <w:sz w:val="24"/>
          <w:szCs w:val="24"/>
        </w:rPr>
        <w:t>中的聚类算法有多种，以</w:t>
      </w:r>
      <w:proofErr w:type="spellStart"/>
      <w:r w:rsidRPr="00C65067">
        <w:rPr>
          <w:rFonts w:asciiTheme="minorEastAsia" w:hAnsiTheme="minorEastAsia"/>
          <w:sz w:val="24"/>
          <w:szCs w:val="24"/>
        </w:rPr>
        <w:t>Kmeans</w:t>
      </w:r>
      <w:proofErr w:type="spellEnd"/>
      <w:r w:rsidRPr="00C65067">
        <w:rPr>
          <w:rFonts w:asciiTheme="minorEastAsia" w:hAnsiTheme="minorEastAsia"/>
          <w:sz w:val="24"/>
          <w:szCs w:val="24"/>
        </w:rPr>
        <w:t>算法节点为例说明。</w:t>
      </w:r>
    </w:p>
    <w:p w:rsidR="002328B1" w:rsidRDefault="002328B1" w:rsidP="00C65067">
      <w:pPr>
        <w:pStyle w:val="a6"/>
        <w:spacing w:line="360" w:lineRule="auto"/>
        <w:ind w:left="454" w:firstLineChars="0" w:firstLine="0"/>
        <w:rPr>
          <w:rFonts w:asciiTheme="minorEastAsia" w:hAnsiTheme="minorEastAsia"/>
          <w:sz w:val="24"/>
          <w:szCs w:val="24"/>
        </w:rPr>
      </w:pPr>
      <w:r>
        <w:rPr>
          <w:noProof/>
        </w:rPr>
        <w:drawing>
          <wp:inline distT="0" distB="0" distL="0" distR="0" wp14:anchorId="579DD054" wp14:editId="5C4E1C3A">
            <wp:extent cx="5486400" cy="2761615"/>
            <wp:effectExtent l="0" t="0" r="0"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86400" cy="2761615"/>
                    </a:xfrm>
                    <a:prstGeom prst="rect">
                      <a:avLst/>
                    </a:prstGeom>
                  </pic:spPr>
                </pic:pic>
              </a:graphicData>
            </a:graphic>
          </wp:inline>
        </w:drawing>
      </w:r>
    </w:p>
    <w:p w:rsidR="00C65067" w:rsidRDefault="00C65067" w:rsidP="00C65067">
      <w:pPr>
        <w:pStyle w:val="4"/>
        <w:shd w:val="clear" w:color="auto" w:fill="FFFFFF"/>
        <w:spacing w:line="434" w:lineRule="atLeast"/>
        <w:ind w:left="1148" w:hanging="864"/>
        <w:rPr>
          <w:rFonts w:cs="Arial"/>
          <w:color w:val="000000"/>
        </w:rPr>
      </w:pPr>
      <w:bookmarkStart w:id="3" w:name="_1.1.1.5_时间序列分析模型"/>
      <w:bookmarkEnd w:id="3"/>
      <w:r>
        <w:rPr>
          <w:rFonts w:ascii="Arial" w:hAnsi="Arial" w:cs="Arial"/>
          <w:color w:val="000000"/>
        </w:rPr>
        <w:lastRenderedPageBreak/>
        <w:t>1.1.1.5</w:t>
      </w:r>
      <w:r>
        <w:rPr>
          <w:rFonts w:ascii="Times New Roman" w:hAnsi="Times New Roman" w:cs="Times New Roman"/>
          <w:b w:val="0"/>
          <w:bCs w:val="0"/>
          <w:color w:val="000000"/>
          <w:sz w:val="14"/>
          <w:szCs w:val="14"/>
        </w:rPr>
        <w:t> </w:t>
      </w:r>
      <w:r>
        <w:rPr>
          <w:rFonts w:cs="Arial" w:hint="eastAsia"/>
          <w:color w:val="000000"/>
        </w:rPr>
        <w:t>时间序列分析模型</w:t>
      </w:r>
    </w:p>
    <w:p w:rsidR="00C65067" w:rsidRPr="00C65067" w:rsidRDefault="00C65067" w:rsidP="00C65067">
      <w:pPr>
        <w:spacing w:line="360" w:lineRule="auto"/>
        <w:ind w:firstLineChars="150" w:firstLine="360"/>
        <w:rPr>
          <w:rFonts w:asciiTheme="minorEastAsia" w:hAnsiTheme="minorEastAsia"/>
          <w:sz w:val="24"/>
          <w:szCs w:val="24"/>
        </w:rPr>
      </w:pPr>
      <w:r w:rsidRPr="00C65067">
        <w:rPr>
          <w:rFonts w:asciiTheme="minorEastAsia" w:hAnsiTheme="minorEastAsia" w:hint="eastAsia"/>
          <w:sz w:val="24"/>
          <w:szCs w:val="24"/>
        </w:rPr>
        <w:t>时间序列分析可以分析时间序列数据，可以区分出序列值中季节，趋势，随机部分。</w:t>
      </w:r>
    </w:p>
    <w:p w:rsidR="00C65067" w:rsidRPr="00C65067" w:rsidRDefault="00C65067" w:rsidP="00C65067">
      <w:pPr>
        <w:pStyle w:val="4"/>
      </w:pPr>
      <w:proofErr w:type="spellStart"/>
      <w:r w:rsidRPr="0059373A">
        <w:rPr>
          <w:rFonts w:hint="eastAsia"/>
        </w:rPr>
        <w:t>DataStudio</w:t>
      </w:r>
      <w:proofErr w:type="spellEnd"/>
      <w:r>
        <w:rPr>
          <w:rFonts w:hint="eastAsia"/>
        </w:rPr>
        <w:t>中的时间序列的实现</w:t>
      </w:r>
    </w:p>
    <w:p w:rsidR="00C65067" w:rsidRPr="00C65067" w:rsidRDefault="00C65067" w:rsidP="00C65067">
      <w:pPr>
        <w:pStyle w:val="a8"/>
        <w:spacing w:line="360" w:lineRule="auto"/>
        <w:ind w:firstLineChars="200" w:firstLine="480"/>
        <w:rPr>
          <w:rFonts w:asciiTheme="minorEastAsia" w:hAnsiTheme="minorEastAsia"/>
          <w:sz w:val="24"/>
          <w:szCs w:val="24"/>
        </w:rPr>
      </w:pPr>
      <w:proofErr w:type="spellStart"/>
      <w:r w:rsidRPr="00C65067">
        <w:rPr>
          <w:rFonts w:asciiTheme="minorEastAsia" w:hAnsiTheme="minorEastAsia" w:hint="eastAsia"/>
          <w:sz w:val="24"/>
          <w:szCs w:val="24"/>
        </w:rPr>
        <w:t>DataStudio</w:t>
      </w:r>
      <w:proofErr w:type="spellEnd"/>
      <w:r w:rsidRPr="00C65067">
        <w:rPr>
          <w:rFonts w:asciiTheme="minorEastAsia" w:hAnsiTheme="minorEastAsia" w:hint="eastAsia"/>
          <w:sz w:val="24"/>
          <w:szCs w:val="24"/>
        </w:rPr>
        <w:t>中的时间序列算法节点包括指数平滑，ARIMA。这两种算法都可支持分析具有季节，趋势的时间序列数据。</w:t>
      </w:r>
    </w:p>
    <w:p w:rsidR="00C65067" w:rsidRDefault="00C65067" w:rsidP="00C65067">
      <w:pPr>
        <w:pStyle w:val="a6"/>
        <w:spacing w:line="360" w:lineRule="auto"/>
        <w:ind w:left="454" w:firstLineChars="0" w:firstLine="0"/>
        <w:rPr>
          <w:rFonts w:asciiTheme="minorEastAsia" w:hAnsiTheme="minorEastAsia"/>
          <w:sz w:val="24"/>
          <w:szCs w:val="24"/>
        </w:rPr>
      </w:pPr>
      <w:r>
        <w:rPr>
          <w:rFonts w:asciiTheme="minorEastAsia" w:hAnsiTheme="minorEastAsia" w:hint="eastAsia"/>
          <w:sz w:val="24"/>
          <w:szCs w:val="24"/>
        </w:rPr>
        <w:t>指数平滑算法生成模型的展现：</w:t>
      </w:r>
    </w:p>
    <w:p w:rsidR="00C65067" w:rsidRDefault="00C65067" w:rsidP="00C65067">
      <w:pPr>
        <w:pStyle w:val="a6"/>
        <w:spacing w:line="360" w:lineRule="auto"/>
        <w:ind w:left="454" w:firstLineChars="0" w:firstLine="0"/>
        <w:rPr>
          <w:rFonts w:asciiTheme="minorEastAsia" w:hAnsiTheme="minorEastAsia"/>
          <w:sz w:val="24"/>
          <w:szCs w:val="24"/>
        </w:rPr>
      </w:pPr>
      <w:r>
        <w:rPr>
          <w:noProof/>
        </w:rPr>
        <w:drawing>
          <wp:inline distT="0" distB="0" distL="0" distR="0" wp14:anchorId="5D464130" wp14:editId="070A3C3B">
            <wp:extent cx="5486400" cy="43103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86400" cy="4310380"/>
                    </a:xfrm>
                    <a:prstGeom prst="rect">
                      <a:avLst/>
                    </a:prstGeom>
                  </pic:spPr>
                </pic:pic>
              </a:graphicData>
            </a:graphic>
          </wp:inline>
        </w:drawing>
      </w:r>
    </w:p>
    <w:p w:rsidR="00C65067" w:rsidRDefault="00C65067" w:rsidP="00C65067">
      <w:pPr>
        <w:pStyle w:val="a6"/>
        <w:spacing w:line="360" w:lineRule="auto"/>
        <w:ind w:left="454" w:firstLineChars="0" w:firstLine="0"/>
        <w:rPr>
          <w:rFonts w:asciiTheme="minorEastAsia" w:hAnsiTheme="minorEastAsia"/>
          <w:sz w:val="24"/>
          <w:szCs w:val="24"/>
        </w:rPr>
      </w:pPr>
    </w:p>
    <w:p w:rsidR="00C65067" w:rsidRDefault="00C65067" w:rsidP="00C65067">
      <w:pPr>
        <w:pStyle w:val="a6"/>
        <w:spacing w:line="360" w:lineRule="auto"/>
        <w:ind w:left="454" w:firstLineChars="0" w:firstLine="0"/>
        <w:rPr>
          <w:rFonts w:asciiTheme="minorEastAsia" w:hAnsiTheme="minorEastAsia"/>
          <w:sz w:val="24"/>
          <w:szCs w:val="24"/>
        </w:rPr>
      </w:pPr>
      <w:r>
        <w:rPr>
          <w:rFonts w:asciiTheme="minorEastAsia" w:hAnsiTheme="minorEastAsia" w:hint="eastAsia"/>
          <w:sz w:val="24"/>
          <w:szCs w:val="24"/>
        </w:rPr>
        <w:t>ARIMA模型的展现：</w:t>
      </w:r>
    </w:p>
    <w:p w:rsidR="00C65067" w:rsidRDefault="00C65067" w:rsidP="00C65067">
      <w:pPr>
        <w:pStyle w:val="a6"/>
        <w:spacing w:line="360" w:lineRule="auto"/>
        <w:ind w:left="454" w:firstLineChars="0" w:firstLine="0"/>
        <w:rPr>
          <w:rFonts w:asciiTheme="minorEastAsia" w:hAnsiTheme="minorEastAsia"/>
          <w:sz w:val="24"/>
          <w:szCs w:val="24"/>
        </w:rPr>
      </w:pPr>
      <w:r>
        <w:rPr>
          <w:noProof/>
        </w:rPr>
        <w:lastRenderedPageBreak/>
        <w:drawing>
          <wp:inline distT="0" distB="0" distL="0" distR="0" wp14:anchorId="751CF3E1" wp14:editId="07254904">
            <wp:extent cx="5486400" cy="431038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486400" cy="4310380"/>
                    </a:xfrm>
                    <a:prstGeom prst="rect">
                      <a:avLst/>
                    </a:prstGeom>
                  </pic:spPr>
                </pic:pic>
              </a:graphicData>
            </a:graphic>
          </wp:inline>
        </w:drawing>
      </w:r>
    </w:p>
    <w:p w:rsidR="00C65067" w:rsidRDefault="00C65067" w:rsidP="00C65067">
      <w:pPr>
        <w:pStyle w:val="a6"/>
        <w:spacing w:line="360" w:lineRule="auto"/>
        <w:ind w:left="454" w:firstLineChars="0" w:firstLine="0"/>
        <w:rPr>
          <w:rFonts w:asciiTheme="minorEastAsia" w:hAnsiTheme="minorEastAsia"/>
          <w:sz w:val="24"/>
          <w:szCs w:val="24"/>
        </w:rPr>
      </w:pPr>
      <w:r>
        <w:rPr>
          <w:rFonts w:asciiTheme="minorEastAsia" w:hAnsiTheme="minorEastAsia" w:hint="eastAsia"/>
          <w:sz w:val="24"/>
          <w:szCs w:val="24"/>
        </w:rPr>
        <w:t>时间序列的预测结果展现（包括预测值，80%，95%的上下置信区间）：</w:t>
      </w:r>
    </w:p>
    <w:p w:rsidR="00C65067" w:rsidRDefault="00C65067" w:rsidP="00C65067">
      <w:pPr>
        <w:pStyle w:val="a6"/>
        <w:spacing w:line="360" w:lineRule="auto"/>
        <w:ind w:left="454" w:firstLineChars="0" w:firstLine="0"/>
        <w:rPr>
          <w:rFonts w:asciiTheme="minorEastAsia" w:hAnsiTheme="minorEastAsia"/>
          <w:sz w:val="24"/>
          <w:szCs w:val="24"/>
        </w:rPr>
      </w:pPr>
      <w:r>
        <w:rPr>
          <w:noProof/>
        </w:rPr>
        <w:drawing>
          <wp:inline distT="0" distB="0" distL="0" distR="0" wp14:anchorId="0D914A15" wp14:editId="19D3C410">
            <wp:extent cx="4961905" cy="2466667"/>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961905" cy="2466667"/>
                    </a:xfrm>
                    <a:prstGeom prst="rect">
                      <a:avLst/>
                    </a:prstGeom>
                  </pic:spPr>
                </pic:pic>
              </a:graphicData>
            </a:graphic>
          </wp:inline>
        </w:drawing>
      </w:r>
    </w:p>
    <w:p w:rsidR="00C65067" w:rsidRDefault="00C65067" w:rsidP="00C65067">
      <w:pPr>
        <w:pStyle w:val="4"/>
        <w:shd w:val="clear" w:color="auto" w:fill="FFFFFF"/>
        <w:spacing w:line="434" w:lineRule="atLeast"/>
        <w:ind w:left="1148" w:hanging="864"/>
        <w:rPr>
          <w:rFonts w:ascii="Arial" w:hAnsi="Arial" w:cs="Arial"/>
          <w:color w:val="000000"/>
        </w:rPr>
      </w:pPr>
      <w:r>
        <w:rPr>
          <w:rFonts w:ascii="Arial" w:hAnsi="Arial" w:cs="Arial"/>
          <w:color w:val="000000"/>
        </w:rPr>
        <w:t>1.1.1.6</w:t>
      </w:r>
      <w:r>
        <w:rPr>
          <w:rFonts w:ascii="Arial" w:hAnsi="Arial" w:cs="Arial" w:hint="eastAsia"/>
          <w:color w:val="000000"/>
        </w:rPr>
        <w:t>因子分析模型</w:t>
      </w:r>
    </w:p>
    <w:p w:rsidR="002328B1" w:rsidRDefault="00C65067" w:rsidP="002328B1">
      <w:pPr>
        <w:pStyle w:val="a8"/>
        <w:spacing w:line="360" w:lineRule="auto"/>
        <w:ind w:firstLineChars="200" w:firstLine="480"/>
        <w:rPr>
          <w:rFonts w:asciiTheme="minorEastAsia" w:hAnsiTheme="minorEastAsia"/>
          <w:sz w:val="24"/>
          <w:szCs w:val="24"/>
        </w:rPr>
      </w:pPr>
      <w:r w:rsidRPr="00C65067">
        <w:rPr>
          <w:rFonts w:asciiTheme="minorEastAsia" w:hAnsiTheme="minorEastAsia"/>
          <w:sz w:val="24"/>
          <w:szCs w:val="24"/>
        </w:rPr>
        <w:t>在实际问题的分析中，有时需要对不能直接观测的潜在因素进行分析，如企业的形象，企业价值、创新能力等都是不可直接观测到的变量 ( 潜在变量) ，而利税总额、劳动生产率等都是显在变量。因子分析 (Factor Analysis) 是利用少数几个潜在变量或公共因子去解释多个显在变量或可观测变量中存在的复杂关系的分析方法，即将相关比较密切的几个变量归在同一类中，每一类变量就成为一个因子（之所以称其为因子，是因为它是不可观测的，即不是具体的变量），以较少的几个因子反映</w:t>
      </w:r>
      <w:proofErr w:type="gramStart"/>
      <w:r w:rsidRPr="00C65067">
        <w:rPr>
          <w:rFonts w:asciiTheme="minorEastAsia" w:hAnsiTheme="minorEastAsia"/>
          <w:sz w:val="24"/>
          <w:szCs w:val="24"/>
        </w:rPr>
        <w:t>原资料</w:t>
      </w:r>
      <w:proofErr w:type="gramEnd"/>
      <w:r w:rsidRPr="00C65067">
        <w:rPr>
          <w:rFonts w:asciiTheme="minorEastAsia" w:hAnsiTheme="minorEastAsia"/>
          <w:sz w:val="24"/>
          <w:szCs w:val="24"/>
        </w:rPr>
        <w:t>的大部分信息。</w:t>
      </w:r>
    </w:p>
    <w:p w:rsidR="002328B1" w:rsidRDefault="002328B1" w:rsidP="002328B1">
      <w:pPr>
        <w:pStyle w:val="a8"/>
        <w:spacing w:line="360" w:lineRule="auto"/>
        <w:ind w:firstLineChars="200" w:firstLine="480"/>
        <w:rPr>
          <w:rFonts w:asciiTheme="minorEastAsia" w:hAnsiTheme="minorEastAsia"/>
          <w:sz w:val="24"/>
          <w:szCs w:val="24"/>
        </w:rPr>
      </w:pPr>
    </w:p>
    <w:p w:rsidR="002328B1" w:rsidRPr="00C65067" w:rsidRDefault="002328B1" w:rsidP="002328B1">
      <w:pPr>
        <w:pStyle w:val="4"/>
      </w:pPr>
      <w:proofErr w:type="spellStart"/>
      <w:r w:rsidRPr="0059373A">
        <w:rPr>
          <w:rFonts w:hint="eastAsia"/>
        </w:rPr>
        <w:t>DataStudio</w:t>
      </w:r>
      <w:proofErr w:type="spellEnd"/>
      <w:r>
        <w:rPr>
          <w:rFonts w:hint="eastAsia"/>
        </w:rPr>
        <w:t>中因子分析的实现</w:t>
      </w:r>
    </w:p>
    <w:p w:rsidR="00825A13" w:rsidRDefault="00825A13" w:rsidP="002328B1">
      <w:pPr>
        <w:pStyle w:val="a8"/>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使用因子分析节点，可以得到因子载荷矩阵，输出如下：</w:t>
      </w:r>
    </w:p>
    <w:p w:rsidR="00C65067" w:rsidRPr="00825A13" w:rsidRDefault="00825A13" w:rsidP="00825A13">
      <w:pPr>
        <w:pStyle w:val="a8"/>
        <w:spacing w:line="360" w:lineRule="auto"/>
        <w:ind w:leftChars="50" w:left="105" w:firstLineChars="150" w:firstLine="315"/>
        <w:rPr>
          <w:rFonts w:asciiTheme="minorEastAsia" w:hAnsiTheme="minorEastAsia"/>
          <w:sz w:val="24"/>
          <w:szCs w:val="24"/>
        </w:rPr>
      </w:pPr>
      <w:r>
        <w:rPr>
          <w:noProof/>
        </w:rPr>
        <w:drawing>
          <wp:inline distT="0" distB="0" distL="0" distR="0" wp14:anchorId="747594A3" wp14:editId="2E78FEA4">
            <wp:extent cx="3876191" cy="2057143"/>
            <wp:effectExtent l="0" t="0" r="0"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876191" cy="2057143"/>
                    </a:xfrm>
                    <a:prstGeom prst="rect">
                      <a:avLst/>
                    </a:prstGeom>
                  </pic:spPr>
                </pic:pic>
              </a:graphicData>
            </a:graphic>
          </wp:inline>
        </w:drawing>
      </w:r>
      <w:r w:rsidR="002328B1">
        <w:rPr>
          <w:rFonts w:asciiTheme="minorEastAsia" w:hAnsiTheme="minorEastAsia" w:hint="eastAsia"/>
          <w:sz w:val="24"/>
          <w:szCs w:val="24"/>
        </w:rPr>
        <w:br/>
      </w:r>
      <w:r>
        <w:rPr>
          <w:rFonts w:asciiTheme="minorEastAsia" w:hAnsiTheme="minorEastAsia" w:hint="eastAsia"/>
          <w:sz w:val="24"/>
          <w:szCs w:val="24"/>
        </w:rPr>
        <w:t>根据因子载荷矩阵，我们可以分析变量与哪些因子关系密切。</w:t>
      </w:r>
    </w:p>
    <w:p w:rsidR="00C65067" w:rsidRPr="00C65067" w:rsidRDefault="00C65067" w:rsidP="00C65067">
      <w:pPr>
        <w:pStyle w:val="4"/>
        <w:shd w:val="clear" w:color="auto" w:fill="FFFFFF"/>
        <w:spacing w:line="434" w:lineRule="atLeast"/>
        <w:ind w:left="1148" w:hanging="864"/>
        <w:rPr>
          <w:rFonts w:ascii="Arial" w:hAnsi="Arial" w:cs="Arial"/>
          <w:color w:val="000000"/>
        </w:rPr>
      </w:pPr>
      <w:r>
        <w:rPr>
          <w:rFonts w:ascii="Arial" w:hAnsi="Arial" w:cs="Arial"/>
          <w:color w:val="000000"/>
        </w:rPr>
        <w:t>1.1.1.7</w:t>
      </w:r>
      <w:r w:rsidRPr="00C65067">
        <w:rPr>
          <w:rFonts w:ascii="Arial" w:hAnsi="Arial" w:cs="Arial"/>
          <w:color w:val="000000"/>
        </w:rPr>
        <w:t> </w:t>
      </w:r>
      <w:r w:rsidRPr="00C65067">
        <w:rPr>
          <w:rFonts w:ascii="Arial" w:hAnsi="Arial" w:cs="Arial" w:hint="eastAsia"/>
          <w:color w:val="000000"/>
        </w:rPr>
        <w:t>主成分分析模型</w:t>
      </w:r>
    </w:p>
    <w:p w:rsidR="00C65067" w:rsidRDefault="00C65067" w:rsidP="00C65067">
      <w:pPr>
        <w:pStyle w:val="a8"/>
        <w:spacing w:line="360" w:lineRule="auto"/>
        <w:ind w:leftChars="50" w:left="105" w:firstLineChars="200" w:firstLine="480"/>
        <w:rPr>
          <w:rFonts w:ascii="Arial" w:hAnsi="Arial" w:cs="Arial"/>
          <w:color w:val="000000"/>
          <w:sz w:val="28"/>
          <w:szCs w:val="28"/>
        </w:rPr>
      </w:pPr>
      <w:r w:rsidRPr="00C65067">
        <w:rPr>
          <w:rFonts w:asciiTheme="minorEastAsia" w:hAnsiTheme="minorEastAsia"/>
          <w:sz w:val="24"/>
          <w:szCs w:val="24"/>
        </w:rPr>
        <w:t>主成分分析（Principal Component Analysis，PCA）， 将多个变量通过</w:t>
      </w:r>
      <w:hyperlink r:id="rId21" w:tgtFrame="_blank" w:history="1">
        <w:r w:rsidRPr="00C65067">
          <w:rPr>
            <w:rFonts w:asciiTheme="minorEastAsia" w:hAnsiTheme="minorEastAsia"/>
            <w:sz w:val="24"/>
            <w:szCs w:val="24"/>
          </w:rPr>
          <w:t>线性变换</w:t>
        </w:r>
      </w:hyperlink>
      <w:r w:rsidRPr="00C65067">
        <w:rPr>
          <w:rFonts w:asciiTheme="minorEastAsia" w:hAnsiTheme="minorEastAsia"/>
          <w:sz w:val="24"/>
          <w:szCs w:val="24"/>
        </w:rPr>
        <w:t>以选出较少个数重要变量的一种</w:t>
      </w:r>
      <w:hyperlink r:id="rId22" w:tgtFrame="_blank" w:history="1">
        <w:r w:rsidRPr="00C65067">
          <w:rPr>
            <w:rFonts w:asciiTheme="minorEastAsia" w:hAnsiTheme="minorEastAsia"/>
            <w:sz w:val="24"/>
            <w:szCs w:val="24"/>
          </w:rPr>
          <w:t>多元统计分析</w:t>
        </w:r>
      </w:hyperlink>
      <w:r w:rsidRPr="00C65067">
        <w:rPr>
          <w:rFonts w:asciiTheme="minorEastAsia" w:hAnsiTheme="minorEastAsia"/>
          <w:sz w:val="24"/>
          <w:szCs w:val="24"/>
        </w:rPr>
        <w:t>方法。又称</w:t>
      </w:r>
      <w:hyperlink r:id="rId23" w:tgtFrame="_blank" w:history="1">
        <w:r w:rsidRPr="00C65067">
          <w:rPr>
            <w:rFonts w:asciiTheme="minorEastAsia" w:hAnsiTheme="minorEastAsia"/>
            <w:sz w:val="24"/>
            <w:szCs w:val="24"/>
          </w:rPr>
          <w:t>主分量分析</w:t>
        </w:r>
      </w:hyperlink>
      <w:r w:rsidRPr="00C65067">
        <w:rPr>
          <w:rFonts w:asciiTheme="minorEastAsia" w:hAnsiTheme="minorEastAsia"/>
          <w:sz w:val="24"/>
          <w:szCs w:val="24"/>
        </w:rPr>
        <w:t>。</w:t>
      </w:r>
    </w:p>
    <w:p w:rsidR="00825A13" w:rsidRPr="00C65067" w:rsidRDefault="00825A13" w:rsidP="00825A13">
      <w:pPr>
        <w:pStyle w:val="4"/>
      </w:pPr>
      <w:proofErr w:type="spellStart"/>
      <w:r w:rsidRPr="0059373A">
        <w:rPr>
          <w:rFonts w:hint="eastAsia"/>
        </w:rPr>
        <w:t>DataStudio</w:t>
      </w:r>
      <w:proofErr w:type="spellEnd"/>
      <w:r>
        <w:rPr>
          <w:rFonts w:hint="eastAsia"/>
        </w:rPr>
        <w:t>中主成分分析的实现</w:t>
      </w:r>
    </w:p>
    <w:p w:rsidR="00C65067" w:rsidRDefault="00825A13" w:rsidP="00C65067">
      <w:pPr>
        <w:pStyle w:val="a6"/>
        <w:spacing w:line="360" w:lineRule="auto"/>
        <w:ind w:left="454" w:firstLineChars="0" w:firstLine="0"/>
        <w:rPr>
          <w:rFonts w:asciiTheme="minorEastAsia" w:hAnsiTheme="minorEastAsia"/>
          <w:sz w:val="24"/>
          <w:szCs w:val="24"/>
        </w:rPr>
      </w:pPr>
      <w:r>
        <w:rPr>
          <w:rFonts w:asciiTheme="minorEastAsia" w:hAnsiTheme="minorEastAsia" w:hint="eastAsia"/>
          <w:sz w:val="24"/>
          <w:szCs w:val="24"/>
        </w:rPr>
        <w:t>使用主成分分析节点，可以得到变量之间的交叉矩阵，模型输出如下：</w:t>
      </w:r>
    </w:p>
    <w:p w:rsidR="009C5F34" w:rsidRDefault="009C5F34" w:rsidP="00C65067">
      <w:pPr>
        <w:pStyle w:val="a6"/>
        <w:spacing w:line="360" w:lineRule="auto"/>
        <w:ind w:left="454" w:firstLineChars="0" w:firstLine="0"/>
        <w:rPr>
          <w:rFonts w:asciiTheme="minorEastAsia" w:hAnsiTheme="minorEastAsia"/>
          <w:sz w:val="24"/>
          <w:szCs w:val="24"/>
        </w:rPr>
      </w:pPr>
      <w:r>
        <w:rPr>
          <w:noProof/>
        </w:rPr>
        <w:drawing>
          <wp:inline distT="0" distB="0" distL="0" distR="0" wp14:anchorId="448351F0" wp14:editId="3AC5301D">
            <wp:extent cx="6649200" cy="9180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6649200" cy="918000"/>
                    </a:xfrm>
                    <a:prstGeom prst="rect">
                      <a:avLst/>
                    </a:prstGeom>
                  </pic:spPr>
                </pic:pic>
              </a:graphicData>
            </a:graphic>
          </wp:inline>
        </w:drawing>
      </w:r>
    </w:p>
    <w:p w:rsidR="009C5F34" w:rsidRDefault="009C5F34" w:rsidP="00C65067">
      <w:pPr>
        <w:pStyle w:val="a6"/>
        <w:spacing w:line="360" w:lineRule="auto"/>
        <w:ind w:left="454" w:firstLineChars="0" w:firstLine="0"/>
        <w:rPr>
          <w:rFonts w:asciiTheme="minorEastAsia" w:hAnsiTheme="minorEastAsia"/>
          <w:sz w:val="24"/>
          <w:szCs w:val="24"/>
        </w:rPr>
      </w:pPr>
    </w:p>
    <w:p w:rsidR="00825A13" w:rsidRPr="00825A13" w:rsidRDefault="009C5F34" w:rsidP="00C65067">
      <w:pPr>
        <w:pStyle w:val="a6"/>
        <w:spacing w:line="360" w:lineRule="auto"/>
        <w:ind w:left="454" w:firstLineChars="0" w:firstLine="0"/>
        <w:rPr>
          <w:rFonts w:asciiTheme="minorEastAsia" w:hAnsiTheme="minorEastAsia"/>
          <w:sz w:val="24"/>
          <w:szCs w:val="24"/>
        </w:rPr>
      </w:pPr>
      <w:r>
        <w:rPr>
          <w:noProof/>
        </w:rPr>
        <w:drawing>
          <wp:inline distT="0" distB="0" distL="0" distR="0" wp14:anchorId="7F2D5B7B" wp14:editId="5985D88F">
            <wp:extent cx="2761905" cy="1371429"/>
            <wp:effectExtent l="0" t="0" r="635" b="63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761905" cy="1371429"/>
                    </a:xfrm>
                    <a:prstGeom prst="rect">
                      <a:avLst/>
                    </a:prstGeom>
                  </pic:spPr>
                </pic:pic>
              </a:graphicData>
            </a:graphic>
          </wp:inline>
        </w:drawing>
      </w:r>
    </w:p>
    <w:sectPr w:rsidR="00825A13" w:rsidRPr="00825A13" w:rsidSect="00FF40A4">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4D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5AED743B"/>
    <w:multiLevelType w:val="multilevel"/>
    <w:tmpl w:val="867E33F6"/>
    <w:lvl w:ilvl="0">
      <w:start w:val="1"/>
      <w:numFmt w:val="decimal"/>
      <w:lvlText w:val="%1"/>
      <w:lvlJc w:val="left"/>
      <w:pPr>
        <w:ind w:left="915" w:hanging="915"/>
      </w:pPr>
      <w:rPr>
        <w:rFonts w:ascii="Arial" w:hAnsi="Arial" w:hint="default"/>
      </w:rPr>
    </w:lvl>
    <w:lvl w:ilvl="1">
      <w:start w:val="1"/>
      <w:numFmt w:val="decimal"/>
      <w:lvlText w:val="%1.%2"/>
      <w:lvlJc w:val="left"/>
      <w:pPr>
        <w:ind w:left="1009" w:hanging="915"/>
      </w:pPr>
      <w:rPr>
        <w:rFonts w:ascii="Arial" w:hAnsi="Arial" w:hint="default"/>
      </w:rPr>
    </w:lvl>
    <w:lvl w:ilvl="2">
      <w:start w:val="1"/>
      <w:numFmt w:val="decimal"/>
      <w:lvlText w:val="%1.%2.%3"/>
      <w:lvlJc w:val="left"/>
      <w:pPr>
        <w:ind w:left="1103" w:hanging="915"/>
      </w:pPr>
      <w:rPr>
        <w:rFonts w:ascii="Arial" w:hAnsi="Arial" w:hint="default"/>
      </w:rPr>
    </w:lvl>
    <w:lvl w:ilvl="3">
      <w:start w:val="1"/>
      <w:numFmt w:val="decimal"/>
      <w:lvlText w:val="%1.%2.%3.%4"/>
      <w:lvlJc w:val="left"/>
      <w:pPr>
        <w:ind w:left="1362" w:hanging="1080"/>
      </w:pPr>
      <w:rPr>
        <w:rFonts w:ascii="Arial" w:hAnsi="Arial" w:hint="default"/>
      </w:rPr>
    </w:lvl>
    <w:lvl w:ilvl="4">
      <w:start w:val="1"/>
      <w:numFmt w:val="decimal"/>
      <w:lvlText w:val="%1.%2.%3.%4.%5"/>
      <w:lvlJc w:val="left"/>
      <w:pPr>
        <w:ind w:left="1816" w:hanging="1440"/>
      </w:pPr>
      <w:rPr>
        <w:rFonts w:ascii="Arial" w:hAnsi="Arial" w:hint="default"/>
      </w:rPr>
    </w:lvl>
    <w:lvl w:ilvl="5">
      <w:start w:val="1"/>
      <w:numFmt w:val="decimal"/>
      <w:lvlText w:val="%1.%2.%3.%4.%5.%6"/>
      <w:lvlJc w:val="left"/>
      <w:pPr>
        <w:ind w:left="1910" w:hanging="1440"/>
      </w:pPr>
      <w:rPr>
        <w:rFonts w:ascii="Arial" w:hAnsi="Arial" w:hint="default"/>
      </w:rPr>
    </w:lvl>
    <w:lvl w:ilvl="6">
      <w:start w:val="1"/>
      <w:numFmt w:val="decimal"/>
      <w:lvlText w:val="%1.%2.%3.%4.%5.%6.%7"/>
      <w:lvlJc w:val="left"/>
      <w:pPr>
        <w:ind w:left="2364" w:hanging="1800"/>
      </w:pPr>
      <w:rPr>
        <w:rFonts w:ascii="Arial" w:hAnsi="Arial" w:hint="default"/>
      </w:rPr>
    </w:lvl>
    <w:lvl w:ilvl="7">
      <w:start w:val="1"/>
      <w:numFmt w:val="decimal"/>
      <w:lvlText w:val="%1.%2.%3.%4.%5.%6.%7.%8"/>
      <w:lvlJc w:val="left"/>
      <w:pPr>
        <w:ind w:left="2458" w:hanging="1800"/>
      </w:pPr>
      <w:rPr>
        <w:rFonts w:ascii="Arial" w:hAnsi="Arial" w:hint="default"/>
      </w:rPr>
    </w:lvl>
    <w:lvl w:ilvl="8">
      <w:start w:val="1"/>
      <w:numFmt w:val="decimal"/>
      <w:lvlText w:val="%1.%2.%3.%4.%5.%6.%7.%8.%9"/>
      <w:lvlJc w:val="left"/>
      <w:pPr>
        <w:ind w:left="2912" w:hanging="21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73A"/>
    <w:rsid w:val="002328B1"/>
    <w:rsid w:val="00400977"/>
    <w:rsid w:val="0059373A"/>
    <w:rsid w:val="00600183"/>
    <w:rsid w:val="00825A13"/>
    <w:rsid w:val="00862AC1"/>
    <w:rsid w:val="009B3E58"/>
    <w:rsid w:val="009C5F34"/>
    <w:rsid w:val="00C65067"/>
    <w:rsid w:val="00E23860"/>
    <w:rsid w:val="00FF4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E58"/>
    <w:pPr>
      <w:widowControl w:val="0"/>
      <w:jc w:val="both"/>
    </w:pPr>
  </w:style>
  <w:style w:type="paragraph" w:styleId="1">
    <w:name w:val="heading 1"/>
    <w:basedOn w:val="a"/>
    <w:next w:val="a"/>
    <w:link w:val="1Char"/>
    <w:uiPriority w:val="9"/>
    <w:qFormat/>
    <w:rsid w:val="009B3E5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B3E5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B3E58"/>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9B3E5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9B3E58"/>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9B3E58"/>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B3E58"/>
    <w:rPr>
      <w:b/>
      <w:bCs/>
      <w:kern w:val="44"/>
      <w:sz w:val="44"/>
      <w:szCs w:val="44"/>
    </w:rPr>
  </w:style>
  <w:style w:type="character" w:customStyle="1" w:styleId="2Char">
    <w:name w:val="标题 2 Char"/>
    <w:basedOn w:val="a0"/>
    <w:link w:val="2"/>
    <w:uiPriority w:val="9"/>
    <w:rsid w:val="009B3E58"/>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9B3E58"/>
    <w:rPr>
      <w:b/>
      <w:bCs/>
      <w:sz w:val="32"/>
      <w:szCs w:val="32"/>
    </w:rPr>
  </w:style>
  <w:style w:type="character" w:customStyle="1" w:styleId="4Char">
    <w:name w:val="标题 4 Char"/>
    <w:basedOn w:val="a0"/>
    <w:link w:val="4"/>
    <w:uiPriority w:val="9"/>
    <w:rsid w:val="009B3E58"/>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9B3E58"/>
    <w:rPr>
      <w:b/>
      <w:bCs/>
      <w:sz w:val="28"/>
      <w:szCs w:val="28"/>
    </w:rPr>
  </w:style>
  <w:style w:type="character" w:customStyle="1" w:styleId="6Char">
    <w:name w:val="标题 6 Char"/>
    <w:basedOn w:val="a0"/>
    <w:link w:val="6"/>
    <w:uiPriority w:val="9"/>
    <w:rsid w:val="009B3E58"/>
    <w:rPr>
      <w:rFonts w:asciiTheme="majorHAnsi" w:eastAsiaTheme="majorEastAsia" w:hAnsiTheme="majorHAnsi" w:cstheme="majorBidi"/>
      <w:b/>
      <w:bCs/>
      <w:sz w:val="24"/>
      <w:szCs w:val="24"/>
    </w:rPr>
  </w:style>
  <w:style w:type="paragraph" w:styleId="a3">
    <w:name w:val="Subtitle"/>
    <w:basedOn w:val="a"/>
    <w:next w:val="a"/>
    <w:link w:val="Char"/>
    <w:uiPriority w:val="11"/>
    <w:qFormat/>
    <w:rsid w:val="009B3E58"/>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
    <w:name w:val="副标题 Char"/>
    <w:basedOn w:val="a0"/>
    <w:link w:val="a3"/>
    <w:uiPriority w:val="11"/>
    <w:rsid w:val="009B3E58"/>
    <w:rPr>
      <w:rFonts w:asciiTheme="majorHAnsi" w:eastAsia="宋体" w:hAnsiTheme="majorHAnsi" w:cstheme="majorBidi"/>
      <w:b/>
      <w:bCs/>
      <w:kern w:val="28"/>
      <w:sz w:val="32"/>
      <w:szCs w:val="32"/>
    </w:rPr>
  </w:style>
  <w:style w:type="character" w:styleId="a4">
    <w:name w:val="Strong"/>
    <w:basedOn w:val="a0"/>
    <w:uiPriority w:val="22"/>
    <w:qFormat/>
    <w:rsid w:val="009B3E58"/>
    <w:rPr>
      <w:b/>
      <w:bCs/>
    </w:rPr>
  </w:style>
  <w:style w:type="character" w:styleId="a5">
    <w:name w:val="Emphasis"/>
    <w:basedOn w:val="a0"/>
    <w:uiPriority w:val="20"/>
    <w:qFormat/>
    <w:rsid w:val="009B3E58"/>
    <w:rPr>
      <w:i/>
      <w:iCs/>
    </w:rPr>
  </w:style>
  <w:style w:type="paragraph" w:styleId="a6">
    <w:name w:val="List Paragraph"/>
    <w:basedOn w:val="a"/>
    <w:uiPriority w:val="34"/>
    <w:qFormat/>
    <w:rsid w:val="009B3E58"/>
    <w:pPr>
      <w:ind w:firstLineChars="200" w:firstLine="420"/>
    </w:pPr>
  </w:style>
  <w:style w:type="character" w:styleId="a7">
    <w:name w:val="Hyperlink"/>
    <w:basedOn w:val="a0"/>
    <w:uiPriority w:val="99"/>
    <w:unhideWhenUsed/>
    <w:rsid w:val="0059373A"/>
    <w:rPr>
      <w:color w:val="0000FF"/>
      <w:u w:val="single"/>
    </w:rPr>
  </w:style>
  <w:style w:type="paragraph" w:styleId="a8">
    <w:name w:val="No Spacing"/>
    <w:uiPriority w:val="1"/>
    <w:qFormat/>
    <w:rsid w:val="00FF40A4"/>
    <w:pPr>
      <w:widowControl w:val="0"/>
      <w:jc w:val="both"/>
    </w:pPr>
  </w:style>
  <w:style w:type="paragraph" w:styleId="a9">
    <w:name w:val="Balloon Text"/>
    <w:basedOn w:val="a"/>
    <w:link w:val="Char0"/>
    <w:uiPriority w:val="99"/>
    <w:semiHidden/>
    <w:unhideWhenUsed/>
    <w:rsid w:val="00FF40A4"/>
    <w:rPr>
      <w:sz w:val="18"/>
      <w:szCs w:val="18"/>
    </w:rPr>
  </w:style>
  <w:style w:type="character" w:customStyle="1" w:styleId="Char0">
    <w:name w:val="批注框文本 Char"/>
    <w:basedOn w:val="a0"/>
    <w:link w:val="a9"/>
    <w:uiPriority w:val="99"/>
    <w:semiHidden/>
    <w:rsid w:val="00FF40A4"/>
    <w:rPr>
      <w:sz w:val="18"/>
      <w:szCs w:val="18"/>
    </w:rPr>
  </w:style>
  <w:style w:type="character" w:customStyle="1" w:styleId="apple-converted-space">
    <w:name w:val="apple-converted-space"/>
    <w:basedOn w:val="a0"/>
    <w:rsid w:val="00C65067"/>
  </w:style>
  <w:style w:type="paragraph" w:styleId="TOC">
    <w:name w:val="TOC Heading"/>
    <w:basedOn w:val="1"/>
    <w:next w:val="a"/>
    <w:uiPriority w:val="39"/>
    <w:unhideWhenUsed/>
    <w:qFormat/>
    <w:rsid w:val="0040097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400977"/>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400977"/>
    <w:pPr>
      <w:widowControl/>
      <w:spacing w:after="100" w:line="276" w:lineRule="auto"/>
      <w:jc w:val="left"/>
    </w:pPr>
    <w:rPr>
      <w:kern w:val="0"/>
      <w:sz w:val="22"/>
    </w:rPr>
  </w:style>
  <w:style w:type="paragraph" w:styleId="30">
    <w:name w:val="toc 3"/>
    <w:basedOn w:val="a"/>
    <w:next w:val="a"/>
    <w:autoRedefine/>
    <w:uiPriority w:val="39"/>
    <w:semiHidden/>
    <w:unhideWhenUsed/>
    <w:qFormat/>
    <w:rsid w:val="00400977"/>
    <w:pPr>
      <w:widowControl/>
      <w:spacing w:after="100" w:line="276" w:lineRule="auto"/>
      <w:ind w:left="440"/>
      <w:jc w:val="left"/>
    </w:pPr>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E58"/>
    <w:pPr>
      <w:widowControl w:val="0"/>
      <w:jc w:val="both"/>
    </w:pPr>
  </w:style>
  <w:style w:type="paragraph" w:styleId="1">
    <w:name w:val="heading 1"/>
    <w:basedOn w:val="a"/>
    <w:next w:val="a"/>
    <w:link w:val="1Char"/>
    <w:uiPriority w:val="9"/>
    <w:qFormat/>
    <w:rsid w:val="009B3E5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B3E5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B3E58"/>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9B3E5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9B3E58"/>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9B3E58"/>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B3E58"/>
    <w:rPr>
      <w:b/>
      <w:bCs/>
      <w:kern w:val="44"/>
      <w:sz w:val="44"/>
      <w:szCs w:val="44"/>
    </w:rPr>
  </w:style>
  <w:style w:type="character" w:customStyle="1" w:styleId="2Char">
    <w:name w:val="标题 2 Char"/>
    <w:basedOn w:val="a0"/>
    <w:link w:val="2"/>
    <w:uiPriority w:val="9"/>
    <w:rsid w:val="009B3E58"/>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9B3E58"/>
    <w:rPr>
      <w:b/>
      <w:bCs/>
      <w:sz w:val="32"/>
      <w:szCs w:val="32"/>
    </w:rPr>
  </w:style>
  <w:style w:type="character" w:customStyle="1" w:styleId="4Char">
    <w:name w:val="标题 4 Char"/>
    <w:basedOn w:val="a0"/>
    <w:link w:val="4"/>
    <w:uiPriority w:val="9"/>
    <w:rsid w:val="009B3E58"/>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9B3E58"/>
    <w:rPr>
      <w:b/>
      <w:bCs/>
      <w:sz w:val="28"/>
      <w:szCs w:val="28"/>
    </w:rPr>
  </w:style>
  <w:style w:type="character" w:customStyle="1" w:styleId="6Char">
    <w:name w:val="标题 6 Char"/>
    <w:basedOn w:val="a0"/>
    <w:link w:val="6"/>
    <w:uiPriority w:val="9"/>
    <w:rsid w:val="009B3E58"/>
    <w:rPr>
      <w:rFonts w:asciiTheme="majorHAnsi" w:eastAsiaTheme="majorEastAsia" w:hAnsiTheme="majorHAnsi" w:cstheme="majorBidi"/>
      <w:b/>
      <w:bCs/>
      <w:sz w:val="24"/>
      <w:szCs w:val="24"/>
    </w:rPr>
  </w:style>
  <w:style w:type="paragraph" w:styleId="a3">
    <w:name w:val="Subtitle"/>
    <w:basedOn w:val="a"/>
    <w:next w:val="a"/>
    <w:link w:val="Char"/>
    <w:uiPriority w:val="11"/>
    <w:qFormat/>
    <w:rsid w:val="009B3E58"/>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
    <w:name w:val="副标题 Char"/>
    <w:basedOn w:val="a0"/>
    <w:link w:val="a3"/>
    <w:uiPriority w:val="11"/>
    <w:rsid w:val="009B3E58"/>
    <w:rPr>
      <w:rFonts w:asciiTheme="majorHAnsi" w:eastAsia="宋体" w:hAnsiTheme="majorHAnsi" w:cstheme="majorBidi"/>
      <w:b/>
      <w:bCs/>
      <w:kern w:val="28"/>
      <w:sz w:val="32"/>
      <w:szCs w:val="32"/>
    </w:rPr>
  </w:style>
  <w:style w:type="character" w:styleId="a4">
    <w:name w:val="Strong"/>
    <w:basedOn w:val="a0"/>
    <w:uiPriority w:val="22"/>
    <w:qFormat/>
    <w:rsid w:val="009B3E58"/>
    <w:rPr>
      <w:b/>
      <w:bCs/>
    </w:rPr>
  </w:style>
  <w:style w:type="character" w:styleId="a5">
    <w:name w:val="Emphasis"/>
    <w:basedOn w:val="a0"/>
    <w:uiPriority w:val="20"/>
    <w:qFormat/>
    <w:rsid w:val="009B3E58"/>
    <w:rPr>
      <w:i/>
      <w:iCs/>
    </w:rPr>
  </w:style>
  <w:style w:type="paragraph" w:styleId="a6">
    <w:name w:val="List Paragraph"/>
    <w:basedOn w:val="a"/>
    <w:uiPriority w:val="34"/>
    <w:qFormat/>
    <w:rsid w:val="009B3E58"/>
    <w:pPr>
      <w:ind w:firstLineChars="200" w:firstLine="420"/>
    </w:pPr>
  </w:style>
  <w:style w:type="character" w:styleId="a7">
    <w:name w:val="Hyperlink"/>
    <w:basedOn w:val="a0"/>
    <w:uiPriority w:val="99"/>
    <w:unhideWhenUsed/>
    <w:rsid w:val="0059373A"/>
    <w:rPr>
      <w:color w:val="0000FF"/>
      <w:u w:val="single"/>
    </w:rPr>
  </w:style>
  <w:style w:type="paragraph" w:styleId="a8">
    <w:name w:val="No Spacing"/>
    <w:uiPriority w:val="1"/>
    <w:qFormat/>
    <w:rsid w:val="00FF40A4"/>
    <w:pPr>
      <w:widowControl w:val="0"/>
      <w:jc w:val="both"/>
    </w:pPr>
  </w:style>
  <w:style w:type="paragraph" w:styleId="a9">
    <w:name w:val="Balloon Text"/>
    <w:basedOn w:val="a"/>
    <w:link w:val="Char0"/>
    <w:uiPriority w:val="99"/>
    <w:semiHidden/>
    <w:unhideWhenUsed/>
    <w:rsid w:val="00FF40A4"/>
    <w:rPr>
      <w:sz w:val="18"/>
      <w:szCs w:val="18"/>
    </w:rPr>
  </w:style>
  <w:style w:type="character" w:customStyle="1" w:styleId="Char0">
    <w:name w:val="批注框文本 Char"/>
    <w:basedOn w:val="a0"/>
    <w:link w:val="a9"/>
    <w:uiPriority w:val="99"/>
    <w:semiHidden/>
    <w:rsid w:val="00FF40A4"/>
    <w:rPr>
      <w:sz w:val="18"/>
      <w:szCs w:val="18"/>
    </w:rPr>
  </w:style>
  <w:style w:type="character" w:customStyle="1" w:styleId="apple-converted-space">
    <w:name w:val="apple-converted-space"/>
    <w:basedOn w:val="a0"/>
    <w:rsid w:val="00C65067"/>
  </w:style>
  <w:style w:type="paragraph" w:styleId="TOC">
    <w:name w:val="TOC Heading"/>
    <w:basedOn w:val="1"/>
    <w:next w:val="a"/>
    <w:uiPriority w:val="39"/>
    <w:unhideWhenUsed/>
    <w:qFormat/>
    <w:rsid w:val="0040097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400977"/>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400977"/>
    <w:pPr>
      <w:widowControl/>
      <w:spacing w:after="100" w:line="276" w:lineRule="auto"/>
      <w:jc w:val="left"/>
    </w:pPr>
    <w:rPr>
      <w:kern w:val="0"/>
      <w:sz w:val="22"/>
    </w:rPr>
  </w:style>
  <w:style w:type="paragraph" w:styleId="30">
    <w:name w:val="toc 3"/>
    <w:basedOn w:val="a"/>
    <w:next w:val="a"/>
    <w:autoRedefine/>
    <w:uiPriority w:val="39"/>
    <w:semiHidden/>
    <w:unhideWhenUsed/>
    <w:qFormat/>
    <w:rsid w:val="00400977"/>
    <w:pPr>
      <w:widowControl/>
      <w:spacing w:after="100" w:line="276" w:lineRule="auto"/>
      <w:ind w:left="440"/>
      <w:jc w:val="left"/>
    </w:pPr>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62296">
      <w:bodyDiv w:val="1"/>
      <w:marLeft w:val="0"/>
      <w:marRight w:val="0"/>
      <w:marTop w:val="0"/>
      <w:marBottom w:val="0"/>
      <w:divBdr>
        <w:top w:val="none" w:sz="0" w:space="0" w:color="auto"/>
        <w:left w:val="none" w:sz="0" w:space="0" w:color="auto"/>
        <w:bottom w:val="none" w:sz="0" w:space="0" w:color="auto"/>
        <w:right w:val="none" w:sz="0" w:space="0" w:color="auto"/>
      </w:divBdr>
      <w:divsChild>
        <w:div w:id="1868912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3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63339">
      <w:bodyDiv w:val="1"/>
      <w:marLeft w:val="0"/>
      <w:marRight w:val="0"/>
      <w:marTop w:val="0"/>
      <w:marBottom w:val="0"/>
      <w:divBdr>
        <w:top w:val="none" w:sz="0" w:space="0" w:color="auto"/>
        <w:left w:val="none" w:sz="0" w:space="0" w:color="auto"/>
        <w:bottom w:val="none" w:sz="0" w:space="0" w:color="auto"/>
        <w:right w:val="none" w:sz="0" w:space="0" w:color="auto"/>
      </w:divBdr>
      <w:divsChild>
        <w:div w:id="1606577273">
          <w:marLeft w:val="0"/>
          <w:marRight w:val="0"/>
          <w:marTop w:val="0"/>
          <w:marBottom w:val="0"/>
          <w:divBdr>
            <w:top w:val="none" w:sz="0" w:space="0" w:color="auto"/>
            <w:left w:val="none" w:sz="0" w:space="0" w:color="auto"/>
            <w:bottom w:val="none" w:sz="0" w:space="0" w:color="auto"/>
            <w:right w:val="none" w:sz="0" w:space="0" w:color="auto"/>
          </w:divBdr>
        </w:div>
      </w:divsChild>
    </w:div>
    <w:div w:id="483133411">
      <w:bodyDiv w:val="1"/>
      <w:marLeft w:val="0"/>
      <w:marRight w:val="0"/>
      <w:marTop w:val="0"/>
      <w:marBottom w:val="0"/>
      <w:divBdr>
        <w:top w:val="none" w:sz="0" w:space="0" w:color="auto"/>
        <w:left w:val="none" w:sz="0" w:space="0" w:color="auto"/>
        <w:bottom w:val="none" w:sz="0" w:space="0" w:color="auto"/>
        <w:right w:val="none" w:sz="0" w:space="0" w:color="auto"/>
      </w:divBdr>
      <w:divsChild>
        <w:div w:id="1062630926">
          <w:marLeft w:val="0"/>
          <w:marRight w:val="0"/>
          <w:marTop w:val="0"/>
          <w:marBottom w:val="0"/>
          <w:divBdr>
            <w:top w:val="none" w:sz="0" w:space="0" w:color="auto"/>
            <w:left w:val="none" w:sz="0" w:space="0" w:color="auto"/>
            <w:bottom w:val="none" w:sz="0" w:space="0" w:color="auto"/>
            <w:right w:val="none" w:sz="0" w:space="0" w:color="auto"/>
          </w:divBdr>
        </w:div>
      </w:divsChild>
    </w:div>
    <w:div w:id="664016321">
      <w:bodyDiv w:val="1"/>
      <w:marLeft w:val="0"/>
      <w:marRight w:val="0"/>
      <w:marTop w:val="0"/>
      <w:marBottom w:val="0"/>
      <w:divBdr>
        <w:top w:val="none" w:sz="0" w:space="0" w:color="auto"/>
        <w:left w:val="none" w:sz="0" w:space="0" w:color="auto"/>
        <w:bottom w:val="none" w:sz="0" w:space="0" w:color="auto"/>
        <w:right w:val="none" w:sz="0" w:space="0" w:color="auto"/>
      </w:divBdr>
    </w:div>
    <w:div w:id="679553356">
      <w:bodyDiv w:val="1"/>
      <w:marLeft w:val="0"/>
      <w:marRight w:val="0"/>
      <w:marTop w:val="0"/>
      <w:marBottom w:val="0"/>
      <w:divBdr>
        <w:top w:val="none" w:sz="0" w:space="0" w:color="auto"/>
        <w:left w:val="none" w:sz="0" w:space="0" w:color="auto"/>
        <w:bottom w:val="none" w:sz="0" w:space="0" w:color="auto"/>
        <w:right w:val="none" w:sz="0" w:space="0" w:color="auto"/>
      </w:divBdr>
      <w:divsChild>
        <w:div w:id="1951741140">
          <w:marLeft w:val="0"/>
          <w:marRight w:val="0"/>
          <w:marTop w:val="0"/>
          <w:marBottom w:val="0"/>
          <w:divBdr>
            <w:top w:val="none" w:sz="0" w:space="0" w:color="auto"/>
            <w:left w:val="none" w:sz="0" w:space="0" w:color="auto"/>
            <w:bottom w:val="none" w:sz="0" w:space="0" w:color="auto"/>
            <w:right w:val="none" w:sz="0" w:space="0" w:color="auto"/>
          </w:divBdr>
        </w:div>
        <w:div w:id="1165440048">
          <w:marLeft w:val="0"/>
          <w:marRight w:val="0"/>
          <w:marTop w:val="0"/>
          <w:marBottom w:val="0"/>
          <w:divBdr>
            <w:top w:val="none" w:sz="0" w:space="0" w:color="auto"/>
            <w:left w:val="none" w:sz="0" w:space="0" w:color="auto"/>
            <w:bottom w:val="none" w:sz="0" w:space="0" w:color="auto"/>
            <w:right w:val="none" w:sz="0" w:space="0" w:color="auto"/>
          </w:divBdr>
        </w:div>
        <w:div w:id="920480683">
          <w:marLeft w:val="0"/>
          <w:marRight w:val="0"/>
          <w:marTop w:val="0"/>
          <w:marBottom w:val="0"/>
          <w:divBdr>
            <w:top w:val="none" w:sz="0" w:space="0" w:color="auto"/>
            <w:left w:val="none" w:sz="0" w:space="0" w:color="auto"/>
            <w:bottom w:val="none" w:sz="0" w:space="0" w:color="auto"/>
            <w:right w:val="none" w:sz="0" w:space="0" w:color="auto"/>
          </w:divBdr>
        </w:div>
      </w:divsChild>
    </w:div>
    <w:div w:id="753433270">
      <w:bodyDiv w:val="1"/>
      <w:marLeft w:val="0"/>
      <w:marRight w:val="0"/>
      <w:marTop w:val="0"/>
      <w:marBottom w:val="0"/>
      <w:divBdr>
        <w:top w:val="none" w:sz="0" w:space="0" w:color="auto"/>
        <w:left w:val="none" w:sz="0" w:space="0" w:color="auto"/>
        <w:bottom w:val="none" w:sz="0" w:space="0" w:color="auto"/>
        <w:right w:val="none" w:sz="0" w:space="0" w:color="auto"/>
      </w:divBdr>
      <w:divsChild>
        <w:div w:id="1616281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0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87">
      <w:bodyDiv w:val="1"/>
      <w:marLeft w:val="0"/>
      <w:marRight w:val="0"/>
      <w:marTop w:val="0"/>
      <w:marBottom w:val="0"/>
      <w:divBdr>
        <w:top w:val="none" w:sz="0" w:space="0" w:color="auto"/>
        <w:left w:val="none" w:sz="0" w:space="0" w:color="auto"/>
        <w:bottom w:val="none" w:sz="0" w:space="0" w:color="auto"/>
        <w:right w:val="none" w:sz="0" w:space="0" w:color="auto"/>
      </w:divBdr>
    </w:div>
    <w:div w:id="1078865700">
      <w:bodyDiv w:val="1"/>
      <w:marLeft w:val="0"/>
      <w:marRight w:val="0"/>
      <w:marTop w:val="0"/>
      <w:marBottom w:val="0"/>
      <w:divBdr>
        <w:top w:val="none" w:sz="0" w:space="0" w:color="auto"/>
        <w:left w:val="none" w:sz="0" w:space="0" w:color="auto"/>
        <w:bottom w:val="none" w:sz="0" w:space="0" w:color="auto"/>
        <w:right w:val="none" w:sz="0" w:space="0" w:color="auto"/>
      </w:divBdr>
      <w:divsChild>
        <w:div w:id="867329716">
          <w:marLeft w:val="0"/>
          <w:marRight w:val="0"/>
          <w:marTop w:val="0"/>
          <w:marBottom w:val="0"/>
          <w:divBdr>
            <w:top w:val="none" w:sz="0" w:space="0" w:color="auto"/>
            <w:left w:val="none" w:sz="0" w:space="0" w:color="auto"/>
            <w:bottom w:val="none" w:sz="0" w:space="0" w:color="auto"/>
            <w:right w:val="none" w:sz="0" w:space="0" w:color="auto"/>
          </w:divBdr>
        </w:div>
      </w:divsChild>
    </w:div>
    <w:div w:id="1595092236">
      <w:bodyDiv w:val="1"/>
      <w:marLeft w:val="0"/>
      <w:marRight w:val="0"/>
      <w:marTop w:val="0"/>
      <w:marBottom w:val="0"/>
      <w:divBdr>
        <w:top w:val="none" w:sz="0" w:space="0" w:color="auto"/>
        <w:left w:val="none" w:sz="0" w:space="0" w:color="auto"/>
        <w:bottom w:val="none" w:sz="0" w:space="0" w:color="auto"/>
        <w:right w:val="none" w:sz="0" w:space="0" w:color="auto"/>
      </w:divBdr>
      <w:divsChild>
        <w:div w:id="623653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6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80055">
      <w:bodyDiv w:val="1"/>
      <w:marLeft w:val="0"/>
      <w:marRight w:val="0"/>
      <w:marTop w:val="0"/>
      <w:marBottom w:val="0"/>
      <w:divBdr>
        <w:top w:val="none" w:sz="0" w:space="0" w:color="auto"/>
        <w:left w:val="none" w:sz="0" w:space="0" w:color="auto"/>
        <w:bottom w:val="none" w:sz="0" w:space="0" w:color="auto"/>
        <w:right w:val="none" w:sz="0" w:space="0" w:color="auto"/>
      </w:divBdr>
    </w:div>
    <w:div w:id="1673407262">
      <w:bodyDiv w:val="1"/>
      <w:marLeft w:val="0"/>
      <w:marRight w:val="0"/>
      <w:marTop w:val="0"/>
      <w:marBottom w:val="0"/>
      <w:divBdr>
        <w:top w:val="none" w:sz="0" w:space="0" w:color="auto"/>
        <w:left w:val="none" w:sz="0" w:space="0" w:color="auto"/>
        <w:bottom w:val="none" w:sz="0" w:space="0" w:color="auto"/>
        <w:right w:val="none" w:sz="0" w:space="0" w:color="auto"/>
      </w:divBdr>
    </w:div>
    <w:div w:id="1984845366">
      <w:bodyDiv w:val="1"/>
      <w:marLeft w:val="0"/>
      <w:marRight w:val="0"/>
      <w:marTop w:val="0"/>
      <w:marBottom w:val="0"/>
      <w:divBdr>
        <w:top w:val="none" w:sz="0" w:space="0" w:color="auto"/>
        <w:left w:val="none" w:sz="0" w:space="0" w:color="auto"/>
        <w:bottom w:val="none" w:sz="0" w:space="0" w:color="auto"/>
        <w:right w:val="none" w:sz="0" w:space="0" w:color="auto"/>
      </w:divBdr>
      <w:divsChild>
        <w:div w:id="472916667">
          <w:marLeft w:val="0"/>
          <w:marRight w:val="0"/>
          <w:marTop w:val="0"/>
          <w:marBottom w:val="0"/>
          <w:divBdr>
            <w:top w:val="none" w:sz="0" w:space="0" w:color="auto"/>
            <w:left w:val="none" w:sz="0" w:space="0" w:color="auto"/>
            <w:bottom w:val="none" w:sz="0" w:space="0" w:color="auto"/>
            <w:right w:val="none" w:sz="0" w:space="0" w:color="auto"/>
          </w:divBdr>
        </w:div>
        <w:div w:id="1822230561">
          <w:marLeft w:val="0"/>
          <w:marRight w:val="0"/>
          <w:marTop w:val="0"/>
          <w:marBottom w:val="0"/>
          <w:divBdr>
            <w:top w:val="none" w:sz="0" w:space="0" w:color="auto"/>
            <w:left w:val="none" w:sz="0" w:space="0" w:color="auto"/>
            <w:bottom w:val="none" w:sz="0" w:space="0" w:color="auto"/>
            <w:right w:val="none" w:sz="0" w:space="0" w:color="auto"/>
          </w:divBdr>
        </w:div>
      </w:divsChild>
    </w:div>
    <w:div w:id="203183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362545.htm"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aike.baidu.com/view/325734.htm" TargetMode="External"/><Relationship Id="rId7" Type="http://schemas.openxmlformats.org/officeDocument/2006/relationships/hyperlink" Target="http://baike.baidu.com/view/91595.htm"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baike.baidu.com/view/1364200.htm" TargetMode="External"/><Relationship Id="rId28" Type="http://schemas.openxmlformats.org/officeDocument/2006/relationships/theme" Target="theme/theme1.xml"/><Relationship Id="rId10" Type="http://schemas.openxmlformats.org/officeDocument/2006/relationships/hyperlink" Target="http://baike.baidu.com/view/324030.htm"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http://baike.baidu.com/view/379564.htm" TargetMode="External"/><Relationship Id="rId14" Type="http://schemas.openxmlformats.org/officeDocument/2006/relationships/image" Target="media/image4.png"/><Relationship Id="rId22" Type="http://schemas.openxmlformats.org/officeDocument/2006/relationships/hyperlink" Target="http://baike.baidu.com/view/1010781.htm"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729"/>
    <w:rsid w:val="006A677D"/>
    <w:rsid w:val="00ED3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939EE672DAC4085A68A9A4476A511AF">
    <w:name w:val="0939EE672DAC4085A68A9A4476A511AF"/>
    <w:rsid w:val="00ED3729"/>
    <w:pPr>
      <w:widowControl w:val="0"/>
      <w:jc w:val="both"/>
    </w:pPr>
  </w:style>
  <w:style w:type="paragraph" w:customStyle="1" w:styleId="B06787A8DCFB4DB7BE4D809973125E8A">
    <w:name w:val="B06787A8DCFB4DB7BE4D809973125E8A"/>
    <w:rsid w:val="00ED3729"/>
    <w:pPr>
      <w:widowControl w:val="0"/>
      <w:jc w:val="both"/>
    </w:pPr>
  </w:style>
  <w:style w:type="paragraph" w:customStyle="1" w:styleId="B82ACBDD322C4126A676F579F97777A4">
    <w:name w:val="B82ACBDD322C4126A676F579F97777A4"/>
    <w:rsid w:val="00ED3729"/>
    <w:pPr>
      <w:widowControl w:val="0"/>
      <w:jc w:val="both"/>
    </w:pPr>
  </w:style>
  <w:style w:type="paragraph" w:customStyle="1" w:styleId="3BD60C6D68FB43579F01A520BB2125FA">
    <w:name w:val="3BD60C6D68FB43579F01A520BB2125FA"/>
    <w:rsid w:val="00ED3729"/>
    <w:pPr>
      <w:widowControl w:val="0"/>
      <w:jc w:val="both"/>
    </w:pPr>
  </w:style>
  <w:style w:type="paragraph" w:customStyle="1" w:styleId="87DA39D55CBD459C95673E89CD43BDF1">
    <w:name w:val="87DA39D55CBD459C95673E89CD43BDF1"/>
    <w:rsid w:val="00ED3729"/>
    <w:pPr>
      <w:widowControl w:val="0"/>
      <w:jc w:val="both"/>
    </w:pPr>
  </w:style>
  <w:style w:type="paragraph" w:customStyle="1" w:styleId="A34CE5AC365D46558BBBEF01B9185B66">
    <w:name w:val="A34CE5AC365D46558BBBEF01B9185B66"/>
    <w:rsid w:val="00ED3729"/>
    <w:pPr>
      <w:widowControl w:val="0"/>
      <w:jc w:val="both"/>
    </w:pPr>
  </w:style>
  <w:style w:type="paragraph" w:customStyle="1" w:styleId="070B0D36890246A7B25A5B943ABAFBB4">
    <w:name w:val="070B0D36890246A7B25A5B943ABAFBB4"/>
    <w:rsid w:val="00ED3729"/>
    <w:pPr>
      <w:widowControl w:val="0"/>
      <w:jc w:val="both"/>
    </w:pPr>
  </w:style>
  <w:style w:type="paragraph" w:customStyle="1" w:styleId="4080C40300DD445293F01B0607303C90">
    <w:name w:val="4080C40300DD445293F01B0607303C90"/>
    <w:rsid w:val="00ED3729"/>
    <w:pPr>
      <w:widowControl w:val="0"/>
      <w:jc w:val="both"/>
    </w:pPr>
  </w:style>
  <w:style w:type="paragraph" w:customStyle="1" w:styleId="57B6F0F8914D4A06854325D528A634CB">
    <w:name w:val="57B6F0F8914D4A06854325D528A634CB"/>
    <w:rsid w:val="00ED3729"/>
    <w:pPr>
      <w:widowControl w:val="0"/>
      <w:jc w:val="both"/>
    </w:pPr>
  </w:style>
  <w:style w:type="paragraph" w:customStyle="1" w:styleId="76F786C2835A407F80D2AF0427D4F832">
    <w:name w:val="76F786C2835A407F80D2AF0427D4F832"/>
    <w:rsid w:val="00ED3729"/>
    <w:pPr>
      <w:widowControl w:val="0"/>
      <w:jc w:val="both"/>
    </w:pPr>
  </w:style>
  <w:style w:type="paragraph" w:customStyle="1" w:styleId="87E28856B444475CA6E64C19B3075507">
    <w:name w:val="87E28856B444475CA6E64C19B3075507"/>
    <w:rsid w:val="00ED3729"/>
    <w:pPr>
      <w:widowControl w:val="0"/>
      <w:jc w:val="both"/>
    </w:pPr>
  </w:style>
  <w:style w:type="paragraph" w:customStyle="1" w:styleId="3F5A22AA34EC431FAFB1295F30767EF8">
    <w:name w:val="3F5A22AA34EC431FAFB1295F30767EF8"/>
    <w:rsid w:val="00ED372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939EE672DAC4085A68A9A4476A511AF">
    <w:name w:val="0939EE672DAC4085A68A9A4476A511AF"/>
    <w:rsid w:val="00ED3729"/>
    <w:pPr>
      <w:widowControl w:val="0"/>
      <w:jc w:val="both"/>
    </w:pPr>
  </w:style>
  <w:style w:type="paragraph" w:customStyle="1" w:styleId="B06787A8DCFB4DB7BE4D809973125E8A">
    <w:name w:val="B06787A8DCFB4DB7BE4D809973125E8A"/>
    <w:rsid w:val="00ED3729"/>
    <w:pPr>
      <w:widowControl w:val="0"/>
      <w:jc w:val="both"/>
    </w:pPr>
  </w:style>
  <w:style w:type="paragraph" w:customStyle="1" w:styleId="B82ACBDD322C4126A676F579F97777A4">
    <w:name w:val="B82ACBDD322C4126A676F579F97777A4"/>
    <w:rsid w:val="00ED3729"/>
    <w:pPr>
      <w:widowControl w:val="0"/>
      <w:jc w:val="both"/>
    </w:pPr>
  </w:style>
  <w:style w:type="paragraph" w:customStyle="1" w:styleId="3BD60C6D68FB43579F01A520BB2125FA">
    <w:name w:val="3BD60C6D68FB43579F01A520BB2125FA"/>
    <w:rsid w:val="00ED3729"/>
    <w:pPr>
      <w:widowControl w:val="0"/>
      <w:jc w:val="both"/>
    </w:pPr>
  </w:style>
  <w:style w:type="paragraph" w:customStyle="1" w:styleId="87DA39D55CBD459C95673E89CD43BDF1">
    <w:name w:val="87DA39D55CBD459C95673E89CD43BDF1"/>
    <w:rsid w:val="00ED3729"/>
    <w:pPr>
      <w:widowControl w:val="0"/>
      <w:jc w:val="both"/>
    </w:pPr>
  </w:style>
  <w:style w:type="paragraph" w:customStyle="1" w:styleId="A34CE5AC365D46558BBBEF01B9185B66">
    <w:name w:val="A34CE5AC365D46558BBBEF01B9185B66"/>
    <w:rsid w:val="00ED3729"/>
    <w:pPr>
      <w:widowControl w:val="0"/>
      <w:jc w:val="both"/>
    </w:pPr>
  </w:style>
  <w:style w:type="paragraph" w:customStyle="1" w:styleId="070B0D36890246A7B25A5B943ABAFBB4">
    <w:name w:val="070B0D36890246A7B25A5B943ABAFBB4"/>
    <w:rsid w:val="00ED3729"/>
    <w:pPr>
      <w:widowControl w:val="0"/>
      <w:jc w:val="both"/>
    </w:pPr>
  </w:style>
  <w:style w:type="paragraph" w:customStyle="1" w:styleId="4080C40300DD445293F01B0607303C90">
    <w:name w:val="4080C40300DD445293F01B0607303C90"/>
    <w:rsid w:val="00ED3729"/>
    <w:pPr>
      <w:widowControl w:val="0"/>
      <w:jc w:val="both"/>
    </w:pPr>
  </w:style>
  <w:style w:type="paragraph" w:customStyle="1" w:styleId="57B6F0F8914D4A06854325D528A634CB">
    <w:name w:val="57B6F0F8914D4A06854325D528A634CB"/>
    <w:rsid w:val="00ED3729"/>
    <w:pPr>
      <w:widowControl w:val="0"/>
      <w:jc w:val="both"/>
    </w:pPr>
  </w:style>
  <w:style w:type="paragraph" w:customStyle="1" w:styleId="76F786C2835A407F80D2AF0427D4F832">
    <w:name w:val="76F786C2835A407F80D2AF0427D4F832"/>
    <w:rsid w:val="00ED3729"/>
    <w:pPr>
      <w:widowControl w:val="0"/>
      <w:jc w:val="both"/>
    </w:pPr>
  </w:style>
  <w:style w:type="paragraph" w:customStyle="1" w:styleId="87E28856B444475CA6E64C19B3075507">
    <w:name w:val="87E28856B444475CA6E64C19B3075507"/>
    <w:rsid w:val="00ED3729"/>
    <w:pPr>
      <w:widowControl w:val="0"/>
      <w:jc w:val="both"/>
    </w:pPr>
  </w:style>
  <w:style w:type="paragraph" w:customStyle="1" w:styleId="3F5A22AA34EC431FAFB1295F30767EF8">
    <w:name w:val="3F5A22AA34EC431FAFB1295F30767EF8"/>
    <w:rsid w:val="00ED372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F6A01-4448-42DF-BDCF-4F0BF0F2F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279</Words>
  <Characters>1593</Characters>
  <Application>Microsoft Office Word</Application>
  <DocSecurity>0</DocSecurity>
  <Lines>13</Lines>
  <Paragraphs>3</Paragraphs>
  <ScaleCrop>false</ScaleCrop>
  <Company>ufida</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songjja</dc:creator>
  <cp:keywords/>
  <dc:description/>
  <cp:lastModifiedBy>songjja</cp:lastModifiedBy>
  <cp:revision>3</cp:revision>
  <dcterms:created xsi:type="dcterms:W3CDTF">2015-06-05T02:50:00Z</dcterms:created>
  <dcterms:modified xsi:type="dcterms:W3CDTF">2015-06-18T10:29:00Z</dcterms:modified>
</cp:coreProperties>
</file>