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2127046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B16F7E" w:rsidRDefault="00B16F7E">
          <w:pPr>
            <w:pStyle w:val="TOC"/>
          </w:pPr>
          <w:r>
            <w:rPr>
              <w:lang w:val="zh-CN"/>
            </w:rPr>
            <w:t>目录</w:t>
          </w:r>
        </w:p>
        <w:p w:rsidR="00B16F7E" w:rsidRDefault="00401AEE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B16F7E">
            <w:instrText xml:space="preserve"> TOC \o "1-3" \h \z \u </w:instrText>
          </w:r>
          <w:r>
            <w:fldChar w:fldCharType="separate"/>
          </w:r>
          <w:hyperlink w:anchor="_Toc420437160" w:history="1">
            <w:r w:rsidR="00B16F7E" w:rsidRPr="00AF12C2">
              <w:rPr>
                <w:rStyle w:val="a9"/>
                <w:noProof/>
              </w:rPr>
              <w:t>iUAP DI</w:t>
            </w:r>
            <w:r w:rsidR="00B16F7E" w:rsidRPr="00AF12C2">
              <w:rPr>
                <w:rStyle w:val="a9"/>
                <w:rFonts w:hint="eastAsia"/>
                <w:noProof/>
              </w:rPr>
              <w:t>数据库连接管理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37161" w:history="1">
            <w:r w:rsidR="00B16F7E" w:rsidRPr="00AF12C2">
              <w:rPr>
                <w:rStyle w:val="a9"/>
                <w:rFonts w:hint="eastAsia"/>
                <w:noProof/>
              </w:rPr>
              <w:t>一．</w:t>
            </w:r>
            <w:r w:rsidR="00B16F7E" w:rsidRPr="00AF12C2">
              <w:rPr>
                <w:rStyle w:val="a9"/>
                <w:rFonts w:asciiTheme="minorEastAsia" w:hAnsiTheme="minorEastAsia" w:hint="eastAsia"/>
                <w:noProof/>
              </w:rPr>
              <w:t>介绍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37162" w:history="1">
            <w:r w:rsidR="00B16F7E" w:rsidRPr="00AF12C2">
              <w:rPr>
                <w:rStyle w:val="a9"/>
                <w:rFonts w:hint="eastAsia"/>
                <w:noProof/>
              </w:rPr>
              <w:t>二．</w:t>
            </w:r>
            <w:r w:rsidR="00B16F7E" w:rsidRPr="00AF12C2">
              <w:rPr>
                <w:rStyle w:val="a9"/>
                <w:rFonts w:asciiTheme="minorEastAsia" w:hAnsiTheme="minorEastAsia" w:hint="eastAsia"/>
                <w:noProof/>
              </w:rPr>
              <w:t>入口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37163" w:history="1">
            <w:r w:rsidR="00B16F7E" w:rsidRPr="00AF12C2">
              <w:rPr>
                <w:rStyle w:val="a9"/>
                <w:rFonts w:hint="eastAsia"/>
                <w:noProof/>
              </w:rPr>
              <w:t>三．</w:t>
            </w:r>
            <w:r w:rsidR="00B16F7E" w:rsidRPr="00AF12C2">
              <w:rPr>
                <w:rStyle w:val="a9"/>
                <w:rFonts w:asciiTheme="minorEastAsia" w:hAnsiTheme="minorEastAsia" w:hint="eastAsia"/>
                <w:noProof/>
              </w:rPr>
              <w:t>分类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37164" w:history="1">
            <w:r w:rsidR="00B16F7E" w:rsidRPr="00AF12C2">
              <w:rPr>
                <w:rStyle w:val="a9"/>
                <w:rFonts w:hint="eastAsia"/>
                <w:noProof/>
              </w:rPr>
              <w:t>四．界面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37165" w:history="1">
            <w:r w:rsidR="00B16F7E" w:rsidRPr="00AF12C2">
              <w:rPr>
                <w:rStyle w:val="a9"/>
                <w:rFonts w:hint="eastAsia"/>
                <w:noProof/>
              </w:rPr>
              <w:t>五．</w:t>
            </w:r>
            <w:r w:rsidR="00B16F7E" w:rsidRPr="00AF12C2">
              <w:rPr>
                <w:rStyle w:val="a9"/>
                <w:rFonts w:asciiTheme="minorEastAsia" w:hAnsiTheme="minorEastAsia" w:hint="eastAsia"/>
                <w:noProof/>
              </w:rPr>
              <w:t>使用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0437166" w:history="1">
            <w:r w:rsidR="00B16F7E" w:rsidRPr="00AF12C2">
              <w:rPr>
                <w:rStyle w:val="a9"/>
                <w:noProof/>
              </w:rPr>
              <w:t>1.</w:t>
            </w:r>
            <w:r w:rsidR="00B16F7E" w:rsidRPr="00AF12C2">
              <w:rPr>
                <w:rStyle w:val="a9"/>
                <w:rFonts w:hint="eastAsia"/>
                <w:noProof/>
              </w:rPr>
              <w:t>新建分类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0437167" w:history="1">
            <w:r w:rsidR="00B16F7E" w:rsidRPr="00AF12C2">
              <w:rPr>
                <w:rStyle w:val="a9"/>
                <w:noProof/>
              </w:rPr>
              <w:t>2.</w:t>
            </w:r>
            <w:r w:rsidR="00B16F7E" w:rsidRPr="00AF12C2">
              <w:rPr>
                <w:rStyle w:val="a9"/>
                <w:rFonts w:hint="eastAsia"/>
                <w:noProof/>
              </w:rPr>
              <w:t>新建数据库连接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0437168" w:history="1">
            <w:r w:rsidR="00B16F7E" w:rsidRPr="00AF12C2">
              <w:rPr>
                <w:rStyle w:val="a9"/>
                <w:noProof/>
              </w:rPr>
              <w:t>3.</w:t>
            </w:r>
            <w:r w:rsidR="00B16F7E" w:rsidRPr="00AF12C2">
              <w:rPr>
                <w:rStyle w:val="a9"/>
                <w:rFonts w:hint="eastAsia"/>
                <w:noProof/>
              </w:rPr>
              <w:t>启用、停用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0437169" w:history="1">
            <w:r w:rsidR="00B16F7E" w:rsidRPr="00AF12C2">
              <w:rPr>
                <w:rStyle w:val="a9"/>
                <w:noProof/>
              </w:rPr>
              <w:t>4.</w:t>
            </w:r>
            <w:r w:rsidR="00B16F7E" w:rsidRPr="00AF12C2">
              <w:rPr>
                <w:rStyle w:val="a9"/>
                <w:rFonts w:hint="eastAsia"/>
                <w:noProof/>
              </w:rPr>
              <w:t>删除</w:t>
            </w:r>
            <w:r w:rsidR="00B16F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F7E">
              <w:rPr>
                <w:noProof/>
                <w:webHidden/>
              </w:rPr>
              <w:instrText xml:space="preserve"> PAGEREF _Toc420437169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F7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F7E" w:rsidRDefault="00401AEE">
          <w:r>
            <w:fldChar w:fldCharType="end"/>
          </w:r>
        </w:p>
      </w:sdtContent>
    </w:sdt>
    <w:p w:rsidR="00661FED" w:rsidRPr="00316C93" w:rsidRDefault="009407D5" w:rsidP="009407D5">
      <w:pPr>
        <w:pStyle w:val="a5"/>
        <w:rPr>
          <w:sz w:val="44"/>
          <w:szCs w:val="44"/>
        </w:rPr>
      </w:pPr>
      <w:bookmarkStart w:id="0" w:name="_Toc420437160"/>
      <w:r w:rsidRPr="00316C93">
        <w:rPr>
          <w:rFonts w:hint="eastAsia"/>
          <w:sz w:val="44"/>
          <w:szCs w:val="44"/>
        </w:rPr>
        <w:t>iUAP DI</w:t>
      </w:r>
      <w:r w:rsidRPr="00316C93">
        <w:rPr>
          <w:rFonts w:hint="eastAsia"/>
          <w:sz w:val="44"/>
          <w:szCs w:val="44"/>
        </w:rPr>
        <w:t>数据库连接管理</w:t>
      </w:r>
      <w:bookmarkEnd w:id="0"/>
    </w:p>
    <w:p w:rsidR="009407D5" w:rsidRPr="00316C93" w:rsidRDefault="009407D5" w:rsidP="007124B4">
      <w:pPr>
        <w:pStyle w:val="1"/>
      </w:pPr>
      <w:bookmarkStart w:id="1" w:name="_Toc420437161"/>
      <w:r w:rsidRPr="00316C93">
        <w:rPr>
          <w:rFonts w:hint="eastAsia"/>
        </w:rPr>
        <w:t>一．</w:t>
      </w:r>
      <w:r w:rsidRPr="00316C93">
        <w:rPr>
          <w:rFonts w:asciiTheme="minorEastAsia" w:hAnsiTheme="minorEastAsia" w:hint="eastAsia"/>
        </w:rPr>
        <w:t>介绍</w:t>
      </w:r>
      <w:bookmarkEnd w:id="1"/>
    </w:p>
    <w:p w:rsidR="009407D5" w:rsidRDefault="009407D5" w:rsidP="009407D5">
      <w:r>
        <w:rPr>
          <w:rFonts w:hint="eastAsia"/>
        </w:rPr>
        <w:t>数据源可以包括数据库、文件等，数据库连接管理是对数据库连接进行统一管理，一个数据库连接中包含要连接的数据库或数据仓库的信息</w:t>
      </w:r>
      <w:r>
        <w:rPr>
          <w:rFonts w:hint="eastAsia"/>
        </w:rPr>
        <w:t>(URL</w:t>
      </w:r>
      <w:r>
        <w:rPr>
          <w:rFonts w:hint="eastAsia"/>
        </w:rPr>
        <w:t>、用户名、密码、最大最小连接数、或集群信息等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A97E7F" w:rsidRDefault="00A97E7F" w:rsidP="00DD2FB8">
      <w:pPr>
        <w:pStyle w:val="1"/>
      </w:pPr>
      <w:bookmarkStart w:id="2" w:name="_Toc420437162"/>
      <w:r>
        <w:rPr>
          <w:rFonts w:hint="eastAsia"/>
        </w:rPr>
        <w:t>二．</w:t>
      </w:r>
      <w:r w:rsidRPr="00DD2FB8">
        <w:rPr>
          <w:rFonts w:asciiTheme="minorEastAsia" w:hAnsiTheme="minorEastAsia" w:hint="eastAsia"/>
        </w:rPr>
        <w:t>入口</w:t>
      </w:r>
      <w:bookmarkEnd w:id="2"/>
    </w:p>
    <w:p w:rsidR="00A97E7F" w:rsidRDefault="000F4051" w:rsidP="003209E7">
      <w:r>
        <w:rPr>
          <w:rFonts w:hint="eastAsia"/>
        </w:rPr>
        <w:tab/>
        <w:t>1.</w:t>
      </w:r>
      <w:r>
        <w:rPr>
          <w:rFonts w:hint="eastAsia"/>
        </w:rPr>
        <w:t>通过</w:t>
      </w:r>
      <w:r>
        <w:rPr>
          <w:rFonts w:hint="eastAsia"/>
        </w:rPr>
        <w:t>F3</w:t>
      </w:r>
      <w:r>
        <w:rPr>
          <w:rFonts w:hint="eastAsia"/>
        </w:rPr>
        <w:t>快捷键</w:t>
      </w:r>
    </w:p>
    <w:p w:rsidR="000F4051" w:rsidRDefault="000F4051" w:rsidP="009407D5">
      <w:pPr>
        <w:rPr>
          <w:rFonts w:asciiTheme="minorEastAsia" w:hAnsiTheme="minorEastAsia"/>
        </w:rPr>
      </w:pPr>
      <w:r>
        <w:rPr>
          <w:rFonts w:hint="eastAsia"/>
        </w:rPr>
        <w:tab/>
        <w:t>2.</w:t>
      </w:r>
      <w:r>
        <w:rPr>
          <w:rFonts w:hint="eastAsia"/>
        </w:rPr>
        <w:t>工具</w:t>
      </w:r>
      <w:r w:rsidRPr="000F4051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》数据库连接管理</w:t>
      </w:r>
    </w:p>
    <w:p w:rsidR="000F4051" w:rsidRDefault="000F4051" w:rsidP="009407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4466686" cy="119023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15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51" w:rsidRDefault="000F4051" w:rsidP="000F4051">
      <w:pPr>
        <w:ind w:firstLine="4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3.资源面板右键</w:t>
      </w:r>
      <w:r w:rsidRPr="000F4051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》管理</w:t>
      </w:r>
    </w:p>
    <w:p w:rsidR="000F4051" w:rsidRDefault="000F4051" w:rsidP="000F4051">
      <w:pPr>
        <w:ind w:firstLine="405"/>
      </w:pPr>
      <w:r>
        <w:rPr>
          <w:rFonts w:hint="eastAsia"/>
          <w:noProof/>
        </w:rPr>
        <w:lastRenderedPageBreak/>
        <w:drawing>
          <wp:inline distT="0" distB="0" distL="0" distR="0">
            <wp:extent cx="4477385" cy="154432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51" w:rsidRDefault="000F4051" w:rsidP="000F4051">
      <w:pPr>
        <w:ind w:firstLine="405"/>
      </w:pPr>
      <w:r>
        <w:rPr>
          <w:rFonts w:hint="eastAsia"/>
        </w:rPr>
        <w:t>4.</w:t>
      </w:r>
      <w:r>
        <w:rPr>
          <w:rFonts w:hint="eastAsia"/>
        </w:rPr>
        <w:t>属性面板</w:t>
      </w:r>
      <w:r>
        <w:rPr>
          <w:rFonts w:hint="eastAsia"/>
        </w:rPr>
        <w:t>(</w:t>
      </w:r>
      <w:r>
        <w:rPr>
          <w:rFonts w:hint="eastAsia"/>
        </w:rPr>
        <w:t>如表输入</w:t>
      </w:r>
      <w:r>
        <w:rPr>
          <w:rFonts w:hint="eastAsia"/>
        </w:rPr>
        <w:t>)</w:t>
      </w:r>
    </w:p>
    <w:p w:rsidR="000F4051" w:rsidRDefault="000F4051" w:rsidP="000F4051">
      <w:pPr>
        <w:ind w:firstLine="405"/>
      </w:pPr>
      <w:r>
        <w:rPr>
          <w:rFonts w:hint="eastAsia"/>
          <w:noProof/>
        </w:rPr>
        <w:drawing>
          <wp:inline distT="0" distB="0" distL="0" distR="0">
            <wp:extent cx="5274310" cy="147886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51" w:rsidRDefault="00F42B6F" w:rsidP="000F4051">
      <w:pPr>
        <w:ind w:firstLine="405"/>
      </w:pPr>
      <w:r>
        <w:rPr>
          <w:rFonts w:hint="eastAsia"/>
        </w:rPr>
        <w:t>有数据库连接选项的步骤</w:t>
      </w:r>
      <w:r w:rsidR="00C00323">
        <w:rPr>
          <w:rFonts w:hint="eastAsia"/>
        </w:rPr>
        <w:t>或作业项</w:t>
      </w:r>
      <w:r>
        <w:rPr>
          <w:rFonts w:hint="eastAsia"/>
        </w:rPr>
        <w:t>，在其属性面板中有管理按钮。</w:t>
      </w:r>
    </w:p>
    <w:p w:rsidR="00E616D7" w:rsidRDefault="00E616D7" w:rsidP="000F4051">
      <w:pPr>
        <w:ind w:firstLine="405"/>
      </w:pPr>
    </w:p>
    <w:p w:rsidR="007D31F9" w:rsidRDefault="00DD2FB8" w:rsidP="007124B4">
      <w:pPr>
        <w:pStyle w:val="1"/>
      </w:pPr>
      <w:bookmarkStart w:id="3" w:name="_Toc420437163"/>
      <w:r>
        <w:rPr>
          <w:rFonts w:hint="eastAsia"/>
        </w:rPr>
        <w:t>三</w:t>
      </w:r>
      <w:r w:rsidR="009407D5">
        <w:rPr>
          <w:rFonts w:hint="eastAsia"/>
        </w:rPr>
        <w:t>．</w:t>
      </w:r>
      <w:r w:rsidR="00A97E7F" w:rsidRPr="007124B4">
        <w:rPr>
          <w:rFonts w:asciiTheme="minorEastAsia" w:hAnsiTheme="minorEastAsia" w:hint="eastAsia"/>
        </w:rPr>
        <w:t>分类</w:t>
      </w:r>
      <w:bookmarkEnd w:id="3"/>
    </w:p>
    <w:p w:rsidR="00A97E7F" w:rsidRDefault="00A97E7F" w:rsidP="009407D5">
      <w:r>
        <w:rPr>
          <w:rFonts w:hint="eastAsia"/>
        </w:rPr>
        <w:t>系统数据源和自定义数据源</w:t>
      </w:r>
    </w:p>
    <w:p w:rsidR="00A97E7F" w:rsidRDefault="00E43E47" w:rsidP="009407D5">
      <w:r>
        <w:rPr>
          <w:rFonts w:hint="eastAsia"/>
          <w:noProof/>
        </w:rPr>
        <w:drawing>
          <wp:inline distT="0" distB="0" distL="0" distR="0">
            <wp:extent cx="3140075" cy="2165350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47" w:rsidRDefault="00E43E47" w:rsidP="009407D5">
      <w:r>
        <w:rPr>
          <w:rFonts w:hint="eastAsia"/>
        </w:rPr>
        <w:t>系统数据源是业务系统对应的数据库作为数据源。不能编辑和删除。系统数据源始终显示在第一位。</w:t>
      </w:r>
    </w:p>
    <w:p w:rsidR="00E43E47" w:rsidRDefault="00E43E47" w:rsidP="009407D5">
      <w:r>
        <w:rPr>
          <w:rFonts w:hint="eastAsia"/>
        </w:rPr>
        <w:t>自定义数据源是指用户自己添加的数据源。</w:t>
      </w:r>
    </w:p>
    <w:p w:rsidR="00E43E47" w:rsidRDefault="00DD2FB8" w:rsidP="007124B4">
      <w:pPr>
        <w:pStyle w:val="1"/>
      </w:pPr>
      <w:bookmarkStart w:id="4" w:name="_Toc420437164"/>
      <w:r>
        <w:rPr>
          <w:rFonts w:hint="eastAsia"/>
        </w:rPr>
        <w:t>四</w:t>
      </w:r>
      <w:r w:rsidR="00A97E7F">
        <w:rPr>
          <w:rFonts w:hint="eastAsia"/>
        </w:rPr>
        <w:t>．</w:t>
      </w:r>
      <w:r w:rsidR="00E43E47">
        <w:rPr>
          <w:rFonts w:hint="eastAsia"/>
        </w:rPr>
        <w:t>界面</w:t>
      </w:r>
      <w:bookmarkEnd w:id="4"/>
    </w:p>
    <w:p w:rsidR="00A97E7F" w:rsidRDefault="00E43E47" w:rsidP="009407D5">
      <w:r>
        <w:rPr>
          <w:rFonts w:hint="eastAsia"/>
        </w:rPr>
        <w:t xml:space="preserve"> </w:t>
      </w:r>
      <w:r w:rsidR="00217E5E">
        <w:rPr>
          <w:rFonts w:hint="eastAsia"/>
          <w:noProof/>
        </w:rPr>
        <w:lastRenderedPageBreak/>
        <w:drawing>
          <wp:inline distT="0" distB="0" distL="0" distR="0">
            <wp:extent cx="5274310" cy="318774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E7F" w:rsidRDefault="00A97E7F" w:rsidP="009407D5"/>
    <w:p w:rsidR="00A97E7F" w:rsidRDefault="00DD2FB8" w:rsidP="007124B4">
      <w:pPr>
        <w:pStyle w:val="1"/>
      </w:pPr>
      <w:bookmarkStart w:id="5" w:name="_Toc420437165"/>
      <w:r>
        <w:rPr>
          <w:rFonts w:hint="eastAsia"/>
        </w:rPr>
        <w:t>五</w:t>
      </w:r>
      <w:r w:rsidR="00A97E7F">
        <w:rPr>
          <w:rFonts w:hint="eastAsia"/>
        </w:rPr>
        <w:t>．</w:t>
      </w:r>
      <w:r w:rsidR="00A97E7F" w:rsidRPr="007124B4">
        <w:rPr>
          <w:rFonts w:asciiTheme="minorEastAsia" w:hAnsiTheme="minorEastAsia" w:hint="eastAsia"/>
        </w:rPr>
        <w:t>使用</w:t>
      </w:r>
      <w:bookmarkEnd w:id="5"/>
    </w:p>
    <w:p w:rsidR="00A97E7F" w:rsidRPr="003209E7" w:rsidRDefault="00A97E7F" w:rsidP="003209E7">
      <w:pPr>
        <w:pStyle w:val="2"/>
        <w:rPr>
          <w:sz w:val="24"/>
          <w:szCs w:val="24"/>
        </w:rPr>
      </w:pPr>
      <w:bookmarkStart w:id="6" w:name="_Toc420437166"/>
      <w:r w:rsidRPr="003209E7">
        <w:rPr>
          <w:rFonts w:hint="eastAsia"/>
          <w:sz w:val="24"/>
          <w:szCs w:val="24"/>
        </w:rPr>
        <w:t>1.</w:t>
      </w:r>
      <w:r w:rsidRPr="003209E7">
        <w:rPr>
          <w:rFonts w:hint="eastAsia"/>
          <w:sz w:val="24"/>
          <w:szCs w:val="24"/>
        </w:rPr>
        <w:t>新建分类</w:t>
      </w:r>
      <w:bookmarkEnd w:id="6"/>
    </w:p>
    <w:p w:rsidR="00217E5E" w:rsidRDefault="00217E5E" w:rsidP="00A97E7F">
      <w:pPr>
        <w:ind w:firstLine="405"/>
      </w:pPr>
      <w:r>
        <w:rPr>
          <w:rFonts w:hint="eastAsia"/>
          <w:noProof/>
        </w:rPr>
        <w:drawing>
          <wp:inline distT="0" distB="0" distL="0" distR="0">
            <wp:extent cx="2579370" cy="126809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E7F" w:rsidRDefault="00A97E7F" w:rsidP="00A97E7F">
      <w:pPr>
        <w:ind w:firstLine="405"/>
      </w:pPr>
    </w:p>
    <w:p w:rsidR="00217E5E" w:rsidRDefault="00217E5E" w:rsidP="00A97E7F">
      <w:pPr>
        <w:ind w:firstLine="405"/>
      </w:pPr>
      <w:r>
        <w:rPr>
          <w:rFonts w:hint="eastAsia"/>
        </w:rPr>
        <w:t>或者左侧树空白处或根目录上右键都可以</w:t>
      </w:r>
    </w:p>
    <w:p w:rsidR="00A97E7F" w:rsidRDefault="00CC768D" w:rsidP="00217E5E">
      <w:pPr>
        <w:ind w:firstLine="405"/>
      </w:pPr>
      <w:r>
        <w:rPr>
          <w:rFonts w:hint="eastAsia"/>
          <w:noProof/>
        </w:rPr>
        <w:lastRenderedPageBreak/>
        <w:drawing>
          <wp:inline distT="0" distB="0" distL="0" distR="0">
            <wp:extent cx="4554855" cy="253619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E7F" w:rsidRDefault="00A97E7F" w:rsidP="00A97E7F">
      <w:pPr>
        <w:ind w:firstLine="405"/>
      </w:pPr>
      <w:r>
        <w:rPr>
          <w:rFonts w:hint="eastAsia"/>
        </w:rPr>
        <w:t>目前，新建分类只支持建一层目录。</w:t>
      </w:r>
      <w:r w:rsidR="00217E5E">
        <w:rPr>
          <w:rFonts w:hint="eastAsia"/>
        </w:rPr>
        <w:t>分类名称输入没有限制，但是编码只能包含字母、数字、下滑线且字母开头</w:t>
      </w:r>
      <w:r w:rsidR="00CC768D">
        <w:rPr>
          <w:rFonts w:hint="eastAsia"/>
        </w:rPr>
        <w:t>。名称和编码必填。</w:t>
      </w:r>
    </w:p>
    <w:p w:rsidR="00A97E7F" w:rsidRPr="00723C12" w:rsidRDefault="00A97E7F" w:rsidP="003209E7">
      <w:pPr>
        <w:pStyle w:val="2"/>
        <w:rPr>
          <w:sz w:val="24"/>
          <w:szCs w:val="24"/>
        </w:rPr>
      </w:pPr>
      <w:bookmarkStart w:id="7" w:name="_Toc420437167"/>
      <w:r w:rsidRPr="00723C12">
        <w:rPr>
          <w:rFonts w:hint="eastAsia"/>
          <w:sz w:val="24"/>
          <w:szCs w:val="24"/>
        </w:rPr>
        <w:t>2.</w:t>
      </w:r>
      <w:r w:rsidRPr="00723C12">
        <w:rPr>
          <w:rFonts w:hint="eastAsia"/>
          <w:sz w:val="24"/>
          <w:szCs w:val="24"/>
        </w:rPr>
        <w:t>新建</w:t>
      </w:r>
      <w:r w:rsidRPr="003209E7">
        <w:rPr>
          <w:rFonts w:hint="eastAsia"/>
          <w:sz w:val="24"/>
          <w:szCs w:val="24"/>
        </w:rPr>
        <w:t>数据库</w:t>
      </w:r>
      <w:r w:rsidRPr="00723C12">
        <w:rPr>
          <w:rFonts w:hint="eastAsia"/>
          <w:sz w:val="24"/>
          <w:szCs w:val="24"/>
        </w:rPr>
        <w:t>连接</w:t>
      </w:r>
      <w:bookmarkEnd w:id="7"/>
    </w:p>
    <w:p w:rsidR="00A97E7F" w:rsidRDefault="00217E5E" w:rsidP="00A97E7F">
      <w:pPr>
        <w:ind w:firstLine="405"/>
      </w:pPr>
      <w:r w:rsidRPr="00217E5E">
        <w:rPr>
          <w:rFonts w:hint="eastAsia"/>
          <w:noProof/>
        </w:rPr>
        <w:drawing>
          <wp:inline distT="0" distB="0" distL="0" distR="0">
            <wp:extent cx="2303145" cy="1190625"/>
            <wp:effectExtent l="19050" t="0" r="1905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E7F" w:rsidRDefault="007D31F9" w:rsidP="007D31F9">
      <w:r>
        <w:rPr>
          <w:rFonts w:hint="eastAsia"/>
        </w:rPr>
        <w:t>也可以从分类文件夹右键</w:t>
      </w:r>
      <w:r w:rsidRPr="000F4051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新建</w:t>
      </w:r>
      <w:r w:rsidRPr="000F4051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》数据库连接，这样新建的数据库连接会保存到该分类文件夹下</w:t>
      </w:r>
    </w:p>
    <w:p w:rsidR="00A97E7F" w:rsidRDefault="007D31F9" w:rsidP="00A97E7F">
      <w:pPr>
        <w:ind w:firstLine="405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525150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8B" w:rsidRDefault="0056198B" w:rsidP="0056198B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数据源名称只能由字母、数字、下划线组成，且字母开头。</w:t>
      </w:r>
    </w:p>
    <w:p w:rsidR="0056198B" w:rsidRDefault="0056198B" w:rsidP="0056198B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数据库类型和驱动类型通过下拉框选择，</w:t>
      </w:r>
      <w:r>
        <w:rPr>
          <w:rFonts w:hint="eastAsia"/>
        </w:rPr>
        <w:t>URL</w:t>
      </w:r>
      <w:r>
        <w:rPr>
          <w:rFonts w:hint="eastAsia"/>
        </w:rPr>
        <w:t>格式会随着这两项的改变而改变。</w:t>
      </w:r>
    </w:p>
    <w:p w:rsidR="0056198B" w:rsidRDefault="0056198B" w:rsidP="0056198B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数据库</w:t>
      </w:r>
      <w:r>
        <w:rPr>
          <w:rFonts w:hint="eastAsia"/>
        </w:rPr>
        <w:t>URL</w:t>
      </w:r>
      <w:r>
        <w:rPr>
          <w:rFonts w:hint="eastAsia"/>
        </w:rPr>
        <w:t>可以通过编辑按钮在编辑框中编辑，填好信息后会确定自动生成</w:t>
      </w:r>
      <w:r>
        <w:rPr>
          <w:rFonts w:hint="eastAsia"/>
        </w:rPr>
        <w:t>URL</w:t>
      </w:r>
    </w:p>
    <w:p w:rsidR="0056198B" w:rsidRDefault="0056198B" w:rsidP="0056198B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最大连接数默认</w:t>
      </w:r>
      <w:r>
        <w:rPr>
          <w:rFonts w:hint="eastAsia"/>
        </w:rPr>
        <w:t>50</w:t>
      </w:r>
      <w:r>
        <w:rPr>
          <w:rFonts w:hint="eastAsia"/>
        </w:rPr>
        <w:t>，最小连接数默认</w:t>
      </w:r>
      <w:r>
        <w:rPr>
          <w:rFonts w:hint="eastAsia"/>
        </w:rPr>
        <w:t>1</w:t>
      </w:r>
    </w:p>
    <w:p w:rsidR="0056198B" w:rsidRDefault="0056198B" w:rsidP="0056198B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使用集群，这里的使用集群是基于程序的水平分区，勾选使用集群，填写信息，注意端口要填数字类型。</w:t>
      </w:r>
    </w:p>
    <w:p w:rsidR="0056198B" w:rsidRDefault="0056198B" w:rsidP="0056198B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测试连接：当未勾选集群时用使用集群以上的信息去连接，当勾选使用集群时，用集群信息去测试连接。</w:t>
      </w:r>
    </w:p>
    <w:p w:rsidR="0056198B" w:rsidRDefault="0056198B" w:rsidP="0056198B">
      <w:pPr>
        <w:ind w:left="405"/>
      </w:pPr>
    </w:p>
    <w:p w:rsidR="00A97E7F" w:rsidRPr="00723C12" w:rsidRDefault="0056198B" w:rsidP="003209E7">
      <w:pPr>
        <w:pStyle w:val="2"/>
        <w:rPr>
          <w:sz w:val="24"/>
          <w:szCs w:val="24"/>
        </w:rPr>
      </w:pPr>
      <w:bookmarkStart w:id="8" w:name="_Toc420437168"/>
      <w:r w:rsidRPr="00723C12">
        <w:rPr>
          <w:rFonts w:hint="eastAsia"/>
          <w:sz w:val="24"/>
          <w:szCs w:val="24"/>
        </w:rPr>
        <w:t>3</w:t>
      </w:r>
      <w:r w:rsidR="00A97E7F" w:rsidRPr="00723C12">
        <w:rPr>
          <w:rFonts w:hint="eastAsia"/>
          <w:sz w:val="24"/>
          <w:szCs w:val="24"/>
        </w:rPr>
        <w:t>.</w:t>
      </w:r>
      <w:r w:rsidR="00A97E7F" w:rsidRPr="00723C12">
        <w:rPr>
          <w:rFonts w:hint="eastAsia"/>
          <w:sz w:val="24"/>
          <w:szCs w:val="24"/>
        </w:rPr>
        <w:t>启用、停用</w:t>
      </w:r>
      <w:bookmarkEnd w:id="8"/>
    </w:p>
    <w:p w:rsidR="00A37C32" w:rsidRDefault="00F27A68" w:rsidP="00A97E7F">
      <w:pPr>
        <w:ind w:firstLine="405"/>
      </w:pPr>
      <w:r>
        <w:rPr>
          <w:rFonts w:hint="eastAsia"/>
        </w:rPr>
        <w:t>在左侧树</w:t>
      </w:r>
      <w:r w:rsidR="006F0C96">
        <w:rPr>
          <w:rFonts w:hint="eastAsia"/>
        </w:rPr>
        <w:t>右键或工具栏</w:t>
      </w:r>
    </w:p>
    <w:p w:rsidR="006F0C96" w:rsidRDefault="006F0C96" w:rsidP="00A97E7F">
      <w:pPr>
        <w:ind w:firstLine="405"/>
      </w:pPr>
      <w:r>
        <w:rPr>
          <w:rFonts w:hint="eastAsia"/>
          <w:noProof/>
        </w:rPr>
        <w:lastRenderedPageBreak/>
        <w:drawing>
          <wp:inline distT="0" distB="0" distL="0" distR="0">
            <wp:extent cx="3666490" cy="289877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32" w:rsidRDefault="00E10698" w:rsidP="00A97E7F">
      <w:pPr>
        <w:ind w:firstLine="405"/>
      </w:pPr>
      <w:r>
        <w:rPr>
          <w:rFonts w:hint="eastAsia"/>
        </w:rPr>
        <w:t>停用后，该数据库连接将不可用，不能建立连接，不能通过该数据库连接获取该数据库下的信息。</w:t>
      </w:r>
    </w:p>
    <w:p w:rsidR="00A37C32" w:rsidRPr="00723C12" w:rsidRDefault="006F0C96" w:rsidP="003209E7">
      <w:pPr>
        <w:pStyle w:val="2"/>
        <w:rPr>
          <w:sz w:val="24"/>
          <w:szCs w:val="24"/>
        </w:rPr>
      </w:pPr>
      <w:bookmarkStart w:id="9" w:name="_Toc420437169"/>
      <w:r w:rsidRPr="00723C12">
        <w:rPr>
          <w:rFonts w:hint="eastAsia"/>
          <w:sz w:val="24"/>
          <w:szCs w:val="24"/>
        </w:rPr>
        <w:t>4</w:t>
      </w:r>
      <w:r w:rsidR="00A37C32" w:rsidRPr="00723C12">
        <w:rPr>
          <w:rFonts w:hint="eastAsia"/>
          <w:sz w:val="24"/>
          <w:szCs w:val="24"/>
        </w:rPr>
        <w:t>.</w:t>
      </w:r>
      <w:r w:rsidR="00A37C32" w:rsidRPr="003209E7">
        <w:rPr>
          <w:rFonts w:hint="eastAsia"/>
          <w:sz w:val="24"/>
          <w:szCs w:val="24"/>
        </w:rPr>
        <w:t>删除</w:t>
      </w:r>
      <w:bookmarkEnd w:id="9"/>
    </w:p>
    <w:p w:rsidR="00F27A68" w:rsidRDefault="00F27A68" w:rsidP="006F0C9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系统数据源不能删除。</w:t>
      </w:r>
    </w:p>
    <w:p w:rsidR="00F27A68" w:rsidRDefault="00F27A68" w:rsidP="006F0C9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被引用的数据库连接不能删除。</w:t>
      </w:r>
    </w:p>
    <w:p w:rsidR="00F27A68" w:rsidRPr="009407D5" w:rsidRDefault="00F27A68" w:rsidP="006F0C9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分类文件夹非空不能删除。</w:t>
      </w:r>
    </w:p>
    <w:sectPr w:rsidR="00F27A68" w:rsidRPr="009407D5" w:rsidSect="0066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F4" w:rsidRDefault="003E29F4" w:rsidP="009407D5">
      <w:r>
        <w:separator/>
      </w:r>
    </w:p>
  </w:endnote>
  <w:endnote w:type="continuationSeparator" w:id="1">
    <w:p w:rsidR="003E29F4" w:rsidRDefault="003E29F4" w:rsidP="0094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F4" w:rsidRDefault="003E29F4" w:rsidP="009407D5">
      <w:r>
        <w:separator/>
      </w:r>
    </w:p>
  </w:footnote>
  <w:footnote w:type="continuationSeparator" w:id="1">
    <w:p w:rsidR="003E29F4" w:rsidRDefault="003E29F4" w:rsidP="00940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E6"/>
    <w:multiLevelType w:val="hybridMultilevel"/>
    <w:tmpl w:val="E29ADEB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>
    <w:nsid w:val="707B6AC5"/>
    <w:multiLevelType w:val="hybridMultilevel"/>
    <w:tmpl w:val="B5F2B0A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7D5"/>
    <w:rsid w:val="000B5E34"/>
    <w:rsid w:val="000F4051"/>
    <w:rsid w:val="00183572"/>
    <w:rsid w:val="00217E5E"/>
    <w:rsid w:val="00316C93"/>
    <w:rsid w:val="003209E7"/>
    <w:rsid w:val="003E29F4"/>
    <w:rsid w:val="00401AEE"/>
    <w:rsid w:val="0056198B"/>
    <w:rsid w:val="00661FED"/>
    <w:rsid w:val="006B580E"/>
    <w:rsid w:val="006F0C96"/>
    <w:rsid w:val="007124B4"/>
    <w:rsid w:val="00723C12"/>
    <w:rsid w:val="007D31F9"/>
    <w:rsid w:val="007E548F"/>
    <w:rsid w:val="009407D5"/>
    <w:rsid w:val="00A37C32"/>
    <w:rsid w:val="00A97E7F"/>
    <w:rsid w:val="00B16F7E"/>
    <w:rsid w:val="00C00323"/>
    <w:rsid w:val="00CC768D"/>
    <w:rsid w:val="00D0122D"/>
    <w:rsid w:val="00DD2FB8"/>
    <w:rsid w:val="00E10698"/>
    <w:rsid w:val="00E43E47"/>
    <w:rsid w:val="00E616D7"/>
    <w:rsid w:val="00F27A68"/>
    <w:rsid w:val="00F4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24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09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7D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407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407D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0F40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F4051"/>
    <w:rPr>
      <w:sz w:val="18"/>
      <w:szCs w:val="18"/>
    </w:rPr>
  </w:style>
  <w:style w:type="paragraph" w:styleId="a7">
    <w:name w:val="List Paragraph"/>
    <w:basedOn w:val="a"/>
    <w:uiPriority w:val="34"/>
    <w:qFormat/>
    <w:rsid w:val="0056198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124B4"/>
    <w:rPr>
      <w:b/>
      <w:bCs/>
      <w:kern w:val="44"/>
      <w:sz w:val="44"/>
      <w:szCs w:val="44"/>
    </w:rPr>
  </w:style>
  <w:style w:type="paragraph" w:styleId="a8">
    <w:name w:val="Document Map"/>
    <w:basedOn w:val="a"/>
    <w:link w:val="Char3"/>
    <w:uiPriority w:val="99"/>
    <w:semiHidden/>
    <w:unhideWhenUsed/>
    <w:rsid w:val="007124B4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7124B4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209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B16F7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16F7E"/>
  </w:style>
  <w:style w:type="paragraph" w:styleId="20">
    <w:name w:val="toc 2"/>
    <w:basedOn w:val="a"/>
    <w:next w:val="a"/>
    <w:autoRedefine/>
    <w:uiPriority w:val="39"/>
    <w:unhideWhenUsed/>
    <w:rsid w:val="00B16F7E"/>
    <w:pPr>
      <w:ind w:leftChars="200" w:left="420"/>
    </w:pPr>
  </w:style>
  <w:style w:type="character" w:styleId="a9">
    <w:name w:val="Hyperlink"/>
    <w:basedOn w:val="a0"/>
    <w:uiPriority w:val="99"/>
    <w:unhideWhenUsed/>
    <w:rsid w:val="00B16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56E4-BCF1-4D9C-AF98-E50266C5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纪文龙</dc:creator>
  <cp:keywords/>
  <dc:description/>
  <cp:lastModifiedBy>纪文龙</cp:lastModifiedBy>
  <cp:revision>26</cp:revision>
  <dcterms:created xsi:type="dcterms:W3CDTF">2015-05-26T11:03:00Z</dcterms:created>
  <dcterms:modified xsi:type="dcterms:W3CDTF">2015-05-27T00:53:00Z</dcterms:modified>
</cp:coreProperties>
</file>