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EA" w:rsidRDefault="00C463EA"/>
    <w:p w:rsidR="00C463EA" w:rsidRDefault="00C463EA"/>
    <w:p w:rsidR="00C463EA" w:rsidRDefault="00C463EA"/>
    <w:p w:rsidR="00C463EA" w:rsidRDefault="00C463EA"/>
    <w:p w:rsidR="00C463EA" w:rsidRDefault="00C463EA"/>
    <w:p w:rsidR="00C463EA" w:rsidRDefault="00C463EA"/>
    <w:p w:rsidR="00C463EA" w:rsidRDefault="00C463EA"/>
    <w:p w:rsidR="00C463EA" w:rsidRDefault="00C463EA"/>
    <w:p w:rsidR="00C463EA" w:rsidRDefault="00C463EA"/>
    <w:p w:rsidR="00C463EA" w:rsidRDefault="004C6635">
      <w:pPr>
        <w:jc w:val="center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文件服务器导入导出</w:t>
      </w:r>
      <w:r w:rsidR="006150C7">
        <w:rPr>
          <w:rFonts w:ascii="宋体" w:hAnsi="宋体" w:hint="eastAsia"/>
          <w:sz w:val="52"/>
          <w:szCs w:val="52"/>
        </w:rPr>
        <w:t>说明_AE2.1</w:t>
      </w:r>
      <w:bookmarkStart w:id="0" w:name="_GoBack"/>
      <w:bookmarkEnd w:id="0"/>
    </w:p>
    <w:p w:rsidR="00C463EA" w:rsidRDefault="00C463EA"/>
    <w:p w:rsidR="00C463EA" w:rsidRDefault="00C463EA"/>
    <w:p w:rsidR="00C463EA" w:rsidRDefault="00C463EA"/>
    <w:p w:rsidR="00C463EA" w:rsidRPr="00CC0A85" w:rsidRDefault="004C6635">
      <w:pPr>
        <w:rPr>
          <w:sz w:val="24"/>
          <w:szCs w:val="24"/>
        </w:rPr>
      </w:pPr>
      <w:r w:rsidRPr="00CC0A85">
        <w:rPr>
          <w:rFonts w:hint="eastAsia"/>
          <w:sz w:val="24"/>
          <w:szCs w:val="24"/>
        </w:rPr>
        <w:t>作者</w:t>
      </w:r>
      <w:r w:rsidRPr="00CC0A85">
        <w:rPr>
          <w:sz w:val="24"/>
          <w:szCs w:val="24"/>
        </w:rPr>
        <w:t>：</w:t>
      </w:r>
      <w:r w:rsidRPr="00CC0A85">
        <w:rPr>
          <w:rFonts w:hint="eastAsia"/>
          <w:sz w:val="24"/>
          <w:szCs w:val="24"/>
        </w:rPr>
        <w:t>金锋</w:t>
      </w:r>
    </w:p>
    <w:p w:rsidR="00C463EA" w:rsidRDefault="004C6635">
      <w:r>
        <w:br w:type="page"/>
      </w:r>
    </w:p>
    <w:p w:rsidR="00C463EA" w:rsidRDefault="004C6635">
      <w:pPr>
        <w:pStyle w:val="TOC1"/>
      </w:pPr>
      <w:r>
        <w:rPr>
          <w:lang w:val="zh-CN"/>
        </w:rPr>
        <w:t>目录</w:t>
      </w:r>
    </w:p>
    <w:p w:rsidR="00CC0A85" w:rsidRPr="004C6635" w:rsidRDefault="004C6635">
      <w:pPr>
        <w:pStyle w:val="10"/>
        <w:tabs>
          <w:tab w:val="left" w:pos="420"/>
          <w:tab w:val="right" w:leader="dot" w:pos="8296"/>
        </w:tabs>
        <w:rPr>
          <w:rFonts w:ascii="Times New Roman" w:hAnsi="Times New Roman"/>
          <w:noProof/>
          <w:sz w:val="24"/>
          <w:szCs w:val="24"/>
        </w:rPr>
      </w:pPr>
      <w:r w:rsidRPr="004C6635">
        <w:rPr>
          <w:rFonts w:ascii="Times New Roman" w:hAnsi="Times New Roman"/>
          <w:sz w:val="24"/>
          <w:szCs w:val="24"/>
        </w:rPr>
        <w:fldChar w:fldCharType="begin"/>
      </w:r>
      <w:r w:rsidRPr="004C6635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C6635">
        <w:rPr>
          <w:rFonts w:ascii="Times New Roman" w:hAnsi="Times New Roman"/>
          <w:sz w:val="24"/>
          <w:szCs w:val="24"/>
        </w:rPr>
        <w:fldChar w:fldCharType="separate"/>
      </w:r>
      <w:hyperlink w:anchor="_Toc420307228" w:history="1"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1.</w:t>
        </w:r>
        <w:r w:rsidR="00CC0A85" w:rsidRPr="004C6635">
          <w:rPr>
            <w:rFonts w:ascii="Times New Roman" w:hAnsi="Times New Roman"/>
            <w:noProof/>
            <w:sz w:val="24"/>
            <w:szCs w:val="24"/>
          </w:rPr>
          <w:tab/>
        </w:r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导出设置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_Toc420307228 \h </w:instrTex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85" w:rsidRPr="004C6635" w:rsidRDefault="006150C7">
      <w:pPr>
        <w:pStyle w:val="20"/>
        <w:tabs>
          <w:tab w:val="left" w:pos="1050"/>
          <w:tab w:val="right" w:leader="dot" w:pos="8296"/>
        </w:tabs>
        <w:rPr>
          <w:rFonts w:ascii="Times New Roman" w:hAnsi="Times New Roman"/>
          <w:noProof/>
          <w:sz w:val="24"/>
          <w:szCs w:val="24"/>
        </w:rPr>
      </w:pPr>
      <w:hyperlink w:anchor="_Toc420307229" w:history="1"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1.1.</w:t>
        </w:r>
        <w:r w:rsidR="00CC0A85" w:rsidRPr="004C6635">
          <w:rPr>
            <w:rFonts w:ascii="Times New Roman" w:hAnsi="Times New Roman"/>
            <w:noProof/>
            <w:sz w:val="24"/>
            <w:szCs w:val="24"/>
          </w:rPr>
          <w:tab/>
        </w:r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导出页面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_Toc420307229 \h </w:instrTex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85" w:rsidRPr="004C6635" w:rsidRDefault="006150C7">
      <w:pPr>
        <w:pStyle w:val="20"/>
        <w:tabs>
          <w:tab w:val="left" w:pos="1050"/>
          <w:tab w:val="right" w:leader="dot" w:pos="8296"/>
        </w:tabs>
        <w:rPr>
          <w:rFonts w:ascii="Times New Roman" w:hAnsi="Times New Roman"/>
          <w:noProof/>
          <w:sz w:val="24"/>
          <w:szCs w:val="24"/>
        </w:rPr>
      </w:pPr>
      <w:hyperlink w:anchor="_Toc420307230" w:history="1"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1.2.</w:t>
        </w:r>
        <w:r w:rsidR="00CC0A85" w:rsidRPr="004C6635">
          <w:rPr>
            <w:rFonts w:ascii="Times New Roman" w:hAnsi="Times New Roman"/>
            <w:noProof/>
            <w:sz w:val="24"/>
            <w:szCs w:val="24"/>
          </w:rPr>
          <w:tab/>
        </w:r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参数说明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_Toc420307230 \h </w:instrTex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85" w:rsidRPr="004C6635" w:rsidRDefault="006150C7">
      <w:pPr>
        <w:pStyle w:val="20"/>
        <w:tabs>
          <w:tab w:val="left" w:pos="1050"/>
          <w:tab w:val="right" w:leader="dot" w:pos="8296"/>
        </w:tabs>
        <w:rPr>
          <w:rFonts w:ascii="Times New Roman" w:hAnsi="Times New Roman"/>
          <w:noProof/>
          <w:sz w:val="24"/>
          <w:szCs w:val="24"/>
        </w:rPr>
      </w:pPr>
      <w:hyperlink w:anchor="_Toc420307231" w:history="1"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1.3.</w:t>
        </w:r>
        <w:r w:rsidR="00CC0A85" w:rsidRPr="004C6635">
          <w:rPr>
            <w:rFonts w:ascii="Times New Roman" w:hAnsi="Times New Roman"/>
            <w:noProof/>
            <w:sz w:val="24"/>
            <w:szCs w:val="24"/>
          </w:rPr>
          <w:tab/>
        </w:r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存储设置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_Toc420307231 \h </w:instrTex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85" w:rsidRPr="004C6635" w:rsidRDefault="006150C7">
      <w:pPr>
        <w:pStyle w:val="10"/>
        <w:tabs>
          <w:tab w:val="left" w:pos="420"/>
          <w:tab w:val="right" w:leader="dot" w:pos="8296"/>
        </w:tabs>
        <w:rPr>
          <w:rFonts w:ascii="Times New Roman" w:hAnsi="Times New Roman"/>
          <w:noProof/>
          <w:sz w:val="24"/>
          <w:szCs w:val="24"/>
        </w:rPr>
      </w:pPr>
      <w:hyperlink w:anchor="_Toc420307232" w:history="1"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2.</w:t>
        </w:r>
        <w:r w:rsidR="00CC0A85" w:rsidRPr="004C6635">
          <w:rPr>
            <w:rFonts w:ascii="Times New Roman" w:hAnsi="Times New Roman"/>
            <w:noProof/>
            <w:sz w:val="24"/>
            <w:szCs w:val="24"/>
          </w:rPr>
          <w:tab/>
        </w:r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导入设置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_Toc420307232 \h </w:instrTex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85" w:rsidRPr="004C6635" w:rsidRDefault="006150C7">
      <w:pPr>
        <w:pStyle w:val="20"/>
        <w:tabs>
          <w:tab w:val="left" w:pos="1050"/>
          <w:tab w:val="right" w:leader="dot" w:pos="8296"/>
        </w:tabs>
        <w:rPr>
          <w:rFonts w:ascii="Times New Roman" w:hAnsi="Times New Roman"/>
          <w:noProof/>
          <w:sz w:val="24"/>
          <w:szCs w:val="24"/>
        </w:rPr>
      </w:pPr>
      <w:hyperlink w:anchor="_Toc420307233" w:history="1"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2.1.</w:t>
        </w:r>
        <w:r w:rsidR="00CC0A85" w:rsidRPr="004C6635">
          <w:rPr>
            <w:rFonts w:ascii="Times New Roman" w:hAnsi="Times New Roman"/>
            <w:noProof/>
            <w:sz w:val="24"/>
            <w:szCs w:val="24"/>
          </w:rPr>
          <w:tab/>
        </w:r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导入设置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_Toc420307233 \h </w:instrTex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85" w:rsidRPr="004C6635" w:rsidRDefault="006150C7">
      <w:pPr>
        <w:pStyle w:val="20"/>
        <w:tabs>
          <w:tab w:val="left" w:pos="1050"/>
          <w:tab w:val="right" w:leader="dot" w:pos="8296"/>
        </w:tabs>
        <w:rPr>
          <w:rFonts w:ascii="Times New Roman" w:hAnsi="Times New Roman"/>
          <w:noProof/>
          <w:sz w:val="24"/>
          <w:szCs w:val="24"/>
        </w:rPr>
      </w:pPr>
      <w:hyperlink w:anchor="_Toc420307234" w:history="1"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2.2.</w:t>
        </w:r>
        <w:r w:rsidR="00CC0A85" w:rsidRPr="004C6635">
          <w:rPr>
            <w:rFonts w:ascii="Times New Roman" w:hAnsi="Times New Roman"/>
            <w:noProof/>
            <w:sz w:val="24"/>
            <w:szCs w:val="24"/>
          </w:rPr>
          <w:tab/>
        </w:r>
        <w:r w:rsidR="00CC0A85" w:rsidRPr="004C6635">
          <w:rPr>
            <w:rStyle w:val="a5"/>
            <w:rFonts w:ascii="Times New Roman" w:hAnsi="Times New Roman"/>
            <w:noProof/>
            <w:sz w:val="24"/>
            <w:szCs w:val="24"/>
          </w:rPr>
          <w:t>注意事项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_Toc420307234 \h </w:instrTex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CC0A85" w:rsidRPr="004C663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63EA" w:rsidRPr="004C6635" w:rsidRDefault="004C6635">
      <w:pPr>
        <w:rPr>
          <w:rFonts w:ascii="Times New Roman" w:hAnsi="Times New Roman"/>
          <w:b/>
          <w:bCs/>
          <w:sz w:val="24"/>
          <w:szCs w:val="24"/>
          <w:lang w:val="zh-CN"/>
        </w:rPr>
      </w:pPr>
      <w:r w:rsidRPr="004C6635">
        <w:rPr>
          <w:rFonts w:ascii="Times New Roman" w:hAnsi="Times New Roman"/>
          <w:bCs/>
          <w:sz w:val="24"/>
          <w:szCs w:val="24"/>
          <w:lang w:val="zh-CN"/>
        </w:rPr>
        <w:fldChar w:fldCharType="end"/>
      </w:r>
    </w:p>
    <w:p w:rsidR="00C463EA" w:rsidRDefault="00C463EA"/>
    <w:p w:rsidR="00CC0A85" w:rsidRPr="004C6635" w:rsidRDefault="00CC0A85" w:rsidP="00CC0A85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文件服务器目前支持的存储方式有本地磁盘存储、Ftp文件存储等</w:t>
      </w:r>
      <w:r w:rsidRPr="004C6635">
        <w:rPr>
          <w:rFonts w:ascii="宋体" w:hAnsi="宋体"/>
          <w:sz w:val="24"/>
          <w:szCs w:val="24"/>
        </w:rPr>
        <w:t>多种存储方式</w:t>
      </w:r>
      <w:r w:rsidR="002D1BA5" w:rsidRPr="004C6635">
        <w:rPr>
          <w:rFonts w:ascii="宋体" w:hAnsi="宋体" w:hint="eastAsia"/>
          <w:sz w:val="24"/>
          <w:szCs w:val="24"/>
        </w:rPr>
        <w:t>。为了防止因为物理存储介质故障，导致文件数据丢失或</w:t>
      </w:r>
      <w:r w:rsidRPr="004C6635">
        <w:rPr>
          <w:rFonts w:ascii="宋体" w:hAnsi="宋体" w:hint="eastAsia"/>
          <w:sz w:val="24"/>
          <w:szCs w:val="24"/>
        </w:rPr>
        <w:t>不可用，文件服务器提供了文件导入导出的功能。本文档主要说明导入导出过程注意的事项以及相应的参数设置。</w:t>
      </w:r>
    </w:p>
    <w:p w:rsidR="000E21EC" w:rsidRPr="004C6635" w:rsidRDefault="000E21EC" w:rsidP="000E21EC">
      <w:pPr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 xml:space="preserve">  文件导出导入操作都是在文件服务器的服务端进行的。</w:t>
      </w:r>
    </w:p>
    <w:p w:rsidR="00C463EA" w:rsidRDefault="004C6635">
      <w:pPr>
        <w:pStyle w:val="1"/>
        <w:numPr>
          <w:ilvl w:val="0"/>
          <w:numId w:val="1"/>
        </w:numPr>
      </w:pPr>
      <w:bookmarkStart w:id="1" w:name="_Toc420307228"/>
      <w:r>
        <w:rPr>
          <w:rFonts w:hint="eastAsia"/>
        </w:rPr>
        <w:t>导出设置</w:t>
      </w:r>
      <w:bookmarkEnd w:id="1"/>
    </w:p>
    <w:p w:rsidR="00C463EA" w:rsidRDefault="004C6635">
      <w:pPr>
        <w:pStyle w:val="2"/>
        <w:numPr>
          <w:ilvl w:val="1"/>
          <w:numId w:val="1"/>
        </w:numPr>
      </w:pPr>
      <w:bookmarkStart w:id="2" w:name="_Toc420307229"/>
      <w:r>
        <w:rPr>
          <w:rFonts w:hint="eastAsia"/>
        </w:rPr>
        <w:t>导出页面</w:t>
      </w:r>
      <w:bookmarkEnd w:id="2"/>
    </w:p>
    <w:p w:rsidR="00CC0A85" w:rsidRPr="004C6635" w:rsidRDefault="00CC0A85" w:rsidP="00CC0A85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在</w:t>
      </w:r>
      <w:r w:rsidRPr="004C6635">
        <w:rPr>
          <w:rFonts w:ascii="宋体" w:hAnsi="宋体"/>
          <w:sz w:val="24"/>
          <w:szCs w:val="24"/>
        </w:rPr>
        <w:t>浏览器中</w:t>
      </w:r>
      <w:r w:rsidRPr="004C6635">
        <w:rPr>
          <w:rFonts w:ascii="宋体" w:hAnsi="宋体" w:hint="eastAsia"/>
          <w:sz w:val="24"/>
          <w:szCs w:val="24"/>
        </w:rPr>
        <w:t>输入如下地址即可打开导出文件的设置页面：</w:t>
      </w:r>
    </w:p>
    <w:p w:rsidR="00C463EA" w:rsidRPr="004C6635" w:rsidRDefault="006150C7" w:rsidP="00CC0A85">
      <w:pPr>
        <w:rPr>
          <w:rFonts w:ascii="Times New Roman" w:hAnsi="Times New Roman"/>
          <w:sz w:val="24"/>
          <w:szCs w:val="24"/>
        </w:rPr>
      </w:pPr>
      <w:hyperlink w:history="1">
        <w:r w:rsidR="002D1BA5" w:rsidRPr="004C6635">
          <w:rPr>
            <w:rStyle w:val="a5"/>
            <w:rFonts w:ascii="Times New Roman" w:hAnsi="Times New Roman"/>
            <w:sz w:val="24"/>
            <w:szCs w:val="24"/>
          </w:rPr>
          <w:t>http://</w:t>
        </w:r>
        <w:r w:rsidR="002D1BA5" w:rsidRPr="004C6635">
          <w:rPr>
            <w:rStyle w:val="a5"/>
            <w:rFonts w:ascii="Times New Roman" w:hAnsi="Times New Roman" w:hint="eastAsia"/>
            <w:sz w:val="24"/>
            <w:szCs w:val="24"/>
          </w:rPr>
          <w:t>{</w:t>
        </w:r>
        <w:r w:rsidR="002D1BA5" w:rsidRPr="004C6635">
          <w:rPr>
            <w:rStyle w:val="a5"/>
            <w:rFonts w:ascii="Times New Roman" w:hAnsi="Times New Roman"/>
            <w:sz w:val="24"/>
            <w:szCs w:val="24"/>
          </w:rPr>
          <w:t>UFS_HOS}:{UFS_PORT}/fs/export/index.jsp</w:t>
        </w:r>
      </w:hyperlink>
    </w:p>
    <w:p w:rsidR="00C463EA" w:rsidRPr="004C6635" w:rsidRDefault="002D1BA5" w:rsidP="002D1BA5">
      <w:pPr>
        <w:rPr>
          <w:rFonts w:ascii="宋体" w:hAnsi="宋体"/>
          <w:sz w:val="24"/>
          <w:szCs w:val="24"/>
        </w:rPr>
      </w:pPr>
      <w:r w:rsidRPr="002D1BA5">
        <w:rPr>
          <w:rFonts w:hint="eastAsia"/>
          <w:sz w:val="24"/>
          <w:szCs w:val="24"/>
        </w:rPr>
        <w:t xml:space="preserve">   </w:t>
      </w:r>
      <w:r w:rsidRPr="004C6635">
        <w:rPr>
          <w:rFonts w:ascii="宋体" w:hAnsi="宋体" w:hint="eastAsia"/>
          <w:sz w:val="24"/>
          <w:szCs w:val="24"/>
        </w:rPr>
        <w:t xml:space="preserve"> 其中</w:t>
      </w:r>
      <w:r w:rsidRPr="004C6635">
        <w:rPr>
          <w:rFonts w:ascii="宋体" w:hAnsi="宋体"/>
          <w:sz w:val="24"/>
          <w:szCs w:val="24"/>
        </w:rPr>
        <w:t>，{UFS_HOST}</w:t>
      </w:r>
      <w:r w:rsidRPr="004C6635">
        <w:rPr>
          <w:rFonts w:ascii="宋体" w:hAnsi="宋体" w:hint="eastAsia"/>
          <w:sz w:val="24"/>
          <w:szCs w:val="24"/>
        </w:rPr>
        <w:t>为</w:t>
      </w:r>
      <w:r w:rsidR="004C6635" w:rsidRPr="004C6635">
        <w:rPr>
          <w:rFonts w:ascii="宋体" w:hAnsi="宋体" w:hint="eastAsia"/>
          <w:sz w:val="24"/>
          <w:szCs w:val="24"/>
        </w:rPr>
        <w:t>文件服务器的ip地址</w:t>
      </w:r>
      <w:r w:rsidRPr="004C6635">
        <w:rPr>
          <w:rFonts w:ascii="宋体" w:hAnsi="宋体" w:hint="eastAsia"/>
          <w:sz w:val="24"/>
          <w:szCs w:val="24"/>
        </w:rPr>
        <w:t>，{</w:t>
      </w:r>
      <w:r w:rsidRPr="004C6635">
        <w:rPr>
          <w:rFonts w:ascii="宋体" w:hAnsi="宋体"/>
          <w:sz w:val="24"/>
          <w:szCs w:val="24"/>
        </w:rPr>
        <w:t>UFS_PORT</w:t>
      </w:r>
      <w:r w:rsidRPr="004C6635">
        <w:rPr>
          <w:rFonts w:ascii="宋体" w:hAnsi="宋体" w:hint="eastAsia"/>
          <w:sz w:val="24"/>
          <w:szCs w:val="24"/>
        </w:rPr>
        <w:t>}为</w:t>
      </w:r>
      <w:r w:rsidR="004C6635" w:rsidRPr="004C6635">
        <w:rPr>
          <w:rFonts w:ascii="宋体" w:hAnsi="宋体" w:hint="eastAsia"/>
          <w:sz w:val="24"/>
          <w:szCs w:val="24"/>
        </w:rPr>
        <w:t>文件服务器的端口号</w:t>
      </w:r>
      <w:r w:rsidRPr="004C6635">
        <w:rPr>
          <w:rFonts w:ascii="宋体" w:hAnsi="宋体" w:hint="eastAsia"/>
          <w:sz w:val="24"/>
          <w:szCs w:val="24"/>
        </w:rPr>
        <w:t>。</w:t>
      </w:r>
      <w:r w:rsidR="004C6635" w:rsidRPr="004C6635">
        <w:rPr>
          <w:rFonts w:ascii="宋体" w:hAnsi="宋体" w:hint="eastAsia"/>
          <w:sz w:val="24"/>
          <w:szCs w:val="24"/>
        </w:rPr>
        <w:t>导出页面如下</w:t>
      </w:r>
      <w:r w:rsidRPr="004C6635">
        <w:rPr>
          <w:rFonts w:ascii="宋体" w:hAnsi="宋体" w:hint="eastAsia"/>
          <w:sz w:val="24"/>
          <w:szCs w:val="24"/>
        </w:rPr>
        <w:t>：</w:t>
      </w:r>
    </w:p>
    <w:p w:rsidR="00C463EA" w:rsidRDefault="006150C7" w:rsidP="00CC0A85">
      <w:pPr>
        <w:jc w:val="center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261.75pt;visibility:visible;mso-wrap-style:square">
            <v:imagedata r:id="rId6" o:title=""/>
          </v:shape>
        </w:pict>
      </w:r>
    </w:p>
    <w:p w:rsidR="00C463EA" w:rsidRDefault="004C6635">
      <w:pPr>
        <w:pStyle w:val="2"/>
        <w:numPr>
          <w:ilvl w:val="1"/>
          <w:numId w:val="1"/>
        </w:numPr>
      </w:pPr>
      <w:bookmarkStart w:id="3" w:name="_Toc420307230"/>
      <w:r>
        <w:rPr>
          <w:rFonts w:hint="eastAsia"/>
        </w:rPr>
        <w:t>参数说明</w:t>
      </w:r>
      <w:bookmarkEnd w:id="3"/>
    </w:p>
    <w:p w:rsidR="00A25123" w:rsidRPr="004C6635" w:rsidRDefault="004C6635" w:rsidP="00A25123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文件服务器存在的文件数目比较大，总的数据量也比较大。如果一次性全部导出，会对整个系统的性能以及稳定性产生影响，因此，在导出操作时，</w:t>
      </w:r>
      <w:r w:rsidRPr="004C6635">
        <w:rPr>
          <w:rStyle w:val="apple-style-span"/>
          <w:rFonts w:ascii="宋体" w:hAnsi="宋体" w:cs="Arial"/>
          <w:color w:val="333333"/>
          <w:sz w:val="24"/>
          <w:szCs w:val="24"/>
        </w:rPr>
        <w:t>支持按照时间段，模块的方式进行导出</w:t>
      </w:r>
      <w:r w:rsidRPr="004C6635">
        <w:rPr>
          <w:rStyle w:val="apple-style-span"/>
          <w:rFonts w:ascii="宋体" w:hAnsi="宋体" w:cs="Arial" w:hint="eastAsia"/>
          <w:color w:val="333333"/>
          <w:sz w:val="24"/>
          <w:szCs w:val="24"/>
        </w:rPr>
        <w:t>。</w:t>
      </w:r>
    </w:p>
    <w:p w:rsidR="00A25123" w:rsidRPr="004C6635" w:rsidRDefault="004C6635" w:rsidP="00A25123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b/>
          <w:sz w:val="24"/>
          <w:szCs w:val="24"/>
        </w:rPr>
        <w:t>时间：</w:t>
      </w:r>
    </w:p>
    <w:p w:rsidR="00C463EA" w:rsidRPr="004C6635" w:rsidRDefault="004C6635" w:rsidP="00A25123">
      <w:pPr>
        <w:ind w:left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代表的是文件的最新修改时间。</w:t>
      </w:r>
    </w:p>
    <w:p w:rsidR="00A25123" w:rsidRPr="004C6635" w:rsidRDefault="004C6635" w:rsidP="00A25123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在配置页面中有两个输入框，用于导出指定时间区间内的文件。我们将前一个输入框对应的时间称为开始时间，把后一个输入框对应的时间成为结束时间。开始时间和结束时间可以都不设置，此时说明则不指定时间，导出所有文件。</w:t>
      </w:r>
    </w:p>
    <w:p w:rsidR="00C463EA" w:rsidRPr="004C6635" w:rsidRDefault="004C6635" w:rsidP="00A25123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可以只设置一个。如只设置开始时间为2014-01-01（</w:t>
      </w:r>
      <w:r w:rsidRPr="004C6635">
        <w:rPr>
          <w:rFonts w:ascii="宋体" w:hAnsi="宋体" w:hint="eastAsia"/>
          <w:b/>
          <w:sz w:val="24"/>
          <w:szCs w:val="24"/>
        </w:rPr>
        <w:t>必须按照此格式</w:t>
      </w:r>
      <w:r w:rsidRPr="004C6635">
        <w:rPr>
          <w:rFonts w:ascii="宋体" w:hAnsi="宋体" w:hint="eastAsia"/>
          <w:sz w:val="24"/>
          <w:szCs w:val="24"/>
        </w:rPr>
        <w:t>）。则只导出修改时间在</w:t>
      </w:r>
      <w:r w:rsidRPr="004C6635">
        <w:rPr>
          <w:rFonts w:ascii="宋体" w:hAnsi="宋体"/>
          <w:sz w:val="24"/>
          <w:szCs w:val="24"/>
        </w:rPr>
        <w:t>’2014-</w:t>
      </w:r>
      <w:r w:rsidRPr="004C6635">
        <w:rPr>
          <w:rFonts w:ascii="宋体" w:hAnsi="宋体" w:hint="eastAsia"/>
          <w:sz w:val="24"/>
          <w:szCs w:val="24"/>
        </w:rPr>
        <w:t>01</w:t>
      </w:r>
      <w:r w:rsidRPr="004C6635">
        <w:rPr>
          <w:rFonts w:ascii="宋体" w:hAnsi="宋体"/>
          <w:sz w:val="24"/>
          <w:szCs w:val="24"/>
        </w:rPr>
        <w:t>-</w:t>
      </w:r>
      <w:r w:rsidRPr="004C6635">
        <w:rPr>
          <w:rFonts w:ascii="宋体" w:hAnsi="宋体" w:hint="eastAsia"/>
          <w:sz w:val="24"/>
          <w:szCs w:val="24"/>
        </w:rPr>
        <w:t>01 00:00:00</w:t>
      </w:r>
      <w:r w:rsidRPr="004C6635">
        <w:rPr>
          <w:rFonts w:ascii="宋体" w:hAnsi="宋体"/>
          <w:sz w:val="24"/>
          <w:szCs w:val="24"/>
        </w:rPr>
        <w:t>’</w:t>
      </w:r>
      <w:r w:rsidRPr="004C6635">
        <w:rPr>
          <w:rFonts w:ascii="宋体" w:hAnsi="宋体" w:hint="eastAsia"/>
          <w:sz w:val="24"/>
          <w:szCs w:val="24"/>
        </w:rPr>
        <w:t>之后的文件（包括</w:t>
      </w:r>
      <w:r w:rsidRPr="004C6635">
        <w:rPr>
          <w:rFonts w:ascii="宋体" w:hAnsi="宋体"/>
          <w:sz w:val="24"/>
          <w:szCs w:val="24"/>
        </w:rPr>
        <w:t>2014-</w:t>
      </w:r>
      <w:r w:rsidRPr="004C6635">
        <w:rPr>
          <w:rFonts w:ascii="宋体" w:hAnsi="宋体" w:hint="eastAsia"/>
          <w:sz w:val="24"/>
          <w:szCs w:val="24"/>
        </w:rPr>
        <w:t>01</w:t>
      </w:r>
      <w:r w:rsidRPr="004C6635">
        <w:rPr>
          <w:rFonts w:ascii="宋体" w:hAnsi="宋体"/>
          <w:sz w:val="24"/>
          <w:szCs w:val="24"/>
        </w:rPr>
        <w:t>-</w:t>
      </w:r>
      <w:r w:rsidRPr="004C6635">
        <w:rPr>
          <w:rFonts w:ascii="宋体" w:hAnsi="宋体" w:hint="eastAsia"/>
          <w:sz w:val="24"/>
          <w:szCs w:val="24"/>
        </w:rPr>
        <w:t>01 00:00:00）。若只设置结束时间为2014-02-01（</w:t>
      </w:r>
      <w:r w:rsidRPr="004C6635">
        <w:rPr>
          <w:rFonts w:ascii="宋体" w:hAnsi="宋体" w:hint="eastAsia"/>
          <w:b/>
          <w:sz w:val="24"/>
          <w:szCs w:val="24"/>
        </w:rPr>
        <w:t>必须按照此格式</w:t>
      </w:r>
      <w:r w:rsidRPr="004C6635">
        <w:rPr>
          <w:rFonts w:ascii="宋体" w:hAnsi="宋体" w:hint="eastAsia"/>
          <w:sz w:val="24"/>
          <w:szCs w:val="24"/>
        </w:rPr>
        <w:t>）则导出修改时间在</w:t>
      </w:r>
      <w:r w:rsidRPr="004C6635">
        <w:rPr>
          <w:rFonts w:ascii="宋体" w:hAnsi="宋体"/>
          <w:sz w:val="24"/>
          <w:szCs w:val="24"/>
        </w:rPr>
        <w:t>’2014-</w:t>
      </w:r>
      <w:r w:rsidRPr="004C6635">
        <w:rPr>
          <w:rFonts w:ascii="宋体" w:hAnsi="宋体" w:hint="eastAsia"/>
          <w:sz w:val="24"/>
          <w:szCs w:val="24"/>
        </w:rPr>
        <w:t>02</w:t>
      </w:r>
      <w:r w:rsidRPr="004C6635">
        <w:rPr>
          <w:rFonts w:ascii="宋体" w:hAnsi="宋体"/>
          <w:sz w:val="24"/>
          <w:szCs w:val="24"/>
        </w:rPr>
        <w:t>-</w:t>
      </w:r>
      <w:r w:rsidRPr="004C6635">
        <w:rPr>
          <w:rFonts w:ascii="宋体" w:hAnsi="宋体" w:hint="eastAsia"/>
          <w:sz w:val="24"/>
          <w:szCs w:val="24"/>
        </w:rPr>
        <w:t>01 00:00:00</w:t>
      </w:r>
      <w:r w:rsidRPr="004C6635">
        <w:rPr>
          <w:rFonts w:ascii="宋体" w:hAnsi="宋体"/>
          <w:sz w:val="24"/>
          <w:szCs w:val="24"/>
        </w:rPr>
        <w:t>’</w:t>
      </w:r>
      <w:r w:rsidRPr="004C6635">
        <w:rPr>
          <w:rFonts w:ascii="宋体" w:hAnsi="宋体" w:hint="eastAsia"/>
          <w:sz w:val="24"/>
          <w:szCs w:val="24"/>
        </w:rPr>
        <w:t>之前的文件（包括</w:t>
      </w:r>
      <w:r w:rsidRPr="004C6635">
        <w:rPr>
          <w:rFonts w:ascii="宋体" w:hAnsi="宋体"/>
          <w:sz w:val="24"/>
          <w:szCs w:val="24"/>
        </w:rPr>
        <w:t>2014-</w:t>
      </w:r>
      <w:r w:rsidRPr="004C6635">
        <w:rPr>
          <w:rFonts w:ascii="宋体" w:hAnsi="宋体" w:hint="eastAsia"/>
          <w:sz w:val="24"/>
          <w:szCs w:val="24"/>
        </w:rPr>
        <w:t>02</w:t>
      </w:r>
      <w:r w:rsidRPr="004C6635">
        <w:rPr>
          <w:rFonts w:ascii="宋体" w:hAnsi="宋体"/>
          <w:sz w:val="24"/>
          <w:szCs w:val="24"/>
        </w:rPr>
        <w:t>-</w:t>
      </w:r>
      <w:r w:rsidRPr="004C6635">
        <w:rPr>
          <w:rFonts w:ascii="宋体" w:hAnsi="宋体" w:hint="eastAsia"/>
          <w:sz w:val="24"/>
          <w:szCs w:val="24"/>
        </w:rPr>
        <w:t>01 00:00:00）。</w:t>
      </w:r>
    </w:p>
    <w:p w:rsidR="00A25123" w:rsidRPr="004C6635" w:rsidRDefault="004C6635" w:rsidP="00A25123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开始时间、结束时间可以同时设置。如设置开始时间为2014-01-01（</w:t>
      </w:r>
      <w:r w:rsidRPr="004C6635">
        <w:rPr>
          <w:rFonts w:ascii="宋体" w:hAnsi="宋体" w:hint="eastAsia"/>
          <w:b/>
          <w:sz w:val="24"/>
          <w:szCs w:val="24"/>
        </w:rPr>
        <w:t>必须按照此格式</w:t>
      </w:r>
      <w:r w:rsidRPr="004C6635">
        <w:rPr>
          <w:rFonts w:ascii="宋体" w:hAnsi="宋体" w:hint="eastAsia"/>
          <w:sz w:val="24"/>
          <w:szCs w:val="24"/>
        </w:rPr>
        <w:t>），设置结束时间为2014-02-01（</w:t>
      </w:r>
      <w:r w:rsidRPr="004C6635">
        <w:rPr>
          <w:rFonts w:ascii="宋体" w:hAnsi="宋体" w:hint="eastAsia"/>
          <w:b/>
          <w:sz w:val="24"/>
          <w:szCs w:val="24"/>
        </w:rPr>
        <w:t>必须按照此格式</w:t>
      </w:r>
      <w:r w:rsidRPr="004C6635">
        <w:rPr>
          <w:rFonts w:ascii="宋体" w:hAnsi="宋体" w:hint="eastAsia"/>
          <w:sz w:val="24"/>
          <w:szCs w:val="24"/>
        </w:rPr>
        <w:t>），导出修改时间在</w:t>
      </w:r>
      <w:r w:rsidRPr="004C6635">
        <w:rPr>
          <w:rFonts w:ascii="宋体" w:hAnsi="宋体"/>
          <w:sz w:val="24"/>
          <w:szCs w:val="24"/>
        </w:rPr>
        <w:t>’2014-</w:t>
      </w:r>
      <w:r w:rsidRPr="004C6635">
        <w:rPr>
          <w:rFonts w:ascii="宋体" w:hAnsi="宋体" w:hint="eastAsia"/>
          <w:sz w:val="24"/>
          <w:szCs w:val="24"/>
        </w:rPr>
        <w:t>01</w:t>
      </w:r>
      <w:r w:rsidRPr="004C6635">
        <w:rPr>
          <w:rFonts w:ascii="宋体" w:hAnsi="宋体"/>
          <w:sz w:val="24"/>
          <w:szCs w:val="24"/>
        </w:rPr>
        <w:t>-</w:t>
      </w:r>
      <w:r w:rsidRPr="004C6635">
        <w:rPr>
          <w:rFonts w:ascii="宋体" w:hAnsi="宋体" w:hint="eastAsia"/>
          <w:sz w:val="24"/>
          <w:szCs w:val="24"/>
        </w:rPr>
        <w:t>01 00:00:00</w:t>
      </w:r>
      <w:r w:rsidRPr="004C6635">
        <w:rPr>
          <w:rFonts w:ascii="宋体" w:hAnsi="宋体"/>
          <w:sz w:val="24"/>
          <w:szCs w:val="24"/>
        </w:rPr>
        <w:t>’</w:t>
      </w:r>
      <w:r w:rsidRPr="004C6635">
        <w:rPr>
          <w:rFonts w:ascii="宋体" w:hAnsi="宋体" w:hint="eastAsia"/>
          <w:sz w:val="24"/>
          <w:szCs w:val="24"/>
        </w:rPr>
        <w:t>之后（包括</w:t>
      </w:r>
      <w:r w:rsidRPr="004C6635">
        <w:rPr>
          <w:rFonts w:ascii="宋体" w:hAnsi="宋体"/>
          <w:sz w:val="24"/>
          <w:szCs w:val="24"/>
        </w:rPr>
        <w:t>2014-</w:t>
      </w:r>
      <w:r w:rsidRPr="004C6635">
        <w:rPr>
          <w:rFonts w:ascii="宋体" w:hAnsi="宋体" w:hint="eastAsia"/>
          <w:sz w:val="24"/>
          <w:szCs w:val="24"/>
        </w:rPr>
        <w:t>01</w:t>
      </w:r>
      <w:r w:rsidRPr="004C6635">
        <w:rPr>
          <w:rFonts w:ascii="宋体" w:hAnsi="宋体"/>
          <w:sz w:val="24"/>
          <w:szCs w:val="24"/>
        </w:rPr>
        <w:t>-</w:t>
      </w:r>
      <w:r w:rsidRPr="004C6635">
        <w:rPr>
          <w:rFonts w:ascii="宋体" w:hAnsi="宋体" w:hint="eastAsia"/>
          <w:sz w:val="24"/>
          <w:szCs w:val="24"/>
        </w:rPr>
        <w:t>01 00:00:00）在</w:t>
      </w:r>
      <w:r w:rsidRPr="004C6635">
        <w:rPr>
          <w:rFonts w:ascii="宋体" w:hAnsi="宋体"/>
          <w:sz w:val="24"/>
          <w:szCs w:val="24"/>
        </w:rPr>
        <w:t>’2014-</w:t>
      </w:r>
      <w:r w:rsidRPr="004C6635">
        <w:rPr>
          <w:rFonts w:ascii="宋体" w:hAnsi="宋体" w:hint="eastAsia"/>
          <w:sz w:val="24"/>
          <w:szCs w:val="24"/>
        </w:rPr>
        <w:t>02</w:t>
      </w:r>
      <w:r w:rsidRPr="004C6635">
        <w:rPr>
          <w:rFonts w:ascii="宋体" w:hAnsi="宋体"/>
          <w:sz w:val="24"/>
          <w:szCs w:val="24"/>
        </w:rPr>
        <w:t>-</w:t>
      </w:r>
      <w:r w:rsidRPr="004C6635">
        <w:rPr>
          <w:rFonts w:ascii="宋体" w:hAnsi="宋体" w:hint="eastAsia"/>
          <w:sz w:val="24"/>
          <w:szCs w:val="24"/>
        </w:rPr>
        <w:t>01 00:00:00</w:t>
      </w:r>
      <w:r w:rsidRPr="004C6635">
        <w:rPr>
          <w:rFonts w:ascii="宋体" w:hAnsi="宋体"/>
          <w:sz w:val="24"/>
          <w:szCs w:val="24"/>
        </w:rPr>
        <w:t>’</w:t>
      </w:r>
      <w:r w:rsidRPr="004C6635">
        <w:rPr>
          <w:rFonts w:ascii="宋体" w:hAnsi="宋体" w:hint="eastAsia"/>
          <w:sz w:val="24"/>
          <w:szCs w:val="24"/>
        </w:rPr>
        <w:t>之前的文件（包括</w:t>
      </w:r>
      <w:r w:rsidRPr="004C6635">
        <w:rPr>
          <w:rFonts w:ascii="宋体" w:hAnsi="宋体"/>
          <w:sz w:val="24"/>
          <w:szCs w:val="24"/>
        </w:rPr>
        <w:t>2014-</w:t>
      </w:r>
      <w:r w:rsidRPr="004C6635">
        <w:rPr>
          <w:rFonts w:ascii="宋体" w:hAnsi="宋体" w:hint="eastAsia"/>
          <w:sz w:val="24"/>
          <w:szCs w:val="24"/>
        </w:rPr>
        <w:t>02</w:t>
      </w:r>
      <w:r w:rsidRPr="004C6635">
        <w:rPr>
          <w:rFonts w:ascii="宋体" w:hAnsi="宋体"/>
          <w:sz w:val="24"/>
          <w:szCs w:val="24"/>
        </w:rPr>
        <w:t>-</w:t>
      </w:r>
      <w:r w:rsidRPr="004C6635">
        <w:rPr>
          <w:rFonts w:ascii="宋体" w:hAnsi="宋体" w:hint="eastAsia"/>
          <w:sz w:val="24"/>
          <w:szCs w:val="24"/>
        </w:rPr>
        <w:t>01 00:00:00）。</w:t>
      </w:r>
    </w:p>
    <w:p w:rsidR="00A25123" w:rsidRPr="004C6635" w:rsidRDefault="004C6635" w:rsidP="00A25123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b/>
          <w:sz w:val="24"/>
          <w:szCs w:val="24"/>
        </w:rPr>
        <w:t>模块：</w:t>
      </w:r>
    </w:p>
    <w:p w:rsidR="00C463EA" w:rsidRPr="004C6635" w:rsidRDefault="004C6635" w:rsidP="00A25123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指定需要导出的模块。如果没设置则导出所有文件，否则只导出指定模块下的文件。</w:t>
      </w:r>
    </w:p>
    <w:p w:rsidR="00C463EA" w:rsidRDefault="004C6635">
      <w:pPr>
        <w:pStyle w:val="2"/>
        <w:numPr>
          <w:ilvl w:val="1"/>
          <w:numId w:val="1"/>
        </w:numPr>
      </w:pPr>
      <w:bookmarkStart w:id="4" w:name="_Toc420307231"/>
      <w:r>
        <w:rPr>
          <w:rFonts w:hint="eastAsia"/>
        </w:rPr>
        <w:t>存储设置</w:t>
      </w:r>
      <w:bookmarkEnd w:id="4"/>
    </w:p>
    <w:p w:rsidR="00C463EA" w:rsidRPr="004C6635" w:rsidRDefault="00C72E3A" w:rsidP="00C72E3A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可以</w:t>
      </w:r>
      <w:r w:rsidR="004C6635" w:rsidRPr="004C6635">
        <w:rPr>
          <w:rFonts w:ascii="宋体" w:hAnsi="宋体" w:hint="eastAsia"/>
          <w:sz w:val="24"/>
          <w:szCs w:val="24"/>
        </w:rPr>
        <w:t>在</w:t>
      </w:r>
      <w:r w:rsidR="004C6635" w:rsidRPr="004C6635">
        <w:rPr>
          <w:rFonts w:ascii="Times New Roman" w:hAnsi="Times New Roman"/>
          <w:sz w:val="24"/>
          <w:szCs w:val="24"/>
        </w:rPr>
        <w:t>{nchome}/ierp/sf/fileserverconfig/imexconfig.properties</w:t>
      </w:r>
      <w:r w:rsidR="004C6635" w:rsidRPr="004C6635">
        <w:rPr>
          <w:rFonts w:ascii="宋体" w:hAnsi="宋体" w:hint="eastAsia"/>
          <w:sz w:val="24"/>
          <w:szCs w:val="24"/>
        </w:rPr>
        <w:t>中设置导出后的</w:t>
      </w:r>
      <w:r w:rsidR="004C6635" w:rsidRPr="004C6635">
        <w:rPr>
          <w:rFonts w:ascii="宋体" w:hAnsi="宋体" w:hint="eastAsia"/>
          <w:sz w:val="24"/>
          <w:szCs w:val="24"/>
        </w:rPr>
        <w:lastRenderedPageBreak/>
        <w:t>文件存储路径。</w:t>
      </w:r>
    </w:p>
    <w:p w:rsidR="00C463EA" w:rsidRPr="004C6635" w:rsidRDefault="004C6635" w:rsidP="00C72E3A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Times New Roman" w:hAnsi="Times New Roman"/>
          <w:sz w:val="24"/>
          <w:szCs w:val="24"/>
        </w:rPr>
        <w:t>exportLoc</w:t>
      </w:r>
      <w:r w:rsidRPr="004C6635">
        <w:rPr>
          <w:rFonts w:ascii="宋体" w:hAnsi="宋体" w:hint="eastAsia"/>
          <w:sz w:val="24"/>
          <w:szCs w:val="24"/>
        </w:rPr>
        <w:t>：设置导出后的文件存储路径</w:t>
      </w:r>
    </w:p>
    <w:p w:rsidR="00C463EA" w:rsidRPr="004C6635" w:rsidRDefault="004C6635" w:rsidP="00C72E3A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Times New Roman" w:hAnsi="Times New Roman"/>
          <w:sz w:val="24"/>
          <w:szCs w:val="24"/>
        </w:rPr>
        <w:t>logfileLoc</w:t>
      </w:r>
      <w:r w:rsidRPr="004C6635">
        <w:rPr>
          <w:rFonts w:ascii="宋体" w:hAnsi="宋体" w:hint="eastAsia"/>
          <w:sz w:val="24"/>
          <w:szCs w:val="24"/>
        </w:rPr>
        <w:t>：设置导出过程中日志路径</w:t>
      </w:r>
    </w:p>
    <w:p w:rsidR="00C463EA" w:rsidRDefault="00C463EA"/>
    <w:p w:rsidR="00C463EA" w:rsidRDefault="004C6635">
      <w:pPr>
        <w:pStyle w:val="1"/>
        <w:numPr>
          <w:ilvl w:val="0"/>
          <w:numId w:val="1"/>
        </w:numPr>
      </w:pPr>
      <w:bookmarkStart w:id="5" w:name="_Toc420307232"/>
      <w:r>
        <w:rPr>
          <w:rFonts w:hint="eastAsia"/>
        </w:rPr>
        <w:t>导入设置</w:t>
      </w:r>
      <w:bookmarkEnd w:id="5"/>
    </w:p>
    <w:p w:rsidR="00C463EA" w:rsidRDefault="004C6635">
      <w:pPr>
        <w:pStyle w:val="2"/>
        <w:numPr>
          <w:ilvl w:val="1"/>
          <w:numId w:val="1"/>
        </w:numPr>
      </w:pPr>
      <w:bookmarkStart w:id="6" w:name="_Toc420307233"/>
      <w:r>
        <w:rPr>
          <w:rFonts w:hint="eastAsia"/>
        </w:rPr>
        <w:t>导入设置</w:t>
      </w:r>
      <w:bookmarkEnd w:id="6"/>
    </w:p>
    <w:p w:rsidR="0053379A" w:rsidRPr="004C6635" w:rsidRDefault="0053379A" w:rsidP="0053379A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在</w:t>
      </w:r>
      <w:r w:rsidRPr="004C6635">
        <w:rPr>
          <w:rFonts w:ascii="宋体" w:hAnsi="宋体"/>
          <w:sz w:val="24"/>
          <w:szCs w:val="24"/>
        </w:rPr>
        <w:t>浏览器中</w:t>
      </w:r>
      <w:r w:rsidRPr="004C6635">
        <w:rPr>
          <w:rFonts w:ascii="宋体" w:hAnsi="宋体" w:hint="eastAsia"/>
          <w:sz w:val="24"/>
          <w:szCs w:val="24"/>
        </w:rPr>
        <w:t>输入如下地址即可打开导入文件的设置页面：</w:t>
      </w:r>
    </w:p>
    <w:p w:rsidR="0053379A" w:rsidRPr="004C6635" w:rsidRDefault="006150C7" w:rsidP="0053379A">
      <w:pPr>
        <w:ind w:firstLine="420"/>
        <w:rPr>
          <w:rFonts w:ascii="Times New Roman" w:hAnsi="Times New Roman"/>
          <w:sz w:val="24"/>
          <w:szCs w:val="24"/>
        </w:rPr>
      </w:pPr>
      <w:hyperlink w:history="1">
        <w:r w:rsidR="0053379A" w:rsidRPr="004C6635">
          <w:rPr>
            <w:rStyle w:val="a5"/>
            <w:rFonts w:ascii="Times New Roman" w:hAnsi="Times New Roman"/>
            <w:sz w:val="24"/>
            <w:szCs w:val="24"/>
          </w:rPr>
          <w:t>http://{UFS_HOS}:{UFS_PORT}/fs/import/index.jsp</w:t>
        </w:r>
      </w:hyperlink>
    </w:p>
    <w:p w:rsidR="00E92B46" w:rsidRPr="004C6635" w:rsidRDefault="004C6635" w:rsidP="00E92B46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其中</w:t>
      </w:r>
      <w:r w:rsidR="0053379A" w:rsidRPr="004C6635">
        <w:rPr>
          <w:rFonts w:ascii="宋体" w:hAnsi="宋体" w:hint="eastAsia"/>
          <w:sz w:val="24"/>
          <w:szCs w:val="24"/>
        </w:rPr>
        <w:t>,</w:t>
      </w:r>
      <w:r w:rsidR="0053379A" w:rsidRPr="004C6635">
        <w:rPr>
          <w:rFonts w:ascii="宋体" w:hAnsi="宋体"/>
          <w:sz w:val="24"/>
          <w:szCs w:val="24"/>
        </w:rPr>
        <w:t>{UFS_HOST}</w:t>
      </w:r>
      <w:r w:rsidR="0053379A" w:rsidRPr="004C6635">
        <w:rPr>
          <w:rFonts w:ascii="宋体" w:hAnsi="宋体" w:hint="eastAsia"/>
          <w:sz w:val="24"/>
          <w:szCs w:val="24"/>
        </w:rPr>
        <w:t>为</w:t>
      </w:r>
      <w:r w:rsidRPr="004C6635">
        <w:rPr>
          <w:rFonts w:ascii="宋体" w:hAnsi="宋体" w:hint="eastAsia"/>
          <w:sz w:val="24"/>
          <w:szCs w:val="24"/>
        </w:rPr>
        <w:t>文件服务器的ip地址</w:t>
      </w:r>
      <w:r w:rsidR="0053379A" w:rsidRPr="004C6635">
        <w:rPr>
          <w:rFonts w:ascii="宋体" w:hAnsi="宋体" w:hint="eastAsia"/>
          <w:sz w:val="24"/>
          <w:szCs w:val="24"/>
        </w:rPr>
        <w:t>；{</w:t>
      </w:r>
      <w:r w:rsidR="0053379A" w:rsidRPr="004C6635">
        <w:rPr>
          <w:rFonts w:ascii="宋体" w:hAnsi="宋体"/>
          <w:sz w:val="24"/>
          <w:szCs w:val="24"/>
        </w:rPr>
        <w:t>UFS_PORT</w:t>
      </w:r>
      <w:r w:rsidR="0053379A" w:rsidRPr="004C6635">
        <w:rPr>
          <w:rFonts w:ascii="宋体" w:hAnsi="宋体" w:hint="eastAsia"/>
          <w:sz w:val="24"/>
          <w:szCs w:val="24"/>
        </w:rPr>
        <w:t>}为</w:t>
      </w:r>
      <w:r w:rsidRPr="004C6635">
        <w:rPr>
          <w:rFonts w:ascii="宋体" w:hAnsi="宋体" w:hint="eastAsia"/>
          <w:sz w:val="24"/>
          <w:szCs w:val="24"/>
        </w:rPr>
        <w:t>文件服务器的端口号</w:t>
      </w:r>
      <w:r w:rsidR="0053379A" w:rsidRPr="004C6635">
        <w:rPr>
          <w:rFonts w:ascii="宋体" w:hAnsi="宋体" w:hint="eastAsia"/>
          <w:sz w:val="24"/>
          <w:szCs w:val="24"/>
        </w:rPr>
        <w:t>。</w:t>
      </w:r>
    </w:p>
    <w:p w:rsidR="00E92B46" w:rsidRPr="004C6635" w:rsidRDefault="004C6635" w:rsidP="00E92B46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相对于导出文件时需要设置参数，导入操作不需要设置任何参数，只需要在文件服务器后台设置需要导入的文件目录即可。</w:t>
      </w:r>
    </w:p>
    <w:p w:rsidR="00C463EA" w:rsidRPr="004C6635" w:rsidRDefault="004C6635" w:rsidP="00E92B46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宋体" w:hAnsi="宋体" w:hint="eastAsia"/>
          <w:sz w:val="24"/>
          <w:szCs w:val="24"/>
        </w:rPr>
        <w:t>即在</w:t>
      </w:r>
      <w:r w:rsidRPr="004C6635">
        <w:rPr>
          <w:rFonts w:ascii="Times New Roman" w:hAnsi="Times New Roman"/>
          <w:sz w:val="24"/>
          <w:szCs w:val="24"/>
        </w:rPr>
        <w:t xml:space="preserve">{nchome}/ierp/sf/fileserverconfig/imexconfig.properties </w:t>
      </w:r>
      <w:r w:rsidRPr="004C6635">
        <w:rPr>
          <w:rFonts w:ascii="宋体" w:hAnsi="宋体" w:hint="eastAsia"/>
          <w:sz w:val="24"/>
          <w:szCs w:val="24"/>
        </w:rPr>
        <w:t>中设置</w:t>
      </w:r>
      <w:r w:rsidR="00E92B46" w:rsidRPr="004C6635">
        <w:rPr>
          <w:rFonts w:ascii="宋体" w:hAnsi="宋体" w:hint="eastAsia"/>
          <w:sz w:val="24"/>
          <w:szCs w:val="24"/>
        </w:rPr>
        <w:t>一下</w:t>
      </w:r>
      <w:r w:rsidR="00E92B46" w:rsidRPr="004C6635">
        <w:rPr>
          <w:rFonts w:ascii="宋体" w:hAnsi="宋体"/>
          <w:sz w:val="24"/>
          <w:szCs w:val="24"/>
        </w:rPr>
        <w:t>参数</w:t>
      </w:r>
      <w:r w:rsidRPr="004C6635">
        <w:rPr>
          <w:rFonts w:ascii="宋体" w:hAnsi="宋体" w:hint="eastAsia"/>
          <w:sz w:val="24"/>
          <w:szCs w:val="24"/>
        </w:rPr>
        <w:t>即可</w:t>
      </w:r>
      <w:r w:rsidR="00E92B46" w:rsidRPr="004C6635">
        <w:rPr>
          <w:rFonts w:ascii="宋体" w:hAnsi="宋体" w:hint="eastAsia"/>
          <w:sz w:val="24"/>
          <w:szCs w:val="24"/>
        </w:rPr>
        <w:t>：</w:t>
      </w:r>
    </w:p>
    <w:p w:rsidR="00C463EA" w:rsidRPr="004C6635" w:rsidRDefault="004C6635" w:rsidP="00E92B46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Times New Roman" w:hAnsi="Times New Roman"/>
          <w:sz w:val="24"/>
          <w:szCs w:val="24"/>
        </w:rPr>
        <w:t>importLoc</w:t>
      </w:r>
      <w:r w:rsidRPr="004C6635">
        <w:rPr>
          <w:rFonts w:ascii="宋体" w:hAnsi="宋体" w:hint="eastAsia"/>
          <w:sz w:val="24"/>
          <w:szCs w:val="24"/>
        </w:rPr>
        <w:t>：设置需要导入的文件路径</w:t>
      </w:r>
    </w:p>
    <w:p w:rsidR="00C463EA" w:rsidRPr="004C6635" w:rsidRDefault="004C6635" w:rsidP="00E92B46">
      <w:pPr>
        <w:ind w:firstLine="420"/>
        <w:rPr>
          <w:rFonts w:ascii="宋体" w:hAnsi="宋体"/>
          <w:sz w:val="24"/>
          <w:szCs w:val="24"/>
        </w:rPr>
      </w:pPr>
      <w:r w:rsidRPr="004C6635">
        <w:rPr>
          <w:rFonts w:ascii="Times New Roman" w:hAnsi="Times New Roman"/>
          <w:sz w:val="24"/>
          <w:szCs w:val="24"/>
        </w:rPr>
        <w:t>logfileLoc</w:t>
      </w:r>
      <w:r w:rsidRPr="004C6635">
        <w:rPr>
          <w:rFonts w:ascii="宋体" w:hAnsi="宋体" w:hint="eastAsia"/>
          <w:sz w:val="24"/>
          <w:szCs w:val="24"/>
        </w:rPr>
        <w:t>：设置导入过程中日志路径</w:t>
      </w:r>
    </w:p>
    <w:p w:rsidR="00C463EA" w:rsidRDefault="004C6635">
      <w:pPr>
        <w:pStyle w:val="2"/>
        <w:numPr>
          <w:ilvl w:val="1"/>
          <w:numId w:val="1"/>
        </w:numPr>
      </w:pPr>
      <w:bookmarkStart w:id="7" w:name="_Toc420307234"/>
      <w:r>
        <w:rPr>
          <w:rFonts w:hint="eastAsia"/>
        </w:rPr>
        <w:t>注意事项</w:t>
      </w:r>
      <w:bookmarkEnd w:id="7"/>
    </w:p>
    <w:p w:rsidR="00C463EA" w:rsidRPr="004C6635" w:rsidRDefault="004C6635">
      <w:pPr>
        <w:rPr>
          <w:rFonts w:ascii="宋体" w:hAnsi="宋体"/>
          <w:sz w:val="24"/>
          <w:szCs w:val="24"/>
        </w:rPr>
      </w:pPr>
      <w:r>
        <w:rPr>
          <w:rFonts w:hint="eastAsia"/>
        </w:rPr>
        <w:t xml:space="preserve">   </w:t>
      </w:r>
      <w:r w:rsidRPr="004C6635">
        <w:rPr>
          <w:rFonts w:ascii="宋体" w:hAnsi="宋体" w:hint="eastAsia"/>
          <w:sz w:val="24"/>
          <w:szCs w:val="24"/>
        </w:rPr>
        <w:t xml:space="preserve">  导入导出操作都是文件服务器的服务端完成的，但是</w:t>
      </w:r>
      <w:r w:rsidR="00E92B46" w:rsidRPr="004C6635">
        <w:rPr>
          <w:rFonts w:ascii="宋体" w:hAnsi="宋体"/>
          <w:sz w:val="24"/>
          <w:szCs w:val="24"/>
        </w:rPr>
        <w:t>FTP存储</w:t>
      </w:r>
      <w:r w:rsidRPr="004C6635">
        <w:rPr>
          <w:rFonts w:ascii="宋体" w:hAnsi="宋体" w:hint="eastAsia"/>
          <w:sz w:val="24"/>
          <w:szCs w:val="24"/>
        </w:rPr>
        <w:t>方式中，服务器的信息是在客户端设置的，因此，若想对Ftp方式上传的文件进行导入导出操作，需要在服务器端设置Ftp服务器信息。</w:t>
      </w:r>
    </w:p>
    <w:p w:rsidR="00C463EA" w:rsidRDefault="00C463EA"/>
    <w:sectPr w:rsidR="00C4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08A270A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 w:tentative="1">
      <w:start w:val="1"/>
      <w:numFmt w:val="decimal"/>
      <w:lvlText w:val="%1.%2.%3."/>
      <w:lvlJc w:val="left"/>
      <w:pPr>
        <w:ind w:left="709" w:hanging="709"/>
      </w:pPr>
    </w:lvl>
    <w:lvl w:ilvl="3" w:tentative="1">
      <w:start w:val="1"/>
      <w:numFmt w:val="decimal"/>
      <w:lvlText w:val="%1.%2.%3.%4."/>
      <w:lvlJc w:val="left"/>
      <w:pPr>
        <w:ind w:left="851" w:hanging="851"/>
      </w:pPr>
    </w:lvl>
    <w:lvl w:ilvl="4" w:tentative="1">
      <w:start w:val="1"/>
      <w:numFmt w:val="decimal"/>
      <w:lvlText w:val="%1.%2.%3.%4.%5."/>
      <w:lvlJc w:val="left"/>
      <w:pPr>
        <w:ind w:left="992" w:hanging="992"/>
      </w:pPr>
    </w:lvl>
    <w:lvl w:ilvl="5" w:tentative="1">
      <w:start w:val="1"/>
      <w:numFmt w:val="decimal"/>
      <w:lvlText w:val="%1.%2.%3.%4.%5.%6."/>
      <w:lvlJc w:val="left"/>
      <w:pPr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5055EC5"/>
    <w:multiLevelType w:val="hybridMultilevel"/>
    <w:tmpl w:val="84067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21EC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D95"/>
    <w:rsid w:val="002D1BA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C6635"/>
    <w:rsid w:val="004D048A"/>
    <w:rsid w:val="004D0525"/>
    <w:rsid w:val="004D1657"/>
    <w:rsid w:val="004E43A7"/>
    <w:rsid w:val="004F1BC5"/>
    <w:rsid w:val="004F66EB"/>
    <w:rsid w:val="00501B28"/>
    <w:rsid w:val="00512786"/>
    <w:rsid w:val="00512CA2"/>
    <w:rsid w:val="0052022D"/>
    <w:rsid w:val="0053379A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50C7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4FF5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25123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6F91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63EA"/>
    <w:rsid w:val="00C472FF"/>
    <w:rsid w:val="00C47F67"/>
    <w:rsid w:val="00C53083"/>
    <w:rsid w:val="00C57543"/>
    <w:rsid w:val="00C60B4D"/>
    <w:rsid w:val="00C61A58"/>
    <w:rsid w:val="00C65698"/>
    <w:rsid w:val="00C72E3A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0A85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470DC"/>
    <w:rsid w:val="00D560CF"/>
    <w:rsid w:val="00D64A1B"/>
    <w:rsid w:val="00D67F3B"/>
    <w:rsid w:val="00D70808"/>
    <w:rsid w:val="00D74B82"/>
    <w:rsid w:val="00D82F7D"/>
    <w:rsid w:val="00D85742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2B46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  <w:rsid w:val="04F7306E"/>
    <w:rsid w:val="0B083329"/>
    <w:rsid w:val="0EFE2F29"/>
    <w:rsid w:val="11483D68"/>
    <w:rsid w:val="18BB7122"/>
    <w:rsid w:val="1FDB2A52"/>
    <w:rsid w:val="34083F6D"/>
    <w:rsid w:val="447B4066"/>
    <w:rsid w:val="582A2734"/>
    <w:rsid w:val="6FA8783E"/>
    <w:rsid w:val="751E2DB2"/>
    <w:rsid w:val="7C256E3D"/>
    <w:rsid w:val="7D8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25FCFA0-F95E-4328-8FCE-A910B82B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character" w:styleId="a5">
    <w:name w:val="Hyperlink"/>
    <w:uiPriority w:val="99"/>
    <w:unhideWhenUsed/>
    <w:rPr>
      <w:color w:val="0563C1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D73B3"/>
      <w:kern w:val="0"/>
      <w:sz w:val="32"/>
      <w:szCs w:val="32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libri Light" w:eastAsia="宋体" w:hAnsi="Calibri Light"/>
      <w:b/>
      <w:bCs/>
      <w:sz w:val="32"/>
      <w:szCs w:val="32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Pr>
      <w:rFonts w:ascii="Calibri Light" w:eastAsia="宋体" w:hAnsi="Calibri Light"/>
      <w:b/>
      <w:bCs/>
      <w:sz w:val="28"/>
      <w:szCs w:val="28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文件服务器导入导出</dc:title>
  <dc:creator>k49</dc:creator>
  <cp:lastModifiedBy>金锋</cp:lastModifiedBy>
  <cp:revision>12</cp:revision>
  <dcterms:created xsi:type="dcterms:W3CDTF">2015-04-29T05:59:00Z</dcterms:created>
  <dcterms:modified xsi:type="dcterms:W3CDTF">2015-05-25T01:12:00Z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