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zh-CN"/>
        </w:rPr>
        <w:id w:val="908193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68199F" w:rsidRDefault="0068199F">
          <w:pPr>
            <w:pStyle w:val="TOC"/>
          </w:pPr>
          <w:r>
            <w:rPr>
              <w:lang w:val="zh-CN"/>
            </w:rPr>
            <w:t>目录</w:t>
          </w:r>
        </w:p>
        <w:p w:rsidR="003C7E5A" w:rsidRDefault="006819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499475" w:history="1">
            <w:r w:rsidR="003C7E5A" w:rsidRPr="00A63DC5">
              <w:rPr>
                <w:rStyle w:val="aa"/>
                <w:rFonts w:asciiTheme="minorEastAsia" w:hAnsiTheme="minorEastAsia" w:hint="eastAsia"/>
                <w:noProof/>
              </w:rPr>
              <w:t>需要预先排序的转换器说明</w:t>
            </w:r>
            <w:r w:rsidR="003C7E5A">
              <w:rPr>
                <w:noProof/>
                <w:webHidden/>
              </w:rPr>
              <w:tab/>
            </w:r>
            <w:r w:rsidR="003C7E5A">
              <w:rPr>
                <w:noProof/>
                <w:webHidden/>
              </w:rPr>
              <w:fldChar w:fldCharType="begin"/>
            </w:r>
            <w:r w:rsidR="003C7E5A">
              <w:rPr>
                <w:noProof/>
                <w:webHidden/>
              </w:rPr>
              <w:instrText xml:space="preserve"> PAGEREF _Toc418499475 \h </w:instrText>
            </w:r>
            <w:r w:rsidR="003C7E5A">
              <w:rPr>
                <w:noProof/>
                <w:webHidden/>
              </w:rPr>
            </w:r>
            <w:r w:rsidR="003C7E5A">
              <w:rPr>
                <w:noProof/>
                <w:webHidden/>
              </w:rPr>
              <w:fldChar w:fldCharType="separate"/>
            </w:r>
            <w:r w:rsidR="003C7E5A">
              <w:rPr>
                <w:noProof/>
                <w:webHidden/>
              </w:rPr>
              <w:t>1</w:t>
            </w:r>
            <w:r w:rsidR="003C7E5A"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499476" w:history="1">
            <w:r w:rsidRPr="00A63DC5">
              <w:rPr>
                <w:rStyle w:val="aa"/>
                <w:rFonts w:asciiTheme="minorEastAsia" w:hAnsiTheme="minorEastAsia"/>
                <w:noProof/>
              </w:rPr>
              <w:t>1.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什么是</w:t>
            </w:r>
            <w:r w:rsidRPr="00A63DC5">
              <w:rPr>
                <w:rStyle w:val="aa"/>
                <w:rFonts w:hint="eastAsia"/>
                <w:noProof/>
              </w:rPr>
              <w:t>输入流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预先排序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499477" w:history="1">
            <w:r w:rsidRPr="00A63DC5">
              <w:rPr>
                <w:rStyle w:val="aa"/>
                <w:rFonts w:asciiTheme="minorEastAsia" w:hAnsiTheme="minorEastAsia"/>
                <w:noProof/>
              </w:rPr>
              <w:t>2.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为什么需要输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入流预先排序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499478" w:history="1">
            <w:r w:rsidRPr="00A63DC5">
              <w:rPr>
                <w:rStyle w:val="aa"/>
                <w:rFonts w:asciiTheme="minorEastAsia" w:hAnsiTheme="minorEastAsia"/>
                <w:noProof/>
              </w:rPr>
              <w:t>3.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哪些转换器需要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输入流预先排序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499479" w:history="1">
            <w:r w:rsidRPr="00A63DC5">
              <w:rPr>
                <w:rStyle w:val="aa"/>
                <w:rFonts w:asciiTheme="minorEastAsia" w:hAnsiTheme="minorEastAsia"/>
                <w:noProof/>
              </w:rPr>
              <w:t>4.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需要输入流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预先配置的转换器如何配置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8499480" w:history="1">
            <w:r w:rsidRPr="00A63DC5">
              <w:rPr>
                <w:rStyle w:val="aa"/>
                <w:noProof/>
              </w:rPr>
              <w:t>4.1.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合并记录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8499481" w:history="1">
            <w:r w:rsidRPr="00A63DC5">
              <w:rPr>
                <w:rStyle w:val="aa"/>
                <w:rFonts w:asciiTheme="minorEastAsia" w:hAnsiTheme="minorEastAsia"/>
                <w:noProof/>
              </w:rPr>
              <w:t>4.2.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记录连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8499482" w:history="1">
            <w:r w:rsidRPr="00A63DC5">
              <w:rPr>
                <w:rStyle w:val="aa"/>
                <w:rFonts w:asciiTheme="minorEastAsia" w:hAnsiTheme="minorEastAsia"/>
                <w:noProof/>
              </w:rPr>
              <w:t>4.3.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记录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去重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8499483" w:history="1">
            <w:r w:rsidRPr="00A63DC5">
              <w:rPr>
                <w:rStyle w:val="aa"/>
                <w:rFonts w:asciiTheme="minorEastAsia" w:hAnsiTheme="minorEastAsia"/>
                <w:noProof/>
              </w:rPr>
              <w:t>4.4.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分组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18499484" w:history="1">
            <w:r w:rsidRPr="00A63DC5">
              <w:rPr>
                <w:rStyle w:val="aa"/>
                <w:noProof/>
              </w:rPr>
              <w:t>5.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如果输入流没有预先</w:t>
            </w:r>
            <w:r w:rsidRPr="00A63DC5">
              <w:rPr>
                <w:rStyle w:val="aa"/>
                <w:rFonts w:asciiTheme="minorEastAsia" w:hAnsiTheme="minorEastAsia" w:hint="eastAsia"/>
                <w:noProof/>
              </w:rPr>
              <w:t>排序</w:t>
            </w:r>
            <w:r w:rsidRPr="00A63DC5">
              <w:rPr>
                <w:rStyle w:val="aa"/>
                <w:rFonts w:hint="eastAsia"/>
                <w:noProof/>
              </w:rPr>
              <w:t>有什么影响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7E5A" w:rsidRDefault="003C7E5A">
          <w:pPr>
            <w:pStyle w:val="10"/>
            <w:tabs>
              <w:tab w:val="left" w:pos="630"/>
              <w:tab w:val="right" w:leader="dot" w:pos="8296"/>
            </w:tabs>
            <w:rPr>
              <w:noProof/>
            </w:rPr>
          </w:pPr>
          <w:hyperlink w:anchor="_Toc418499485" w:history="1">
            <w:r w:rsidRPr="00A63DC5">
              <w:rPr>
                <w:rStyle w:val="aa"/>
                <w:rFonts w:asciiTheme="minorEastAsia" w:hAnsiTheme="minorEastAsia"/>
                <w:noProof/>
              </w:rPr>
              <w:t>6.</w:t>
            </w:r>
            <w:r>
              <w:rPr>
                <w:noProof/>
              </w:rPr>
              <w:tab/>
            </w:r>
            <w:r w:rsidRPr="00A63DC5">
              <w:rPr>
                <w:rStyle w:val="aa"/>
                <w:rFonts w:hint="eastAsia"/>
                <w:noProof/>
              </w:rPr>
              <w:t>总结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_Toc418499485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99F" w:rsidRDefault="0068199F">
          <w:r>
            <w:fldChar w:fldCharType="end"/>
          </w:r>
        </w:p>
      </w:sdtContent>
    </w:sdt>
    <w:p w:rsidR="0037390B" w:rsidRDefault="007415C3" w:rsidP="00AC2AE6">
      <w:pPr>
        <w:pStyle w:val="a5"/>
        <w:rPr>
          <w:rFonts w:asciiTheme="minorEastAsia" w:eastAsiaTheme="minorEastAsia" w:hAnsiTheme="minorEastAsia" w:hint="eastAsia"/>
          <w:sz w:val="48"/>
          <w:szCs w:val="48"/>
        </w:rPr>
      </w:pPr>
      <w:bookmarkStart w:id="0" w:name="_Toc418499475"/>
      <w:r w:rsidRPr="0068199F">
        <w:rPr>
          <w:rFonts w:asciiTheme="minorEastAsia" w:eastAsiaTheme="minorEastAsia" w:hAnsiTheme="minorEastAsia" w:hint="eastAsia"/>
          <w:sz w:val="48"/>
          <w:szCs w:val="48"/>
        </w:rPr>
        <w:t>需要</w:t>
      </w:r>
      <w:r w:rsidR="00AC2AE6" w:rsidRPr="0068199F">
        <w:rPr>
          <w:rFonts w:asciiTheme="minorEastAsia" w:eastAsiaTheme="minorEastAsia" w:hAnsiTheme="minorEastAsia" w:hint="eastAsia"/>
          <w:sz w:val="48"/>
          <w:szCs w:val="48"/>
        </w:rPr>
        <w:t>预先排序的转换器</w:t>
      </w:r>
      <w:r w:rsidR="00644116">
        <w:rPr>
          <w:rFonts w:asciiTheme="minorEastAsia" w:eastAsiaTheme="minorEastAsia" w:hAnsiTheme="minorEastAsia" w:hint="eastAsia"/>
          <w:sz w:val="48"/>
          <w:szCs w:val="48"/>
        </w:rPr>
        <w:t>说明</w:t>
      </w:r>
      <w:bookmarkEnd w:id="0"/>
    </w:p>
    <w:p w:rsidR="0068199F" w:rsidRPr="0068199F" w:rsidRDefault="0068199F" w:rsidP="0068199F">
      <w:pPr>
        <w:jc w:val="right"/>
        <w:rPr>
          <w:b/>
        </w:rPr>
      </w:pPr>
      <w:r w:rsidRPr="0068199F">
        <w:rPr>
          <w:rFonts w:hint="eastAsia"/>
          <w:b/>
        </w:rPr>
        <w:t xml:space="preserve">BY </w:t>
      </w:r>
      <w:r w:rsidRPr="0068199F">
        <w:rPr>
          <w:rFonts w:hint="eastAsia"/>
          <w:b/>
        </w:rPr>
        <w:t>纪文龙</w:t>
      </w:r>
    </w:p>
    <w:p w:rsidR="00AC2AE6" w:rsidRPr="0009598C" w:rsidRDefault="00AC2AE6" w:rsidP="00EF0C9F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bookmarkStart w:id="1" w:name="_Toc418499476"/>
      <w:r w:rsidRPr="0009598C">
        <w:rPr>
          <w:rFonts w:asciiTheme="minorEastAsia" w:hAnsiTheme="minorEastAsia" w:hint="eastAsia"/>
        </w:rPr>
        <w:t>什么是</w:t>
      </w:r>
      <w:r w:rsidRPr="00EF0C9F">
        <w:rPr>
          <w:rFonts w:hint="eastAsia"/>
        </w:rPr>
        <w:t>输入流</w:t>
      </w:r>
      <w:r w:rsidRPr="0009598C">
        <w:rPr>
          <w:rFonts w:asciiTheme="minorEastAsia" w:hAnsiTheme="minorEastAsia" w:hint="eastAsia"/>
        </w:rPr>
        <w:t>预先排序</w:t>
      </w:r>
      <w:bookmarkEnd w:id="1"/>
    </w:p>
    <w:p w:rsidR="00C5430D" w:rsidRDefault="00C5430D" w:rsidP="00C5430D">
      <w:pPr>
        <w:pStyle w:val="a7"/>
        <w:ind w:left="42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对于一个转换器来说，</w:t>
      </w:r>
      <w:r w:rsidR="00A14F8D" w:rsidRPr="0009598C">
        <w:rPr>
          <w:rFonts w:asciiTheme="minorEastAsia" w:hAnsiTheme="minorEastAsia" w:hint="eastAsia"/>
        </w:rPr>
        <w:t>有输入、输出，输入的数据按照某一字段</w:t>
      </w:r>
      <w:r w:rsidR="001B410A" w:rsidRPr="0009598C">
        <w:rPr>
          <w:rFonts w:asciiTheme="minorEastAsia" w:hAnsiTheme="minorEastAsia" w:hint="eastAsia"/>
        </w:rPr>
        <w:t>或多个字段进行</w:t>
      </w:r>
      <w:r w:rsidR="00C37FA2" w:rsidRPr="0009598C">
        <w:rPr>
          <w:rFonts w:asciiTheme="minorEastAsia" w:hAnsiTheme="minorEastAsia" w:hint="eastAsia"/>
        </w:rPr>
        <w:t>排序，这样转换器获取的输入流是预先排好序的。</w:t>
      </w:r>
    </w:p>
    <w:p w:rsidR="00A24658" w:rsidRPr="0009598C" w:rsidRDefault="00A24658" w:rsidP="00C5430D">
      <w:pPr>
        <w:pStyle w:val="a7"/>
        <w:ind w:left="420" w:firstLineChars="0" w:firstLine="0"/>
        <w:rPr>
          <w:rFonts w:asciiTheme="minorEastAsia" w:hAnsiTheme="minorEastAsia"/>
        </w:rPr>
      </w:pPr>
    </w:p>
    <w:p w:rsidR="00AC2AE6" w:rsidRPr="0009598C" w:rsidRDefault="00AC2AE6" w:rsidP="00EF0C9F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bookmarkStart w:id="2" w:name="_Toc418499477"/>
      <w:r w:rsidRPr="00536E3B">
        <w:rPr>
          <w:rFonts w:hint="eastAsia"/>
        </w:rPr>
        <w:t>为什么</w:t>
      </w:r>
      <w:r w:rsidRPr="00EF0C9F">
        <w:rPr>
          <w:rFonts w:hint="eastAsia"/>
        </w:rPr>
        <w:t>需要</w:t>
      </w:r>
      <w:r w:rsidRPr="00536E3B">
        <w:rPr>
          <w:rFonts w:hint="eastAsia"/>
        </w:rPr>
        <w:t>输</w:t>
      </w:r>
      <w:r w:rsidRPr="0009598C">
        <w:rPr>
          <w:rFonts w:asciiTheme="minorEastAsia" w:hAnsiTheme="minorEastAsia" w:hint="eastAsia"/>
        </w:rPr>
        <w:t>入流预先排序</w:t>
      </w:r>
      <w:bookmarkEnd w:id="2"/>
    </w:p>
    <w:p w:rsidR="008F759D" w:rsidRDefault="00E77C8A" w:rsidP="008F759D">
      <w:pPr>
        <w:pStyle w:val="a7"/>
        <w:ind w:left="42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数据转换流程是一个生产者消费者模型，每个步骤为一个节点，而节点之间是通过一个阻塞队列来传递数据，前一个节点一条一条往阻塞队列写入，后面节点一条一条从阻塞队列</w:t>
      </w:r>
      <w:r w:rsidR="004356BF" w:rsidRPr="0009598C">
        <w:rPr>
          <w:rFonts w:asciiTheme="minorEastAsia" w:hAnsiTheme="minorEastAsia" w:hint="eastAsia"/>
        </w:rPr>
        <w:t>读取。所以在这种机制下，</w:t>
      </w:r>
      <w:r w:rsidR="00930594">
        <w:rPr>
          <w:rFonts w:asciiTheme="minorEastAsia" w:hAnsiTheme="minorEastAsia" w:hint="eastAsia"/>
        </w:rPr>
        <w:t>某些转换节点</w:t>
      </w:r>
      <w:r w:rsidR="004356BF" w:rsidRPr="0009598C">
        <w:rPr>
          <w:rFonts w:asciiTheme="minorEastAsia" w:hAnsiTheme="minorEastAsia" w:hint="eastAsia"/>
        </w:rPr>
        <w:t>比如记录去重转换器，当前读取一条判断是否重复就是要与前一条进行比较</w:t>
      </w:r>
      <w:r w:rsidR="004607FC">
        <w:rPr>
          <w:rFonts w:asciiTheme="minorEastAsia" w:hAnsiTheme="minorEastAsia" w:hint="eastAsia"/>
        </w:rPr>
        <w:t>，所以就要预先排好</w:t>
      </w:r>
      <w:proofErr w:type="gramStart"/>
      <w:r w:rsidR="004607FC">
        <w:rPr>
          <w:rFonts w:asciiTheme="minorEastAsia" w:hAnsiTheme="minorEastAsia" w:hint="eastAsia"/>
        </w:rPr>
        <w:t>序比较</w:t>
      </w:r>
      <w:proofErr w:type="gramEnd"/>
      <w:r w:rsidR="004607FC">
        <w:rPr>
          <w:rFonts w:asciiTheme="minorEastAsia" w:hAnsiTheme="minorEastAsia" w:hint="eastAsia"/>
        </w:rPr>
        <w:t>才有意义</w:t>
      </w:r>
      <w:r w:rsidR="004356BF" w:rsidRPr="0009598C">
        <w:rPr>
          <w:rFonts w:asciiTheme="minorEastAsia" w:hAnsiTheme="minorEastAsia" w:hint="eastAsia"/>
        </w:rPr>
        <w:t>。</w:t>
      </w:r>
    </w:p>
    <w:p w:rsidR="00A24658" w:rsidRPr="0009598C" w:rsidRDefault="00A24658" w:rsidP="008F759D">
      <w:pPr>
        <w:pStyle w:val="a7"/>
        <w:ind w:left="420" w:firstLineChars="0" w:firstLine="0"/>
        <w:rPr>
          <w:rFonts w:asciiTheme="minorEastAsia" w:hAnsiTheme="minorEastAsia"/>
        </w:rPr>
      </w:pPr>
    </w:p>
    <w:p w:rsidR="00AC2AE6" w:rsidRPr="0009598C" w:rsidRDefault="00AC2AE6" w:rsidP="00EF0C9F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bookmarkStart w:id="3" w:name="_Toc418499478"/>
      <w:r w:rsidRPr="00536E3B">
        <w:rPr>
          <w:rFonts w:hint="eastAsia"/>
        </w:rPr>
        <w:t>哪些转换器</w:t>
      </w:r>
      <w:r w:rsidRPr="00EF0C9F">
        <w:rPr>
          <w:rFonts w:hint="eastAsia"/>
        </w:rPr>
        <w:t>需要</w:t>
      </w:r>
      <w:r w:rsidRPr="0009598C">
        <w:rPr>
          <w:rFonts w:asciiTheme="minorEastAsia" w:hAnsiTheme="minorEastAsia" w:hint="eastAsia"/>
        </w:rPr>
        <w:t>输入流预先排序</w:t>
      </w:r>
      <w:bookmarkEnd w:id="3"/>
    </w:p>
    <w:tbl>
      <w:tblPr>
        <w:tblStyle w:val="a8"/>
        <w:tblW w:w="0" w:type="auto"/>
        <w:tblInd w:w="420" w:type="dxa"/>
        <w:tblLook w:val="04A0"/>
      </w:tblPr>
      <w:tblGrid>
        <w:gridCol w:w="1673"/>
        <w:gridCol w:w="6429"/>
      </w:tblGrid>
      <w:tr w:rsidR="00D271C0" w:rsidRPr="0009598C" w:rsidTr="00242E52">
        <w:tc>
          <w:tcPr>
            <w:tcW w:w="8102" w:type="dxa"/>
            <w:gridSpan w:val="2"/>
          </w:tcPr>
          <w:p w:rsidR="00D271C0" w:rsidRPr="0009598C" w:rsidRDefault="00D271C0" w:rsidP="00D271C0">
            <w:pPr>
              <w:pStyle w:val="a7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需要输入流预先排序的转换器列表</w:t>
            </w:r>
          </w:p>
        </w:tc>
      </w:tr>
      <w:tr w:rsidR="00D271C0" w:rsidRPr="0009598C" w:rsidTr="002C6CCA">
        <w:tc>
          <w:tcPr>
            <w:tcW w:w="1673" w:type="dxa"/>
          </w:tcPr>
          <w:p w:rsidR="00D271C0" w:rsidRPr="0009598C" w:rsidRDefault="00D271C0" w:rsidP="002C6CCA">
            <w:pPr>
              <w:pStyle w:val="a7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转换器</w:t>
            </w:r>
          </w:p>
        </w:tc>
        <w:tc>
          <w:tcPr>
            <w:tcW w:w="6429" w:type="dxa"/>
          </w:tcPr>
          <w:p w:rsidR="00D271C0" w:rsidRPr="0009598C" w:rsidRDefault="00D271C0" w:rsidP="002C6CCA">
            <w:pPr>
              <w:pStyle w:val="a7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描述</w:t>
            </w:r>
          </w:p>
        </w:tc>
      </w:tr>
      <w:tr w:rsidR="00D271C0" w:rsidRPr="0009598C" w:rsidTr="002C6CCA">
        <w:tc>
          <w:tcPr>
            <w:tcW w:w="1673" w:type="dxa"/>
          </w:tcPr>
          <w:p w:rsidR="00D271C0" w:rsidRPr="0009598C" w:rsidRDefault="009C72E2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合并记录</w:t>
            </w:r>
          </w:p>
        </w:tc>
        <w:tc>
          <w:tcPr>
            <w:tcW w:w="6429" w:type="dxa"/>
          </w:tcPr>
          <w:p w:rsidR="00D271C0" w:rsidRPr="0009598C" w:rsidRDefault="002C6CCA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将旧数据源数据与新数据源合并</w:t>
            </w:r>
            <w:r w:rsidR="00243E02" w:rsidRPr="0009598C">
              <w:rPr>
                <w:rFonts w:asciiTheme="minorEastAsia" w:hAnsiTheme="minorEastAsia" w:hint="eastAsia"/>
              </w:rPr>
              <w:t>，得到最新版本的数据。相当于</w:t>
            </w:r>
            <w:r w:rsidR="00243E02" w:rsidRPr="0009598C">
              <w:rPr>
                <w:rFonts w:asciiTheme="minorEastAsia" w:hAnsiTheme="minorEastAsia" w:hint="eastAsia"/>
              </w:rPr>
              <w:lastRenderedPageBreak/>
              <w:t>oracle中的merge操作。</w:t>
            </w:r>
            <w:r w:rsidR="00D70F2E">
              <w:rPr>
                <w:rFonts w:asciiTheme="minorEastAsia" w:hAnsiTheme="minorEastAsia" w:hint="eastAsia"/>
              </w:rPr>
              <w:t>(判断合并依据的字段需要排序)</w:t>
            </w:r>
          </w:p>
        </w:tc>
      </w:tr>
      <w:tr w:rsidR="00D271C0" w:rsidRPr="0009598C" w:rsidTr="002C6CCA">
        <w:tc>
          <w:tcPr>
            <w:tcW w:w="1673" w:type="dxa"/>
          </w:tcPr>
          <w:p w:rsidR="00D271C0" w:rsidRPr="0009598C" w:rsidRDefault="009C72E2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lastRenderedPageBreak/>
              <w:t>记录连接</w:t>
            </w:r>
          </w:p>
        </w:tc>
        <w:tc>
          <w:tcPr>
            <w:tcW w:w="6429" w:type="dxa"/>
          </w:tcPr>
          <w:p w:rsidR="00D271C0" w:rsidRPr="0009598C" w:rsidRDefault="00D23B60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对具有来自两个不同输入步骤所得的数据</w:t>
            </w:r>
            <w:proofErr w:type="gramStart"/>
            <w:r w:rsidRPr="0009598C">
              <w:rPr>
                <w:rFonts w:asciiTheme="minorEastAsia" w:hAnsiTheme="minorEastAsia" w:hint="eastAsia"/>
              </w:rPr>
              <w:t>集执行</w:t>
            </w:r>
            <w:proofErr w:type="gramEnd"/>
            <w:r w:rsidRPr="0009598C">
              <w:rPr>
                <w:rFonts w:asciiTheme="minorEastAsia" w:hAnsiTheme="minorEastAsia" w:hint="eastAsia"/>
              </w:rPr>
              <w:t>标准连接操作。连接选项包括 INNER、LEFT OUTER、RIGHT OUTER 和 FULL OUTER。</w:t>
            </w:r>
            <w:r w:rsidR="00863369">
              <w:rPr>
                <w:rFonts w:asciiTheme="minorEastAsia" w:hAnsiTheme="minorEastAsia" w:hint="eastAsia"/>
              </w:rPr>
              <w:t>（连接的字段需要排序）</w:t>
            </w:r>
          </w:p>
        </w:tc>
      </w:tr>
      <w:tr w:rsidR="00D271C0" w:rsidRPr="0009598C" w:rsidTr="002C6CCA">
        <w:tc>
          <w:tcPr>
            <w:tcW w:w="1673" w:type="dxa"/>
          </w:tcPr>
          <w:p w:rsidR="00D271C0" w:rsidRPr="0009598C" w:rsidRDefault="009C72E2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记录去重</w:t>
            </w:r>
          </w:p>
        </w:tc>
        <w:tc>
          <w:tcPr>
            <w:tcW w:w="6429" w:type="dxa"/>
          </w:tcPr>
          <w:p w:rsidR="00D271C0" w:rsidRPr="0009598C" w:rsidRDefault="000F4DF6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从输入流中去除重复行</w:t>
            </w:r>
            <w:r w:rsidR="007B3D08">
              <w:rPr>
                <w:rFonts w:asciiTheme="minorEastAsia" w:hAnsiTheme="minorEastAsia" w:hint="eastAsia"/>
              </w:rPr>
              <w:t>。(判断重复</w:t>
            </w:r>
            <w:r w:rsidR="00C9507F">
              <w:rPr>
                <w:rFonts w:asciiTheme="minorEastAsia" w:hAnsiTheme="minorEastAsia" w:hint="eastAsia"/>
              </w:rPr>
              <w:t>依据</w:t>
            </w:r>
            <w:r w:rsidR="007B3D08">
              <w:rPr>
                <w:rFonts w:asciiTheme="minorEastAsia" w:hAnsiTheme="minorEastAsia" w:hint="eastAsia"/>
              </w:rPr>
              <w:t>的字段需要排序)</w:t>
            </w:r>
          </w:p>
        </w:tc>
      </w:tr>
      <w:tr w:rsidR="00D271C0" w:rsidRPr="0009598C" w:rsidTr="002C6CCA">
        <w:tc>
          <w:tcPr>
            <w:tcW w:w="1673" w:type="dxa"/>
          </w:tcPr>
          <w:p w:rsidR="00D271C0" w:rsidRPr="0009598C" w:rsidRDefault="009C72E2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 w:rsidRPr="0009598C">
              <w:rPr>
                <w:rFonts w:asciiTheme="minorEastAsia" w:hAnsiTheme="minorEastAsia" w:hint="eastAsia"/>
              </w:rPr>
              <w:t>分组</w:t>
            </w:r>
          </w:p>
        </w:tc>
        <w:tc>
          <w:tcPr>
            <w:tcW w:w="6429" w:type="dxa"/>
          </w:tcPr>
          <w:p w:rsidR="00D271C0" w:rsidRPr="0009598C" w:rsidRDefault="00504740" w:rsidP="00707388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按照某些字段分组后，可以求聚合的值。</w:t>
            </w:r>
            <w:r w:rsidR="007B3D08">
              <w:rPr>
                <w:rFonts w:asciiTheme="minorEastAsia" w:hAnsiTheme="minorEastAsia" w:hint="eastAsia"/>
              </w:rPr>
              <w:t>(分组的字段需要排好序)</w:t>
            </w:r>
          </w:p>
        </w:tc>
      </w:tr>
    </w:tbl>
    <w:p w:rsidR="00707388" w:rsidRPr="0009598C" w:rsidRDefault="00707388" w:rsidP="00707388">
      <w:pPr>
        <w:pStyle w:val="a7"/>
        <w:ind w:left="420" w:firstLineChars="0" w:firstLine="0"/>
        <w:rPr>
          <w:rFonts w:asciiTheme="minorEastAsia" w:hAnsiTheme="minorEastAsia"/>
        </w:rPr>
      </w:pPr>
    </w:p>
    <w:p w:rsidR="00AC2AE6" w:rsidRPr="0009598C" w:rsidRDefault="00AC2AE6" w:rsidP="00536E3B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bookmarkStart w:id="4" w:name="_Toc418499479"/>
      <w:r w:rsidRPr="00536E3B">
        <w:rPr>
          <w:rFonts w:hint="eastAsia"/>
        </w:rPr>
        <w:t>需要</w:t>
      </w:r>
      <w:r w:rsidRPr="00EF0C9F">
        <w:rPr>
          <w:rFonts w:hint="eastAsia"/>
        </w:rPr>
        <w:t>输入流</w:t>
      </w:r>
      <w:r w:rsidRPr="0009598C">
        <w:rPr>
          <w:rFonts w:asciiTheme="minorEastAsia" w:hAnsiTheme="minorEastAsia" w:hint="eastAsia"/>
        </w:rPr>
        <w:t>预先配置的转换器如何配置</w:t>
      </w:r>
      <w:bookmarkEnd w:id="4"/>
    </w:p>
    <w:p w:rsidR="002A6F4C" w:rsidRPr="0009598C" w:rsidRDefault="002A6F4C" w:rsidP="00536E3B">
      <w:r w:rsidRPr="0009598C">
        <w:rPr>
          <w:rFonts w:hint="eastAsia"/>
        </w:rPr>
        <w:t>通过这些转换器的配置更好的来理解为什么需要输入流预先排序。</w:t>
      </w:r>
      <w:r w:rsidR="00F70FE1" w:rsidRPr="0009598C">
        <w:rPr>
          <w:rFonts w:hint="eastAsia"/>
        </w:rPr>
        <w:t>数据准备：</w:t>
      </w:r>
    </w:p>
    <w:p w:rsidR="00F70FE1" w:rsidRPr="0009598C" w:rsidRDefault="00F70FE1" w:rsidP="00AB4093">
      <w:pPr>
        <w:ind w:firstLineChars="200" w:firstLine="420"/>
        <w:rPr>
          <w:rFonts w:asciiTheme="minorEastAsia" w:hAnsiTheme="minorEastAsia"/>
        </w:rPr>
      </w:pPr>
      <w:r w:rsidRPr="0009598C">
        <w:rPr>
          <w:rFonts w:asciiTheme="minorEastAsia" w:hAnsiTheme="minorEastAsia"/>
        </w:rPr>
        <w:t>I</w:t>
      </w:r>
      <w:r w:rsidRPr="0009598C">
        <w:rPr>
          <w:rFonts w:asciiTheme="minorEastAsia" w:hAnsiTheme="minorEastAsia" w:hint="eastAsia"/>
        </w:rPr>
        <w:t>nput1的数据如下</w:t>
      </w:r>
    </w:p>
    <w:p w:rsidR="00F70FE1" w:rsidRPr="0009598C" w:rsidRDefault="00F70FE1" w:rsidP="00AB4093">
      <w:pPr>
        <w:pStyle w:val="a7"/>
        <w:ind w:left="420" w:firstLineChars="350" w:firstLine="735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3510915" cy="100076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E1" w:rsidRPr="0009598C" w:rsidRDefault="00F70FE1" w:rsidP="00AB4093">
      <w:pPr>
        <w:ind w:firstLine="420"/>
        <w:rPr>
          <w:rFonts w:asciiTheme="minorEastAsia" w:hAnsiTheme="minorEastAsia"/>
        </w:rPr>
      </w:pPr>
      <w:r w:rsidRPr="0009598C">
        <w:rPr>
          <w:rFonts w:asciiTheme="minorEastAsia" w:hAnsiTheme="minorEastAsia"/>
        </w:rPr>
        <w:t>I</w:t>
      </w:r>
      <w:r w:rsidRPr="0009598C">
        <w:rPr>
          <w:rFonts w:asciiTheme="minorEastAsia" w:hAnsiTheme="minorEastAsia" w:hint="eastAsia"/>
        </w:rPr>
        <w:t>nput2的数据如下</w:t>
      </w:r>
    </w:p>
    <w:p w:rsidR="00F70FE1" w:rsidRPr="0009598C" w:rsidRDefault="00F70FE1" w:rsidP="00AB4093">
      <w:pPr>
        <w:pStyle w:val="a7"/>
        <w:ind w:left="420" w:firstLineChars="350" w:firstLine="735"/>
        <w:rPr>
          <w:rFonts w:asciiTheme="minorEastAsia" w:hAnsiTheme="minorEastAsia"/>
        </w:rPr>
      </w:pPr>
      <w:r w:rsidRPr="0009598C">
        <w:rPr>
          <w:rFonts w:asciiTheme="minorEastAsia" w:hAnsiTheme="minorEastAsia"/>
          <w:noProof/>
        </w:rPr>
        <w:drawing>
          <wp:inline distT="0" distB="0" distL="0" distR="0">
            <wp:extent cx="3686175" cy="85725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DF6" w:rsidRPr="0009598C" w:rsidRDefault="000F4DF6" w:rsidP="00536E3B">
      <w:pPr>
        <w:pStyle w:val="2"/>
        <w:numPr>
          <w:ilvl w:val="1"/>
          <w:numId w:val="1"/>
        </w:numPr>
      </w:pPr>
      <w:bookmarkStart w:id="5" w:name="_Toc418499480"/>
      <w:r w:rsidRPr="0009598C">
        <w:rPr>
          <w:rFonts w:hint="eastAsia"/>
        </w:rPr>
        <w:t>合并记录</w:t>
      </w:r>
      <w:bookmarkEnd w:id="5"/>
    </w:p>
    <w:p w:rsidR="00C87C0B" w:rsidRPr="0009598C" w:rsidRDefault="00C87C0B" w:rsidP="00C64A00">
      <w:r w:rsidRPr="0009598C">
        <w:rPr>
          <w:rFonts w:hint="eastAsia"/>
        </w:rPr>
        <w:t>转换配置如下</w:t>
      </w:r>
    </w:p>
    <w:p w:rsidR="00C87C0B" w:rsidRPr="0009598C" w:rsidRDefault="00AB4093" w:rsidP="00C87C0B">
      <w:pPr>
        <w:pStyle w:val="a7"/>
        <w:ind w:left="12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4209415" cy="1906270"/>
            <wp:effectExtent l="1905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20" w:rsidRPr="0009598C" w:rsidRDefault="00572EB7" w:rsidP="00C87C0B">
      <w:pPr>
        <w:pStyle w:val="a7"/>
        <w:numPr>
          <w:ilvl w:val="1"/>
          <w:numId w:val="4"/>
        </w:numPr>
        <w:ind w:firstLineChars="0"/>
        <w:rPr>
          <w:rFonts w:asciiTheme="minorEastAsia" w:hAnsiTheme="minorEastAsia"/>
        </w:rPr>
      </w:pPr>
      <w:r w:rsidRPr="0009598C">
        <w:rPr>
          <w:rFonts w:asciiTheme="minorEastAsia" w:hAnsiTheme="minorEastAsia"/>
        </w:rPr>
        <w:t>I</w:t>
      </w:r>
      <w:r w:rsidRPr="0009598C">
        <w:rPr>
          <w:rFonts w:asciiTheme="minorEastAsia" w:hAnsiTheme="minorEastAsia" w:hint="eastAsia"/>
        </w:rPr>
        <w:t>nput1作为旧数据源，input2作为新数据源，判断记录合并的标准是id字段</w:t>
      </w:r>
      <w:r w:rsidR="00C87C0B" w:rsidRPr="0009598C">
        <w:rPr>
          <w:rFonts w:asciiTheme="minorEastAsia" w:hAnsiTheme="minorEastAsia" w:hint="eastAsia"/>
        </w:rPr>
        <w:t>，</w:t>
      </w:r>
      <w:r w:rsidR="00386FCA" w:rsidRPr="0009598C">
        <w:rPr>
          <w:rFonts w:asciiTheme="minorEastAsia" w:hAnsiTheme="minorEastAsia" w:hint="eastAsia"/>
        </w:rPr>
        <w:t>前提就是id得排好序，</w:t>
      </w:r>
      <w:r w:rsidR="00C87C0B" w:rsidRPr="0009598C">
        <w:rPr>
          <w:rFonts w:asciiTheme="minorEastAsia" w:hAnsiTheme="minorEastAsia" w:hint="eastAsia"/>
        </w:rPr>
        <w:t>配置如下：</w:t>
      </w:r>
    </w:p>
    <w:p w:rsidR="00C87C0B" w:rsidRPr="0009598C" w:rsidRDefault="00C87C0B" w:rsidP="00AB4093">
      <w:pPr>
        <w:pStyle w:val="a7"/>
        <w:ind w:left="780" w:firstLineChars="350" w:firstLine="735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065787" cy="1871932"/>
            <wp:effectExtent l="19050" t="0" r="1513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45" cy="187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0B" w:rsidRPr="0009598C" w:rsidRDefault="00C87C0B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结果预览</w:t>
      </w:r>
    </w:p>
    <w:p w:rsidR="00C87C0B" w:rsidRPr="0009598C" w:rsidRDefault="00C87C0B" w:rsidP="00C87C0B">
      <w:pPr>
        <w:pStyle w:val="a7"/>
        <w:ind w:left="15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5132705" cy="161290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0B" w:rsidRPr="0009598C" w:rsidRDefault="00C87C0B" w:rsidP="00D07020">
      <w:pPr>
        <w:pStyle w:val="a7"/>
        <w:ind w:left="780" w:firstLineChars="0" w:firstLine="0"/>
        <w:rPr>
          <w:rFonts w:asciiTheme="minorEastAsia" w:hAnsiTheme="minorEastAsia"/>
        </w:rPr>
      </w:pPr>
    </w:p>
    <w:p w:rsidR="004A27B0" w:rsidRPr="00A24658" w:rsidRDefault="0026447A" w:rsidP="00536E3B">
      <w:pPr>
        <w:pStyle w:val="2"/>
        <w:numPr>
          <w:ilvl w:val="1"/>
          <w:numId w:val="1"/>
        </w:numPr>
        <w:rPr>
          <w:rFonts w:asciiTheme="minorEastAsia" w:hAnsiTheme="minorEastAsia"/>
        </w:rPr>
      </w:pPr>
      <w:bookmarkStart w:id="6" w:name="_Toc418499481"/>
      <w:r w:rsidRPr="00536E3B">
        <w:rPr>
          <w:rFonts w:hint="eastAsia"/>
        </w:rPr>
        <w:t>记录连</w:t>
      </w:r>
      <w:r w:rsidRPr="0009598C">
        <w:rPr>
          <w:rFonts w:asciiTheme="minorEastAsia" w:hAnsiTheme="minorEastAsia" w:hint="eastAsia"/>
        </w:rPr>
        <w:t>接</w:t>
      </w:r>
      <w:bookmarkEnd w:id="6"/>
    </w:p>
    <w:p w:rsidR="009175BC" w:rsidRPr="0009598C" w:rsidRDefault="009175BC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转换</w:t>
      </w:r>
      <w:r w:rsidRPr="00C64A00">
        <w:rPr>
          <w:rFonts w:hint="eastAsia"/>
        </w:rPr>
        <w:t>配置</w:t>
      </w:r>
      <w:r w:rsidRPr="0009598C">
        <w:rPr>
          <w:rFonts w:asciiTheme="minorEastAsia" w:hAnsiTheme="minorEastAsia" w:hint="eastAsia"/>
        </w:rPr>
        <w:t>如下</w:t>
      </w:r>
    </w:p>
    <w:p w:rsidR="004A27B0" w:rsidRPr="0009598C" w:rsidRDefault="004A27B0" w:rsidP="00A24658">
      <w:pPr>
        <w:ind w:firstLineChars="550" w:firstLine="1155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3140075" cy="1837690"/>
            <wp:effectExtent l="19050" t="0" r="31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B0" w:rsidRPr="0009598C" w:rsidRDefault="004A27B0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记录连接将input1和input2通过id进行连接，</w:t>
      </w:r>
      <w:r w:rsidR="00C01264" w:rsidRPr="0009598C">
        <w:rPr>
          <w:rFonts w:asciiTheme="minorEastAsia" w:hAnsiTheme="minorEastAsia" w:hint="eastAsia"/>
        </w:rPr>
        <w:t>前提就是id得排好序，</w:t>
      </w:r>
      <w:r w:rsidRPr="0009598C">
        <w:rPr>
          <w:rFonts w:asciiTheme="minorEastAsia" w:hAnsiTheme="minorEastAsia" w:hint="eastAsia"/>
        </w:rPr>
        <w:t>配置如下：</w:t>
      </w:r>
    </w:p>
    <w:p w:rsidR="004A27B0" w:rsidRPr="0009598C" w:rsidRDefault="00E16664" w:rsidP="004A27B0">
      <w:pPr>
        <w:pStyle w:val="a7"/>
        <w:ind w:left="15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4310" cy="1871414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B0" w:rsidRPr="0009598C" w:rsidRDefault="00E16664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结果预览</w:t>
      </w:r>
    </w:p>
    <w:p w:rsidR="00E16664" w:rsidRPr="0009598C" w:rsidRDefault="00C01264" w:rsidP="00E16664">
      <w:pPr>
        <w:pStyle w:val="a7"/>
        <w:ind w:left="15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5274310" cy="1201074"/>
            <wp:effectExtent l="1905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7A" w:rsidRPr="0009598C" w:rsidRDefault="0026447A" w:rsidP="00536E3B">
      <w:pPr>
        <w:pStyle w:val="2"/>
        <w:numPr>
          <w:ilvl w:val="1"/>
          <w:numId w:val="1"/>
        </w:numPr>
        <w:rPr>
          <w:rFonts w:asciiTheme="minorEastAsia" w:hAnsiTheme="minorEastAsia"/>
        </w:rPr>
      </w:pPr>
      <w:bookmarkStart w:id="7" w:name="_Toc418499482"/>
      <w:r w:rsidRPr="00536E3B">
        <w:rPr>
          <w:rFonts w:hint="eastAsia"/>
        </w:rPr>
        <w:t>记录</w:t>
      </w:r>
      <w:r w:rsidRPr="0009598C">
        <w:rPr>
          <w:rFonts w:asciiTheme="minorEastAsia" w:hAnsiTheme="minorEastAsia" w:hint="eastAsia"/>
        </w:rPr>
        <w:t>去重</w:t>
      </w:r>
      <w:bookmarkEnd w:id="7"/>
    </w:p>
    <w:p w:rsidR="00C01264" w:rsidRPr="0009598C" w:rsidRDefault="00C01264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转换</w:t>
      </w:r>
      <w:r w:rsidRPr="00C64A00">
        <w:rPr>
          <w:rFonts w:hint="eastAsia"/>
        </w:rPr>
        <w:t>配置</w:t>
      </w:r>
      <w:r w:rsidRPr="0009598C">
        <w:rPr>
          <w:rFonts w:asciiTheme="minorEastAsia" w:hAnsiTheme="minorEastAsia" w:hint="eastAsia"/>
        </w:rPr>
        <w:t>如下</w:t>
      </w:r>
    </w:p>
    <w:p w:rsidR="00C01264" w:rsidRPr="0009598C" w:rsidRDefault="00C01264" w:rsidP="00C01264">
      <w:pPr>
        <w:pStyle w:val="a7"/>
        <w:ind w:left="15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3269615" cy="1337310"/>
            <wp:effectExtent l="19050" t="0" r="698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43" w:rsidRPr="0009598C" w:rsidRDefault="00D62143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认为</w:t>
      </w:r>
      <w:r w:rsidRPr="00C64A00">
        <w:rPr>
          <w:rFonts w:hint="eastAsia"/>
        </w:rPr>
        <w:t>id</w:t>
      </w:r>
      <w:r w:rsidRPr="00D90733">
        <w:rPr>
          <w:rFonts w:hint="eastAsia"/>
        </w:rPr>
        <w:t>重复</w:t>
      </w:r>
      <w:r w:rsidRPr="0009598C">
        <w:rPr>
          <w:rFonts w:asciiTheme="minorEastAsia" w:hAnsiTheme="minorEastAsia" w:hint="eastAsia"/>
        </w:rPr>
        <w:t>就是重复数据，</w:t>
      </w:r>
      <w:r w:rsidR="000467CF" w:rsidRPr="0009598C">
        <w:rPr>
          <w:rFonts w:asciiTheme="minorEastAsia" w:hAnsiTheme="minorEastAsia" w:hint="eastAsia"/>
        </w:rPr>
        <w:t>前提条件就是id得实现排好序，</w:t>
      </w:r>
      <w:r w:rsidRPr="0009598C">
        <w:rPr>
          <w:rFonts w:asciiTheme="minorEastAsia" w:hAnsiTheme="minorEastAsia" w:hint="eastAsia"/>
        </w:rPr>
        <w:t>去重配置如下</w:t>
      </w:r>
    </w:p>
    <w:p w:rsidR="00D62143" w:rsidRPr="0009598C" w:rsidRDefault="000467CF" w:rsidP="00287455">
      <w:pPr>
        <w:pStyle w:val="a7"/>
        <w:ind w:left="120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5274310" cy="20944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CF" w:rsidRPr="0009598C" w:rsidRDefault="000467CF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去重结果查看</w:t>
      </w:r>
    </w:p>
    <w:p w:rsidR="000467CF" w:rsidRPr="0009598C" w:rsidRDefault="00D07020" w:rsidP="00287455">
      <w:pPr>
        <w:pStyle w:val="a7"/>
        <w:ind w:left="1500" w:firstLineChars="0" w:firstLine="6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115560" cy="1587500"/>
            <wp:effectExtent l="1905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7A" w:rsidRPr="0009598C" w:rsidRDefault="0026447A" w:rsidP="00536E3B">
      <w:pPr>
        <w:pStyle w:val="2"/>
        <w:numPr>
          <w:ilvl w:val="1"/>
          <w:numId w:val="1"/>
        </w:numPr>
        <w:rPr>
          <w:rFonts w:asciiTheme="minorEastAsia" w:hAnsiTheme="minorEastAsia"/>
        </w:rPr>
      </w:pPr>
      <w:bookmarkStart w:id="8" w:name="_Toc418499483"/>
      <w:r w:rsidRPr="0009598C">
        <w:rPr>
          <w:rFonts w:asciiTheme="minorEastAsia" w:hAnsiTheme="minorEastAsia" w:hint="eastAsia"/>
        </w:rPr>
        <w:t>分组</w:t>
      </w:r>
      <w:bookmarkEnd w:id="8"/>
    </w:p>
    <w:p w:rsidR="00AC77A4" w:rsidRPr="0009598C" w:rsidRDefault="00AC77A4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转换的</w:t>
      </w:r>
      <w:r w:rsidRPr="00C64A00">
        <w:rPr>
          <w:rFonts w:hint="eastAsia"/>
        </w:rPr>
        <w:t>配置</w:t>
      </w:r>
      <w:r w:rsidRPr="0009598C">
        <w:rPr>
          <w:rFonts w:asciiTheme="minorEastAsia" w:hAnsiTheme="minorEastAsia" w:hint="eastAsia"/>
        </w:rPr>
        <w:t>如下</w:t>
      </w:r>
    </w:p>
    <w:p w:rsidR="00AC77A4" w:rsidRPr="0009598C" w:rsidRDefault="00AC77A4" w:rsidP="00AC77A4">
      <w:pPr>
        <w:pStyle w:val="a7"/>
        <w:ind w:left="78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4416425" cy="1147445"/>
            <wp:effectExtent l="19050" t="0" r="317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A4" w:rsidRPr="0009598C" w:rsidRDefault="00AC77A4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前三个</w:t>
      </w:r>
      <w:r w:rsidRPr="00D90733">
        <w:rPr>
          <w:rFonts w:hint="eastAsia"/>
        </w:rPr>
        <w:t>转换器</w:t>
      </w:r>
      <w:r w:rsidRPr="0009598C">
        <w:rPr>
          <w:rFonts w:asciiTheme="minorEastAsia" w:hAnsiTheme="minorEastAsia" w:hint="eastAsia"/>
        </w:rPr>
        <w:t>我的input1和input2是排好序的，如果没有排好序，可以增加个排序记录进行排序，这里对input1的id进行降序排列。然后再加分组求和</w:t>
      </w:r>
    </w:p>
    <w:p w:rsidR="00AC77A4" w:rsidRPr="0009598C" w:rsidRDefault="001D4A0B" w:rsidP="00AC77A4">
      <w:pPr>
        <w:pStyle w:val="a7"/>
        <w:ind w:left="780" w:firstLineChars="350" w:firstLine="735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5274310" cy="2931405"/>
            <wp:effectExtent l="1905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A4" w:rsidRPr="0009598C" w:rsidRDefault="00AC77A4" w:rsidP="00C64A00">
      <w:pPr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结果预览</w:t>
      </w:r>
    </w:p>
    <w:p w:rsidR="00AC77A4" w:rsidRDefault="001D4A0B" w:rsidP="00AC77A4">
      <w:pPr>
        <w:pStyle w:val="a7"/>
        <w:ind w:left="156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  <w:noProof/>
        </w:rPr>
        <w:drawing>
          <wp:inline distT="0" distB="0" distL="0" distR="0">
            <wp:extent cx="3424555" cy="1087120"/>
            <wp:effectExtent l="19050" t="0" r="444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B6" w:rsidRPr="0009598C" w:rsidRDefault="008F45B6" w:rsidP="00AC77A4">
      <w:pPr>
        <w:pStyle w:val="a7"/>
        <w:ind w:left="1560" w:firstLineChars="0" w:firstLine="0"/>
        <w:rPr>
          <w:rFonts w:asciiTheme="minorEastAsia" w:hAnsiTheme="minorEastAsia"/>
        </w:rPr>
      </w:pPr>
    </w:p>
    <w:p w:rsidR="00AC2AE6" w:rsidRPr="0009598C" w:rsidRDefault="00AC2AE6" w:rsidP="00C315D9">
      <w:pPr>
        <w:pStyle w:val="1"/>
        <w:numPr>
          <w:ilvl w:val="0"/>
          <w:numId w:val="1"/>
        </w:numPr>
      </w:pPr>
      <w:bookmarkStart w:id="9" w:name="_Toc418499484"/>
      <w:r w:rsidRPr="0009598C">
        <w:rPr>
          <w:rFonts w:hint="eastAsia"/>
        </w:rPr>
        <w:lastRenderedPageBreak/>
        <w:t>如果输入流没有预先</w:t>
      </w:r>
      <w:r w:rsidRPr="00D90733">
        <w:rPr>
          <w:rFonts w:asciiTheme="minorEastAsia" w:hAnsiTheme="minorEastAsia" w:hint="eastAsia"/>
        </w:rPr>
        <w:t>排序</w:t>
      </w:r>
      <w:r w:rsidRPr="0009598C">
        <w:rPr>
          <w:rFonts w:hint="eastAsia"/>
        </w:rPr>
        <w:t>有什么影响</w:t>
      </w:r>
      <w:bookmarkEnd w:id="9"/>
    </w:p>
    <w:p w:rsidR="00456444" w:rsidRDefault="002A38C3" w:rsidP="00456444">
      <w:pPr>
        <w:pStyle w:val="a7"/>
        <w:ind w:left="42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如果输入流没有预先排序，那么会导致输出结果不正确，比如记录去重</w:t>
      </w:r>
      <w:r w:rsidR="00BD413F">
        <w:rPr>
          <w:rFonts w:asciiTheme="minorEastAsia" w:hAnsiTheme="minorEastAsia" w:hint="eastAsia"/>
        </w:rPr>
        <w:t>，</w:t>
      </w:r>
      <w:r w:rsidRPr="0009598C">
        <w:rPr>
          <w:rFonts w:asciiTheme="minorEastAsia" w:hAnsiTheme="minorEastAsia" w:hint="eastAsia"/>
        </w:rPr>
        <w:t>如果输入流没有排序，那么只有相邻重复的行才会检查是否重复。</w:t>
      </w:r>
    </w:p>
    <w:p w:rsidR="008F45B6" w:rsidRPr="0009598C" w:rsidRDefault="008F45B6" w:rsidP="00456444">
      <w:pPr>
        <w:pStyle w:val="a7"/>
        <w:ind w:left="420" w:firstLineChars="0" w:firstLine="0"/>
        <w:rPr>
          <w:rFonts w:asciiTheme="minorEastAsia" w:hAnsiTheme="minorEastAsia"/>
        </w:rPr>
      </w:pPr>
    </w:p>
    <w:p w:rsidR="00AC2AE6" w:rsidRPr="0009598C" w:rsidRDefault="00AC2AE6" w:rsidP="00C315D9">
      <w:pPr>
        <w:pStyle w:val="1"/>
        <w:numPr>
          <w:ilvl w:val="0"/>
          <w:numId w:val="1"/>
        </w:numPr>
        <w:rPr>
          <w:rFonts w:asciiTheme="minorEastAsia" w:hAnsiTheme="minorEastAsia"/>
        </w:rPr>
      </w:pPr>
      <w:bookmarkStart w:id="10" w:name="_Toc418499485"/>
      <w:r w:rsidRPr="00536E3B">
        <w:rPr>
          <w:rFonts w:hint="eastAsia"/>
        </w:rPr>
        <w:t>总结</w:t>
      </w:r>
      <w:bookmarkEnd w:id="10"/>
    </w:p>
    <w:p w:rsidR="002A38C3" w:rsidRPr="0009598C" w:rsidRDefault="00EF3C27" w:rsidP="002A38C3">
      <w:pPr>
        <w:pStyle w:val="a7"/>
        <w:ind w:left="420" w:firstLineChars="0" w:firstLine="0"/>
        <w:rPr>
          <w:rFonts w:asciiTheme="minorEastAsia" w:hAnsiTheme="minorEastAsia"/>
        </w:rPr>
      </w:pPr>
      <w:r w:rsidRPr="0009598C">
        <w:rPr>
          <w:rFonts w:asciiTheme="minorEastAsia" w:hAnsiTheme="minorEastAsia" w:hint="eastAsia"/>
        </w:rPr>
        <w:t>排序包括升序和降序，都可以，如果原始的输入文件没有排序，可以增加排序记录节点进行排序，如果原始输入是表输入，可以在表输入的</w:t>
      </w:r>
      <w:proofErr w:type="spellStart"/>
      <w:r w:rsidRPr="0009598C">
        <w:rPr>
          <w:rFonts w:asciiTheme="minorEastAsia" w:hAnsiTheme="minorEastAsia" w:hint="eastAsia"/>
        </w:rPr>
        <w:t>sql</w:t>
      </w:r>
      <w:proofErr w:type="spellEnd"/>
      <w:r w:rsidRPr="0009598C">
        <w:rPr>
          <w:rFonts w:asciiTheme="minorEastAsia" w:hAnsiTheme="minorEastAsia" w:hint="eastAsia"/>
        </w:rPr>
        <w:t>查询语句处添加order by语句，也可以添加排序记录节点进行排序。</w:t>
      </w:r>
    </w:p>
    <w:sectPr w:rsidR="002A38C3" w:rsidRPr="0009598C" w:rsidSect="0014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FD" w:rsidRDefault="002D7EFD" w:rsidP="00AC2AE6">
      <w:r>
        <w:separator/>
      </w:r>
    </w:p>
  </w:endnote>
  <w:endnote w:type="continuationSeparator" w:id="0">
    <w:p w:rsidR="002D7EFD" w:rsidRDefault="002D7EFD" w:rsidP="00AC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FD" w:rsidRDefault="002D7EFD" w:rsidP="00AC2AE6">
      <w:r>
        <w:separator/>
      </w:r>
    </w:p>
  </w:footnote>
  <w:footnote w:type="continuationSeparator" w:id="0">
    <w:p w:rsidR="002D7EFD" w:rsidRDefault="002D7EFD" w:rsidP="00AC2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931"/>
    <w:multiLevelType w:val="multilevel"/>
    <w:tmpl w:val="CD48E2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．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DF34789"/>
    <w:multiLevelType w:val="multilevel"/>
    <w:tmpl w:val="2DA450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>
    <w:nsid w:val="230417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5793AC6"/>
    <w:multiLevelType w:val="multilevel"/>
    <w:tmpl w:val="BAB2E38E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440"/>
      </w:pPr>
      <w:rPr>
        <w:rFonts w:hint="default"/>
      </w:rPr>
    </w:lvl>
  </w:abstractNum>
  <w:abstractNum w:abstractNumId="4">
    <w:nsid w:val="3B3104B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5">
    <w:nsid w:val="4F6766C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5EB65BC"/>
    <w:multiLevelType w:val="multilevel"/>
    <w:tmpl w:val="A5BA5BA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AE6"/>
    <w:rsid w:val="000467CF"/>
    <w:rsid w:val="0009598C"/>
    <w:rsid w:val="000F4DF6"/>
    <w:rsid w:val="0014522B"/>
    <w:rsid w:val="00191974"/>
    <w:rsid w:val="001B410A"/>
    <w:rsid w:val="001C1856"/>
    <w:rsid w:val="001D4A0B"/>
    <w:rsid w:val="00243E02"/>
    <w:rsid w:val="0026447A"/>
    <w:rsid w:val="00287455"/>
    <w:rsid w:val="002A38C3"/>
    <w:rsid w:val="002A6F4C"/>
    <w:rsid w:val="002C6CCA"/>
    <w:rsid w:val="002D7EFD"/>
    <w:rsid w:val="00386FCA"/>
    <w:rsid w:val="003C6618"/>
    <w:rsid w:val="003C7E5A"/>
    <w:rsid w:val="004356BF"/>
    <w:rsid w:val="00447427"/>
    <w:rsid w:val="00456444"/>
    <w:rsid w:val="004607FC"/>
    <w:rsid w:val="004A27B0"/>
    <w:rsid w:val="00504740"/>
    <w:rsid w:val="00536E3B"/>
    <w:rsid w:val="00572EB7"/>
    <w:rsid w:val="005A1AC0"/>
    <w:rsid w:val="00633D27"/>
    <w:rsid w:val="00644116"/>
    <w:rsid w:val="0068199F"/>
    <w:rsid w:val="00707388"/>
    <w:rsid w:val="00720999"/>
    <w:rsid w:val="007415C3"/>
    <w:rsid w:val="007A198C"/>
    <w:rsid w:val="007B3D08"/>
    <w:rsid w:val="00863369"/>
    <w:rsid w:val="008F45B6"/>
    <w:rsid w:val="008F759D"/>
    <w:rsid w:val="009175BC"/>
    <w:rsid w:val="00930594"/>
    <w:rsid w:val="00944923"/>
    <w:rsid w:val="0098434B"/>
    <w:rsid w:val="009C72E2"/>
    <w:rsid w:val="00A12B69"/>
    <w:rsid w:val="00A14F8D"/>
    <w:rsid w:val="00A24658"/>
    <w:rsid w:val="00AB4093"/>
    <w:rsid w:val="00AC2AE6"/>
    <w:rsid w:val="00AC77A4"/>
    <w:rsid w:val="00B34ED8"/>
    <w:rsid w:val="00BB5DC6"/>
    <w:rsid w:val="00BD413F"/>
    <w:rsid w:val="00C01264"/>
    <w:rsid w:val="00C22352"/>
    <w:rsid w:val="00C315D9"/>
    <w:rsid w:val="00C37FA2"/>
    <w:rsid w:val="00C5430D"/>
    <w:rsid w:val="00C64A00"/>
    <w:rsid w:val="00C87C0B"/>
    <w:rsid w:val="00C9507F"/>
    <w:rsid w:val="00D07020"/>
    <w:rsid w:val="00D23B60"/>
    <w:rsid w:val="00D271C0"/>
    <w:rsid w:val="00D62143"/>
    <w:rsid w:val="00D70F2E"/>
    <w:rsid w:val="00D90733"/>
    <w:rsid w:val="00DD107E"/>
    <w:rsid w:val="00E16664"/>
    <w:rsid w:val="00E77C8A"/>
    <w:rsid w:val="00EC092F"/>
    <w:rsid w:val="00EF0C9F"/>
    <w:rsid w:val="00EF3C27"/>
    <w:rsid w:val="00F70FE1"/>
    <w:rsid w:val="00F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2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0C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1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07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AE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C2A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C2AE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AC2AE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AC2AE6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C5430D"/>
    <w:pPr>
      <w:ind w:firstLineChars="200" w:firstLine="420"/>
    </w:pPr>
  </w:style>
  <w:style w:type="table" w:styleId="a8">
    <w:name w:val="Table Grid"/>
    <w:basedOn w:val="a1"/>
    <w:uiPriority w:val="59"/>
    <w:rsid w:val="00D2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D6214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621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0C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919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073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68199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8199F"/>
  </w:style>
  <w:style w:type="paragraph" w:styleId="20">
    <w:name w:val="toc 2"/>
    <w:basedOn w:val="a"/>
    <w:next w:val="a"/>
    <w:autoRedefine/>
    <w:uiPriority w:val="39"/>
    <w:unhideWhenUsed/>
    <w:rsid w:val="0068199F"/>
    <w:pPr>
      <w:ind w:leftChars="200" w:left="420"/>
    </w:pPr>
  </w:style>
  <w:style w:type="character" w:styleId="aa">
    <w:name w:val="Hyperlink"/>
    <w:basedOn w:val="a0"/>
    <w:uiPriority w:val="99"/>
    <w:unhideWhenUsed/>
    <w:rsid w:val="00681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8FD4A-D00F-4B28-A4B0-D04FD654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298</Words>
  <Characters>1699</Characters>
  <Application>Microsoft Office Word</Application>
  <DocSecurity>0</DocSecurity>
  <Lines>14</Lines>
  <Paragraphs>3</Paragraphs>
  <ScaleCrop>false</ScaleCrop>
  <Company>th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jiwla</dc:creator>
  <cp:keywords/>
  <dc:description/>
  <cp:lastModifiedBy>jiwla</cp:lastModifiedBy>
  <cp:revision>67</cp:revision>
  <dcterms:created xsi:type="dcterms:W3CDTF">2015-04-30T01:20:00Z</dcterms:created>
  <dcterms:modified xsi:type="dcterms:W3CDTF">2015-05-04T02:42:00Z</dcterms:modified>
</cp:coreProperties>
</file>