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1C" w:rsidRDefault="0089761C" w:rsidP="004C33CF">
      <w:pPr>
        <w:pStyle w:val="a3"/>
        <w:spacing w:beforeLines="50" w:before="156" w:after="60" w:line="360" w:lineRule="auto"/>
        <w:ind w:firstLineChars="200" w:firstLine="640"/>
        <w:jc w:val="center"/>
        <w:rPr>
          <w:rFonts w:ascii="Cambria" w:eastAsia="微软雅黑" w:hAnsi="Cambria"/>
          <w:b/>
          <w:bCs/>
          <w:color w:val="000000"/>
          <w:sz w:val="32"/>
          <w:szCs w:val="32"/>
        </w:rPr>
      </w:pPr>
      <w:r>
        <w:rPr>
          <w:rFonts w:ascii="Cambria" w:eastAsia="微软雅黑" w:hAnsi="Cambria"/>
          <w:b/>
          <w:bCs/>
          <w:color w:val="000000"/>
          <w:sz w:val="32"/>
          <w:szCs w:val="32"/>
        </w:rPr>
        <w:t>iUAP DI</w:t>
      </w:r>
      <w:r>
        <w:rPr>
          <w:rFonts w:asciiTheme="majorHAnsi" w:hAnsiTheme="majorHAnsi" w:hint="eastAsia"/>
          <w:b/>
          <w:bCs/>
          <w:color w:val="000000"/>
          <w:sz w:val="32"/>
          <w:szCs w:val="32"/>
        </w:rPr>
        <w:t>使用过程中</w:t>
      </w:r>
      <w:r w:rsidR="003D2340">
        <w:rPr>
          <w:rFonts w:asciiTheme="majorHAnsi" w:hAnsiTheme="majorHAnsi" w:hint="eastAsia"/>
          <w:b/>
          <w:bCs/>
          <w:color w:val="000000"/>
          <w:sz w:val="32"/>
          <w:szCs w:val="32"/>
        </w:rPr>
        <w:t>常见</w:t>
      </w:r>
      <w:r>
        <w:rPr>
          <w:rFonts w:asciiTheme="majorHAnsi" w:hAnsiTheme="majorHAnsi" w:hint="eastAsia"/>
          <w:b/>
          <w:bCs/>
          <w:color w:val="000000"/>
          <w:sz w:val="32"/>
          <w:szCs w:val="32"/>
        </w:rPr>
        <w:t>的两个问题</w:t>
      </w:r>
    </w:p>
    <w:p w:rsidR="0089761C" w:rsidRPr="0089761C" w:rsidRDefault="0089761C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="Calibri" w:eastAsia="微软雅黑" w:hAnsi="Calibri" w:cs="Calibri"/>
          <w:color w:val="000000"/>
        </w:rPr>
      </w:pPr>
      <w:r w:rsidRPr="0089761C">
        <w:rPr>
          <w:rFonts w:ascii="Calibri" w:eastAsia="微软雅黑" w:hAnsi="Calibri" w:cs="Calibri" w:hint="eastAsia"/>
          <w:b/>
          <w:bCs/>
          <w:color w:val="000000"/>
        </w:rPr>
        <w:t>一、</w:t>
      </w:r>
      <w:r w:rsidRPr="0089761C">
        <w:rPr>
          <w:rFonts w:asciiTheme="minorHAnsi" w:eastAsiaTheme="minorEastAsia" w:hAnsiTheme="minorHAnsi" w:cs="Calibri" w:hint="eastAsia"/>
          <w:b/>
          <w:bCs/>
          <w:color w:val="000000"/>
        </w:rPr>
        <w:t>使用</w:t>
      </w:r>
      <w:r w:rsidRPr="0089761C">
        <w:rPr>
          <w:rFonts w:ascii="Calibri" w:eastAsia="微软雅黑" w:hAnsi="Calibri" w:cs="Calibri"/>
          <w:b/>
          <w:bCs/>
          <w:color w:val="000000"/>
        </w:rPr>
        <w:t>iU</w:t>
      </w:r>
      <w:r w:rsidR="003F2D3E">
        <w:rPr>
          <w:rFonts w:ascii="Calibri" w:eastAsia="微软雅黑" w:hAnsi="Calibri" w:cs="Calibri" w:hint="eastAsia"/>
          <w:b/>
          <w:bCs/>
          <w:color w:val="000000"/>
        </w:rPr>
        <w:t>AP</w:t>
      </w:r>
      <w:r w:rsidRPr="0089761C">
        <w:rPr>
          <w:rFonts w:ascii="Calibri" w:eastAsia="微软雅黑" w:hAnsi="Calibri" w:cs="Calibri"/>
          <w:b/>
          <w:bCs/>
          <w:color w:val="000000"/>
        </w:rPr>
        <w:t xml:space="preserve"> DI</w:t>
      </w:r>
      <w:r w:rsidRPr="0089761C">
        <w:rPr>
          <w:rFonts w:asciiTheme="minorHAnsi" w:eastAsiaTheme="minorEastAsia" w:hAnsiTheme="minorHAnsi" w:cs="Calibri" w:hint="eastAsia"/>
          <w:b/>
          <w:bCs/>
          <w:color w:val="000000"/>
        </w:rPr>
        <w:t>客户端启动或登录出现异常问题</w:t>
      </w:r>
    </w:p>
    <w:p w:rsidR="0089761C" w:rsidRDefault="0089761C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="Calibri" w:eastAsia="微软雅黑" w:hAnsi="Calibri" w:cs="Calibri"/>
          <w:color w:val="000000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color w:val="000000"/>
        </w:rPr>
        <w:t>一般来说是JRE的问题，对于iUAP DI 1.0和1.1推荐使用Java 6,对于iUAP DI 1.2.x系列推荐使用Java 7，最好不要使用Java 8。推荐使用Oracle的</w:t>
      </w:r>
      <w:r>
        <w:rPr>
          <w:rFonts w:asciiTheme="minorEastAsia" w:eastAsiaTheme="minorEastAsia" w:hAnsiTheme="minorEastAsia" w:cs="Courier New" w:hint="eastAsia"/>
          <w:color w:val="000000"/>
        </w:rPr>
        <w:t>HotSpot Java虚拟机。</w:t>
      </w:r>
    </w:p>
    <w:p w:rsidR="0089761C" w:rsidRDefault="0089761C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="Calibri" w:eastAsia="微软雅黑" w:hAnsi="Calibri" w:cs="Calibri"/>
          <w:color w:val="000000"/>
          <w:sz w:val="21"/>
          <w:szCs w:val="21"/>
        </w:rPr>
      </w:pPr>
      <w:r>
        <w:rPr>
          <w:rFonts w:asciiTheme="minorEastAsia" w:eastAsiaTheme="minorEastAsia" w:hAnsiTheme="minorEastAsia" w:cs="Courier New" w:hint="eastAsia"/>
          <w:color w:val="000000"/>
        </w:rPr>
        <w:t>iUAP DI客户端首先在使用JAVA_HOME环境变量指向的Java，如果没有设置JAVA_HOME会，会使用环境变量JRE_HOME指向的Java，如果JRE_HOME也没有设置，则会使用系统的Java，在Windows系统中会使用Windows\system32下的Java。</w:t>
      </w:r>
    </w:p>
    <w:p w:rsidR="0089761C" w:rsidRDefault="0089761C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="Calibri" w:eastAsia="微软雅黑" w:hAnsi="Calibri" w:cs="Calibri"/>
          <w:color w:val="000000"/>
          <w:sz w:val="21"/>
          <w:szCs w:val="21"/>
        </w:rPr>
      </w:pPr>
      <w:r>
        <w:rPr>
          <w:rFonts w:asciiTheme="minorEastAsia" w:eastAsiaTheme="minorEastAsia" w:hAnsiTheme="minorEastAsia" w:cs="Courier New" w:hint="eastAsia"/>
          <w:color w:val="000000"/>
        </w:rPr>
        <w:t>在iUAP DI客户端的 “帮助”</w:t>
      </w:r>
      <w:r>
        <w:rPr>
          <w:rFonts w:asciiTheme="minorEastAsia" w:eastAsia="微软雅黑" w:hAnsiTheme="minorEastAsia" w:cs="Courier New"/>
          <w:color w:val="000000"/>
        </w:rPr>
        <w:sym w:font="Wingdings" w:char="00E0"/>
      </w:r>
      <w:r>
        <w:rPr>
          <w:rFonts w:asciiTheme="minorEastAsia" w:eastAsiaTheme="minorEastAsia" w:hAnsiTheme="minorEastAsia" w:cs="Courier New" w:hint="eastAsia"/>
          <w:color w:val="000000"/>
        </w:rPr>
        <w:t>“关于”</w:t>
      </w:r>
      <w:r>
        <w:rPr>
          <w:rFonts w:asciiTheme="minorEastAsia" w:eastAsia="微软雅黑" w:hAnsiTheme="minorEastAsia" w:cs="Courier New"/>
          <w:color w:val="000000"/>
        </w:rPr>
        <w:sym w:font="Wingdings" w:char="00E0"/>
      </w:r>
      <w:r>
        <w:rPr>
          <w:rFonts w:asciiTheme="minorEastAsia" w:eastAsiaTheme="minorEastAsia" w:hAnsiTheme="minorEastAsia" w:cs="Courier New" w:hint="eastAsia"/>
          <w:color w:val="000000"/>
        </w:rPr>
        <w:t>“详细信息”可以看到使用的Java信息，如下图:</w:t>
      </w:r>
    </w:p>
    <w:p w:rsidR="002D4D52" w:rsidRDefault="0089761C" w:rsidP="004C33CF">
      <w:pPr>
        <w:spacing w:beforeLines="50" w:before="156"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2846705" cy="31057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1C" w:rsidRDefault="0089761C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Theme="minorHAnsi" w:eastAsiaTheme="minorEastAsia" w:hAnsiTheme="minorHAnsi" w:cs="Calibri"/>
          <w:b/>
          <w:bCs/>
          <w:color w:val="000000"/>
        </w:rPr>
      </w:pPr>
      <w:r>
        <w:rPr>
          <w:rFonts w:ascii="Calibri" w:eastAsia="微软雅黑" w:hAnsi="Calibri" w:cs="Calibri" w:hint="eastAsia"/>
          <w:b/>
          <w:bCs/>
          <w:color w:val="000000"/>
        </w:rPr>
        <w:t>二</w:t>
      </w:r>
      <w:r w:rsidRPr="0089761C">
        <w:rPr>
          <w:rFonts w:ascii="Calibri" w:eastAsia="微软雅黑" w:hAnsi="Calibri" w:cs="Calibri" w:hint="eastAsia"/>
          <w:b/>
          <w:bCs/>
          <w:color w:val="000000"/>
        </w:rPr>
        <w:t>、</w:t>
      </w:r>
      <w:r w:rsidRPr="0089761C">
        <w:rPr>
          <w:rFonts w:ascii="Calibri" w:eastAsia="微软雅黑" w:hAnsi="Calibri" w:cs="Calibri"/>
          <w:b/>
          <w:bCs/>
          <w:color w:val="000000"/>
        </w:rPr>
        <w:t>iU</w:t>
      </w:r>
      <w:r w:rsidR="003F2D3E">
        <w:rPr>
          <w:rFonts w:ascii="Calibri" w:eastAsia="微软雅黑" w:hAnsi="Calibri" w:cs="Calibri" w:hint="eastAsia"/>
          <w:b/>
          <w:bCs/>
          <w:color w:val="000000"/>
        </w:rPr>
        <w:t>AP</w:t>
      </w:r>
      <w:r w:rsidRPr="0089761C">
        <w:rPr>
          <w:rFonts w:ascii="Calibri" w:eastAsia="微软雅黑" w:hAnsi="Calibri" w:cs="Calibri"/>
          <w:b/>
          <w:bCs/>
          <w:color w:val="000000"/>
        </w:rPr>
        <w:t xml:space="preserve"> DI</w:t>
      </w:r>
      <w:r w:rsidRPr="0089761C">
        <w:rPr>
          <w:rFonts w:asciiTheme="minorHAnsi" w:eastAsiaTheme="minorEastAsia" w:hAnsiTheme="minorHAnsi" w:cs="Calibri" w:hint="eastAsia"/>
          <w:b/>
          <w:bCs/>
          <w:color w:val="000000"/>
        </w:rPr>
        <w:t>客户端</w:t>
      </w:r>
      <w:r w:rsidR="004C33CF">
        <w:rPr>
          <w:rFonts w:asciiTheme="minorHAnsi" w:eastAsiaTheme="minorEastAsia" w:hAnsiTheme="minorHAnsi" w:cs="Calibri" w:hint="eastAsia"/>
          <w:b/>
          <w:bCs/>
          <w:color w:val="000000"/>
        </w:rPr>
        <w:t>新建</w:t>
      </w:r>
      <w:bookmarkStart w:id="0" w:name="_GoBack"/>
      <w:bookmarkEnd w:id="0"/>
      <w:r>
        <w:rPr>
          <w:rFonts w:asciiTheme="minorHAnsi" w:eastAsiaTheme="minorEastAsia" w:hAnsiTheme="minorHAnsi" w:cs="Calibri" w:hint="eastAsia"/>
          <w:b/>
          <w:bCs/>
          <w:color w:val="000000"/>
        </w:rPr>
        <w:t>资源库无法加载服务的解决办法</w:t>
      </w:r>
    </w:p>
    <w:p w:rsidR="0089761C" w:rsidRDefault="006B4BED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Theme="minorHAnsi" w:eastAsiaTheme="minorEastAsia" w:hAnsiTheme="minorHAnsi" w:cs="Calibri"/>
          <w:bCs/>
          <w:color w:val="000000"/>
        </w:rPr>
      </w:pPr>
      <w:r w:rsidRPr="006B4BED">
        <w:rPr>
          <w:rFonts w:asciiTheme="minorHAnsi" w:eastAsiaTheme="minorEastAsia" w:hAnsiTheme="minorHAnsi" w:cs="Calibri" w:hint="eastAsia"/>
          <w:bCs/>
          <w:color w:val="000000"/>
        </w:rPr>
        <w:t>在新建资源库填写</w:t>
      </w:r>
      <w:r w:rsidRPr="006B4BED">
        <w:rPr>
          <w:rFonts w:asciiTheme="minorHAnsi" w:eastAsiaTheme="minorEastAsia" w:hAnsiTheme="minorHAnsi" w:cs="Calibri" w:hint="eastAsia"/>
          <w:bCs/>
          <w:color w:val="000000"/>
        </w:rPr>
        <w:t>IP</w:t>
      </w:r>
      <w:r w:rsidRPr="006B4BED">
        <w:rPr>
          <w:rFonts w:asciiTheme="minorHAnsi" w:eastAsiaTheme="minorEastAsia" w:hAnsiTheme="minorHAnsi" w:cs="Calibri" w:hint="eastAsia"/>
          <w:bCs/>
          <w:color w:val="000000"/>
        </w:rPr>
        <w:t>和端口没有加载出服务</w:t>
      </w:r>
      <w:r w:rsidRPr="006B4BED">
        <w:rPr>
          <w:rFonts w:asciiTheme="minorHAnsi" w:eastAsiaTheme="minorEastAsia" w:hAnsiTheme="minorHAnsi" w:cs="Calibri" w:hint="eastAsia"/>
          <w:bCs/>
          <w:color w:val="000000"/>
        </w:rPr>
        <w:t>,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首先检查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IP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和端口是否正确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,IP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和端口之间的冒号应该是半角的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.</w:t>
      </w:r>
      <w:r w:rsidR="000301CE">
        <w:rPr>
          <w:rFonts w:asciiTheme="minorHAnsi" w:eastAsiaTheme="minorEastAsia" w:hAnsiTheme="minorHAnsi" w:cs="Calibri" w:hint="eastAsia"/>
          <w:bCs/>
          <w:color w:val="000000"/>
        </w:rPr>
        <w:t>然后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在浏览器中请求</w:t>
      </w:r>
      <w:hyperlink w:history="1">
        <w:r w:rsidR="00886B17" w:rsidRPr="002A4753">
          <w:rPr>
            <w:rStyle w:val="a6"/>
            <w:rFonts w:asciiTheme="minorHAnsi" w:eastAsiaTheme="minorEastAsia" w:hAnsiTheme="minorHAnsi" w:cs="Calibri"/>
            <w:bCs/>
          </w:rPr>
          <w:t>http://</w:t>
        </w:r>
        <w:r w:rsidR="00886B17" w:rsidRPr="002A4753">
          <w:rPr>
            <w:rStyle w:val="a6"/>
            <w:rFonts w:asciiTheme="minorHAnsi" w:eastAsiaTheme="minorEastAsia" w:hAnsiTheme="minorHAnsi" w:cs="Calibri" w:hint="eastAsia"/>
            <w:bCs/>
          </w:rPr>
          <w:t>&lt;IP&gt;</w:t>
        </w:r>
        <w:r w:rsidR="00886B17" w:rsidRPr="002A4753">
          <w:rPr>
            <w:rStyle w:val="a6"/>
            <w:rFonts w:asciiTheme="minorHAnsi" w:eastAsiaTheme="minorEastAsia" w:hAnsiTheme="minorHAnsi" w:cs="Calibri"/>
            <w:bCs/>
          </w:rPr>
          <w:t>:</w:t>
        </w:r>
        <w:r w:rsidR="00886B17" w:rsidRPr="002A4753">
          <w:rPr>
            <w:rStyle w:val="a6"/>
            <w:rFonts w:asciiTheme="minorHAnsi" w:eastAsiaTheme="minorEastAsia" w:hAnsiTheme="minorHAnsi" w:cs="Calibri" w:hint="eastAsia"/>
            <w:bCs/>
          </w:rPr>
          <w:t>&lt;port&gt;</w:t>
        </w:r>
        <w:r w:rsidR="00886B17" w:rsidRPr="002A4753">
          <w:rPr>
            <w:rStyle w:val="a6"/>
            <w:rFonts w:asciiTheme="minorHAnsi" w:eastAsiaTheme="minorEastAsia" w:hAnsiTheme="minorHAnsi" w:cs="Calibri"/>
            <w:bCs/>
          </w:rPr>
          <w:t>/uapws/service/uap.pubitf.di.service.IDIRepositoryService?wsdl</w:t>
        </w:r>
      </w:hyperlink>
      <w:r w:rsidR="00886B17">
        <w:rPr>
          <w:rFonts w:asciiTheme="minorHAnsi" w:eastAsiaTheme="minorEastAsia" w:hAnsiTheme="minorHAnsi" w:cs="Calibri" w:hint="eastAsia"/>
          <w:bCs/>
          <w:color w:val="000000"/>
        </w:rPr>
        <w:t>,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返回的是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DI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服务的描述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XML,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如下截图</w:t>
      </w:r>
      <w:r w:rsidR="00886B17">
        <w:rPr>
          <w:rFonts w:asciiTheme="minorHAnsi" w:eastAsiaTheme="minorEastAsia" w:hAnsiTheme="minorHAnsi" w:cs="Calibri" w:hint="eastAsia"/>
          <w:bCs/>
          <w:color w:val="000000"/>
        </w:rPr>
        <w:t>:</w:t>
      </w:r>
    </w:p>
    <w:p w:rsidR="00886B17" w:rsidRDefault="00886B17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="Calibri" w:eastAsia="微软雅黑" w:hAnsi="Calibri" w:cs="Calibri"/>
          <w:color w:val="000000"/>
        </w:rPr>
      </w:pPr>
      <w:r>
        <w:rPr>
          <w:rFonts w:ascii="Calibri" w:eastAsia="微软雅黑" w:hAnsi="Calibri" w:cs="Calibri"/>
          <w:noProof/>
          <w:color w:val="000000"/>
        </w:rPr>
        <w:lastRenderedPageBreak/>
        <w:drawing>
          <wp:inline distT="0" distB="0" distL="0" distR="0">
            <wp:extent cx="5274310" cy="229958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1C" w:rsidRPr="003F2D3E" w:rsidRDefault="00886B17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Calibri"/>
          <w:color w:val="000000"/>
        </w:rPr>
      </w:pPr>
      <w:r w:rsidRPr="003F2D3E">
        <w:rPr>
          <w:rFonts w:asciiTheme="minorEastAsia" w:eastAsiaTheme="minorEastAsia" w:hAnsiTheme="minorEastAsia" w:cs="Calibri" w:hint="eastAsia"/>
          <w:color w:val="000000"/>
        </w:rPr>
        <w:t>如果无法加载到上述XML则说明UAP Home的服务配置不正确</w:t>
      </w:r>
      <w:r w:rsidR="000301CE" w:rsidRPr="003F2D3E">
        <w:rPr>
          <w:rFonts w:asciiTheme="minorEastAsia" w:eastAsiaTheme="minorEastAsia" w:hAnsiTheme="minorEastAsia" w:cs="Calibri" w:hint="eastAsia"/>
          <w:color w:val="000000"/>
        </w:rPr>
        <w:t>.如果使用的是UAP63或UAP631的金盘,可能是UAP的补丁补丁或升级没有正确执行,检查&lt;UAP Home File Path&gt;</w:t>
      </w:r>
      <w:r w:rsidR="000301CE" w:rsidRPr="003F2D3E">
        <w:rPr>
          <w:rFonts w:asciiTheme="minorEastAsia" w:eastAsiaTheme="minorEastAsia" w:hAnsiTheme="minorEastAsia" w:cs="Calibri"/>
          <w:color w:val="000000"/>
        </w:rPr>
        <w:t>\modules\uapws\META-INF\lib</w:t>
      </w:r>
      <w:r w:rsidR="000301CE" w:rsidRPr="003F2D3E">
        <w:rPr>
          <w:rFonts w:asciiTheme="minorEastAsia" w:eastAsiaTheme="minorEastAsia" w:hAnsiTheme="minorEastAsia" w:cs="Calibri" w:hint="eastAsia"/>
          <w:color w:val="000000"/>
        </w:rPr>
        <w:t>目录,里面应该是三个jar包,如下图:</w:t>
      </w:r>
    </w:p>
    <w:p w:rsidR="000301CE" w:rsidRPr="003F2D3E" w:rsidRDefault="000301CE" w:rsidP="004C33CF">
      <w:pPr>
        <w:pStyle w:val="a4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Calibri"/>
          <w:color w:val="000000"/>
        </w:rPr>
      </w:pPr>
      <w:r w:rsidRPr="003F2D3E">
        <w:rPr>
          <w:rFonts w:asciiTheme="minorEastAsia" w:eastAsiaTheme="minorEastAsia" w:hAnsiTheme="minorEastAsia" w:cs="Calibri"/>
          <w:noProof/>
          <w:color w:val="000000"/>
        </w:rPr>
        <w:drawing>
          <wp:inline distT="0" distB="0" distL="0" distR="0">
            <wp:extent cx="3631565" cy="862330"/>
            <wp:effectExtent l="1905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CE" w:rsidRPr="003F2D3E" w:rsidRDefault="000301CE" w:rsidP="004C1B53">
      <w:pPr>
        <w:pStyle w:val="a4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Calibri"/>
          <w:color w:val="000000"/>
        </w:rPr>
      </w:pPr>
      <w:r w:rsidRPr="003F2D3E">
        <w:rPr>
          <w:rFonts w:asciiTheme="minorEastAsia" w:eastAsiaTheme="minorEastAsia" w:hAnsiTheme="minorEastAsia" w:cs="Calibri" w:hint="eastAsia"/>
          <w:color w:val="000000"/>
        </w:rPr>
        <w:t>再检查&lt;UAP Home File Path&gt;</w:t>
      </w:r>
      <w:r w:rsidRPr="003F2D3E">
        <w:rPr>
          <w:rFonts w:asciiTheme="minorEastAsia" w:eastAsiaTheme="minorEastAsia" w:hAnsiTheme="minorEastAsia" w:cs="Calibri"/>
          <w:color w:val="000000"/>
        </w:rPr>
        <w:t>\external\lib</w:t>
      </w:r>
      <w:r w:rsidRPr="003F2D3E">
        <w:rPr>
          <w:rFonts w:asciiTheme="minorEastAsia" w:eastAsiaTheme="minorEastAsia" w:hAnsiTheme="minorEastAsia" w:cs="Calibri" w:hint="eastAsia"/>
          <w:color w:val="000000"/>
        </w:rPr>
        <w:t>文件夹</w:t>
      </w:r>
      <w:r w:rsidR="003F2D3E" w:rsidRPr="003F2D3E">
        <w:rPr>
          <w:rFonts w:asciiTheme="minorEastAsia" w:eastAsiaTheme="minorEastAsia" w:hAnsiTheme="minorEastAsia" w:cs="Calibri" w:hint="eastAsia"/>
          <w:color w:val="000000"/>
        </w:rPr>
        <w:t>,在这个文件夹</w:t>
      </w:r>
      <w:r w:rsidRPr="003F2D3E">
        <w:rPr>
          <w:rFonts w:asciiTheme="minorEastAsia" w:eastAsiaTheme="minorEastAsia" w:hAnsiTheme="minorEastAsia" w:cs="Calibri" w:hint="eastAsia"/>
          <w:color w:val="000000"/>
        </w:rPr>
        <w:t>下不应该有wss4j-1.5.4.jar和wsdl4j-1.6.1.jar这两个jar包</w:t>
      </w:r>
      <w:r w:rsidR="003F2D3E" w:rsidRPr="003F2D3E">
        <w:rPr>
          <w:rFonts w:asciiTheme="minorEastAsia" w:eastAsiaTheme="minorEastAsia" w:hAnsiTheme="minorEastAsia" w:cs="Calibri" w:hint="eastAsia"/>
          <w:color w:val="000000"/>
        </w:rPr>
        <w:t>.如果不是这样则需要拷贝或删除jar包,以达到上述状态</w:t>
      </w:r>
      <w:r w:rsidR="007E4198">
        <w:rPr>
          <w:rFonts w:asciiTheme="minorEastAsia" w:eastAsiaTheme="minorEastAsia" w:hAnsiTheme="minorEastAsia" w:cs="Calibri" w:hint="eastAsia"/>
          <w:color w:val="000000"/>
        </w:rPr>
        <w:t>,重启UAP Home,通常可以解决服务无法加载的问题</w:t>
      </w:r>
      <w:r w:rsidR="003F2D3E" w:rsidRPr="003F2D3E">
        <w:rPr>
          <w:rFonts w:asciiTheme="minorEastAsia" w:eastAsiaTheme="minorEastAsia" w:hAnsiTheme="minorEastAsia" w:cs="Calibri" w:hint="eastAsia"/>
          <w:color w:val="000000"/>
        </w:rPr>
        <w:t>.</w:t>
      </w:r>
    </w:p>
    <w:sectPr w:rsidR="000301CE" w:rsidRPr="003F2D3E" w:rsidSect="007C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61C"/>
    <w:rsid w:val="000301CE"/>
    <w:rsid w:val="00101021"/>
    <w:rsid w:val="003D2340"/>
    <w:rsid w:val="003F2D3E"/>
    <w:rsid w:val="004C1B53"/>
    <w:rsid w:val="004C33CF"/>
    <w:rsid w:val="006B4BED"/>
    <w:rsid w:val="007C3E2B"/>
    <w:rsid w:val="007E4198"/>
    <w:rsid w:val="00886B17"/>
    <w:rsid w:val="0089761C"/>
    <w:rsid w:val="00984967"/>
    <w:rsid w:val="00B613DB"/>
    <w:rsid w:val="00C32B36"/>
    <w:rsid w:val="00E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8976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标题 Char"/>
    <w:basedOn w:val="a0"/>
    <w:link w:val="a3"/>
    <w:uiPriority w:val="10"/>
    <w:rsid w:val="0089761C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76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89761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9761C"/>
    <w:rPr>
      <w:sz w:val="18"/>
      <w:szCs w:val="18"/>
    </w:rPr>
  </w:style>
  <w:style w:type="character" w:styleId="a6">
    <w:name w:val="Hyperlink"/>
    <w:basedOn w:val="a0"/>
    <w:uiPriority w:val="99"/>
    <w:unhideWhenUsed/>
    <w:rsid w:val="00886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左亚明</dc:creator>
  <cp:lastModifiedBy>左亚明</cp:lastModifiedBy>
  <cp:revision>5</cp:revision>
  <dcterms:created xsi:type="dcterms:W3CDTF">2015-04-29T02:45:00Z</dcterms:created>
  <dcterms:modified xsi:type="dcterms:W3CDTF">2015-04-29T04:26:00Z</dcterms:modified>
</cp:coreProperties>
</file>