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5B71C2">
          <w:r>
            <w:rPr>
              <w:lang w:val="zh-CN"/>
            </w:rPr>
            <w:t>目录</w:t>
          </w:r>
          <w:r w:rsidR="005B71C2">
            <w:rPr>
              <w:lang w:val="zh-CN"/>
            </w:rPr>
            <w:tab/>
          </w:r>
        </w:p>
        <w:bookmarkStart w:id="0" w:name="_GoBack"/>
        <w:bookmarkEnd w:id="0"/>
        <w:p w:rsidR="00C52FA2" w:rsidRDefault="00403F9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455312" w:history="1">
            <w:r w:rsidR="00C52FA2" w:rsidRPr="00BD1A02">
              <w:rPr>
                <w:rStyle w:val="a5"/>
                <w:noProof/>
              </w:rPr>
              <w:t>1.</w:t>
            </w:r>
            <w:r w:rsidR="00C52FA2">
              <w:rPr>
                <w:noProof/>
              </w:rPr>
              <w:tab/>
            </w:r>
            <w:r w:rsidR="00C52FA2" w:rsidRPr="00BD1A02">
              <w:rPr>
                <w:rStyle w:val="a5"/>
                <w:rFonts w:hint="eastAsia"/>
                <w:noProof/>
              </w:rPr>
              <w:t>基本概念</w:t>
            </w:r>
            <w:r w:rsidR="00C52FA2">
              <w:rPr>
                <w:noProof/>
                <w:webHidden/>
              </w:rPr>
              <w:tab/>
            </w:r>
            <w:r w:rsidR="00C52FA2">
              <w:rPr>
                <w:noProof/>
                <w:webHidden/>
              </w:rPr>
              <w:fldChar w:fldCharType="begin"/>
            </w:r>
            <w:r w:rsidR="00C52FA2">
              <w:rPr>
                <w:noProof/>
                <w:webHidden/>
              </w:rPr>
              <w:instrText xml:space="preserve"> PAGEREF _Toc435455312 \h </w:instrText>
            </w:r>
            <w:r w:rsidR="00C52FA2">
              <w:rPr>
                <w:noProof/>
                <w:webHidden/>
              </w:rPr>
            </w:r>
            <w:r w:rsidR="00C52FA2">
              <w:rPr>
                <w:noProof/>
                <w:webHidden/>
              </w:rPr>
              <w:fldChar w:fldCharType="separate"/>
            </w:r>
            <w:r w:rsidR="00C52FA2">
              <w:rPr>
                <w:noProof/>
                <w:webHidden/>
              </w:rPr>
              <w:t>1</w:t>
            </w:r>
            <w:r w:rsidR="00C52FA2">
              <w:rPr>
                <w:noProof/>
                <w:webHidden/>
              </w:rPr>
              <w:fldChar w:fldCharType="end"/>
            </w:r>
          </w:hyperlink>
        </w:p>
        <w:p w:rsidR="00C52FA2" w:rsidRDefault="00C52F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5455313" w:history="1">
            <w:r w:rsidRPr="00BD1A02">
              <w:rPr>
                <w:rStyle w:val="a5"/>
                <w:noProof/>
              </w:rPr>
              <w:t>1.1.</w:t>
            </w:r>
            <w:r>
              <w:rPr>
                <w:noProof/>
              </w:rPr>
              <w:tab/>
            </w:r>
            <w:r w:rsidRPr="00BD1A02">
              <w:rPr>
                <w:rStyle w:val="a5"/>
                <w:rFonts w:hint="eastAsia"/>
                <w:noProof/>
              </w:rPr>
              <w:t>描述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FA2" w:rsidRDefault="00C52F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5455314" w:history="1">
            <w:r w:rsidRPr="00BD1A02">
              <w:rPr>
                <w:rStyle w:val="a5"/>
                <w:noProof/>
              </w:rPr>
              <w:t>1.2.</w:t>
            </w:r>
            <w:r>
              <w:rPr>
                <w:noProof/>
              </w:rPr>
              <w:tab/>
            </w:r>
            <w:r w:rsidRPr="00BD1A02">
              <w:rPr>
                <w:rStyle w:val="a5"/>
                <w:rFonts w:hint="eastAsia"/>
                <w:noProof/>
              </w:rPr>
              <w:t>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FA2" w:rsidRDefault="00C52FA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5455315" w:history="1">
            <w:r w:rsidRPr="00BD1A02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BD1A02">
              <w:rPr>
                <w:rStyle w:val="a5"/>
                <w:rFonts w:hint="eastAsia"/>
                <w:noProof/>
              </w:rPr>
              <w:t>案例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FA2" w:rsidRDefault="00C52F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5455316" w:history="1">
            <w:r w:rsidRPr="00BD1A02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BD1A02">
              <w:rPr>
                <w:rStyle w:val="a5"/>
                <w:rFonts w:hint="eastAsia"/>
                <w:noProof/>
              </w:rPr>
              <w:t>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FA2" w:rsidRDefault="00C52FA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5455317" w:history="1">
            <w:r w:rsidRPr="00BD1A02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BD1A02">
              <w:rPr>
                <w:rStyle w:val="a5"/>
                <w:rFonts w:hint="eastAsia"/>
                <w:noProof/>
              </w:rPr>
              <w:t>结果数据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2FA2" w:rsidRDefault="00C52FA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5455318" w:history="1">
            <w:r w:rsidRPr="00BD1A02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BD1A02">
              <w:rPr>
                <w:rStyle w:val="a5"/>
                <w:rFonts w:hint="eastAsia"/>
                <w:noProof/>
              </w:rPr>
              <w:t>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AA71EB" w:rsidRPr="006C49E2" w:rsidRDefault="00CD48FD" w:rsidP="006C49E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如何</w:t>
      </w:r>
      <w:r>
        <w:rPr>
          <w:b/>
          <w:sz w:val="36"/>
          <w:szCs w:val="36"/>
        </w:rPr>
        <w:t>使用</w:t>
      </w:r>
      <w:r>
        <w:rPr>
          <w:rFonts w:hint="eastAsia"/>
          <w:b/>
          <w:sz w:val="36"/>
          <w:szCs w:val="36"/>
        </w:rPr>
        <w:t>转换</w:t>
      </w:r>
      <w:r>
        <w:rPr>
          <w:b/>
          <w:sz w:val="36"/>
          <w:szCs w:val="36"/>
        </w:rPr>
        <w:t>项</w:t>
      </w:r>
      <w:r>
        <w:rPr>
          <w:rFonts w:hint="eastAsia"/>
          <w:b/>
          <w:sz w:val="36"/>
          <w:szCs w:val="36"/>
        </w:rPr>
        <w:t>：分支</w:t>
      </w:r>
    </w:p>
    <w:p w:rsidR="006C49E2" w:rsidRDefault="006C49E2" w:rsidP="005B71C2">
      <w:pPr>
        <w:jc w:val="right"/>
      </w:pPr>
    </w:p>
    <w:p w:rsidR="00403F9F" w:rsidRPr="005B71C2" w:rsidRDefault="005B71C2" w:rsidP="005B71C2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</w:rPr>
      </w:pPr>
      <w:r>
        <w:t>B</w:t>
      </w:r>
      <w:r>
        <w:rPr>
          <w:rFonts w:hint="eastAsia"/>
        </w:rPr>
        <w:t>y</w:t>
      </w:r>
      <w:r>
        <w:t xml:space="preserve">  </w:t>
      </w:r>
      <w:r>
        <w:rPr>
          <w:rFonts w:hint="eastAsia"/>
        </w:rPr>
        <w:t>段丽霞</w:t>
      </w:r>
      <w:r>
        <w:t xml:space="preserve"> </w:t>
      </w:r>
    </w:p>
    <w:p w:rsidR="00CD48FD" w:rsidRDefault="00CD48FD" w:rsidP="00CD48FD">
      <w:pPr>
        <w:pStyle w:val="1"/>
        <w:numPr>
          <w:ilvl w:val="0"/>
          <w:numId w:val="1"/>
        </w:numPr>
      </w:pPr>
      <w:bookmarkStart w:id="1" w:name="_Toc435455312"/>
      <w:r>
        <w:rPr>
          <w:rFonts w:hint="eastAsia"/>
        </w:rPr>
        <w:t>基本</w:t>
      </w:r>
      <w:r>
        <w:t>概念</w:t>
      </w:r>
      <w:bookmarkEnd w:id="1"/>
    </w:p>
    <w:p w:rsidR="00EF6E31" w:rsidRPr="00396873" w:rsidRDefault="00EF6E31" w:rsidP="00396873">
      <w:pPr>
        <w:pStyle w:val="2"/>
        <w:numPr>
          <w:ilvl w:val="1"/>
          <w:numId w:val="1"/>
        </w:numPr>
      </w:pPr>
      <w:bookmarkStart w:id="2" w:name="_Toc435455313"/>
      <w:r w:rsidRPr="00396873">
        <w:rPr>
          <w:rFonts w:hint="eastAsia"/>
        </w:rPr>
        <w:t>描述</w:t>
      </w:r>
      <w:bookmarkEnd w:id="2"/>
      <w:r w:rsidRPr="00396873">
        <w:rPr>
          <w:rFonts w:hint="eastAsia"/>
        </w:rPr>
        <w:t xml:space="preserve"> </w:t>
      </w:r>
    </w:p>
    <w:p w:rsidR="00EF6E31" w:rsidRPr="00396873" w:rsidRDefault="005D28ED" w:rsidP="005D28ED">
      <w:pPr>
        <w:ind w:firstLineChars="200" w:firstLine="420"/>
      </w:pPr>
      <w:r>
        <w:rPr>
          <w:rFonts w:hint="eastAsia"/>
        </w:rPr>
        <w:t>该</w:t>
      </w:r>
      <w:r>
        <w:t>转换实现的是：数据</w:t>
      </w:r>
      <w:r>
        <w:rPr>
          <w:rFonts w:hint="eastAsia"/>
        </w:rPr>
        <w:t>流根据不同</w:t>
      </w:r>
      <w:r>
        <w:t>情况流向不同的节点。</w:t>
      </w:r>
      <w:r>
        <w:rPr>
          <w:rFonts w:hint="eastAsia"/>
        </w:rPr>
        <w:t>类似：</w:t>
      </w:r>
      <w:r w:rsidR="00EF6E31" w:rsidRPr="00396873">
        <w:rPr>
          <w:rFonts w:hint="eastAsia"/>
        </w:rPr>
        <w:t>Switch/Case</w:t>
      </w:r>
      <w:r>
        <w:rPr>
          <w:rFonts w:hint="eastAsia"/>
        </w:rPr>
        <w:t>。</w:t>
      </w:r>
      <w:r w:rsidR="00EF6E31" w:rsidRPr="00396873">
        <w:rPr>
          <w:rFonts w:hint="eastAsia"/>
        </w:rPr>
        <w:t xml:space="preserve"> </w:t>
      </w:r>
    </w:p>
    <w:p w:rsidR="00EF6E31" w:rsidRPr="00396873" w:rsidRDefault="00EF6E31" w:rsidP="00396873">
      <w:pPr>
        <w:pStyle w:val="2"/>
        <w:numPr>
          <w:ilvl w:val="1"/>
          <w:numId w:val="1"/>
        </w:numPr>
      </w:pPr>
      <w:bookmarkStart w:id="3" w:name="_Toc435455314"/>
      <w:r w:rsidRPr="00396873">
        <w:rPr>
          <w:rFonts w:hint="eastAsia"/>
        </w:rPr>
        <w:t>参数</w:t>
      </w:r>
      <w:bookmarkEnd w:id="3"/>
      <w:r w:rsidRPr="00396873">
        <w:rPr>
          <w:rFonts w:hint="eastAsia"/>
        </w:rPr>
        <w:t xml:space="preserve"> </w:t>
      </w:r>
    </w:p>
    <w:p w:rsidR="00EF6E31" w:rsidRPr="00396873" w:rsidRDefault="00EF6E31" w:rsidP="00396873">
      <w:r w:rsidRPr="00396873">
        <w:rPr>
          <w:rFonts w:hint="eastAsia"/>
        </w:rPr>
        <w:t>下表中包含一些参数需要在</w:t>
      </w:r>
      <w:r w:rsidRPr="00396873">
        <w:rPr>
          <w:rFonts w:hint="eastAsia"/>
        </w:rPr>
        <w:t>Switch/case</w:t>
      </w:r>
      <w:r w:rsidRPr="00396873">
        <w:rPr>
          <w:rFonts w:hint="eastAsia"/>
        </w:rPr>
        <w:t>步骤节点中设置</w:t>
      </w:r>
      <w:r w:rsidRPr="00396873">
        <w:rPr>
          <w:rFonts w:hint="eastAsia"/>
        </w:rPr>
        <w:t xml:space="preserve"> </w:t>
      </w:r>
    </w:p>
    <w:tbl>
      <w:tblPr>
        <w:tblW w:w="4940" w:type="pct"/>
        <w:tblInd w:w="450" w:type="dxa"/>
        <w:tblBorders>
          <w:top w:val="single" w:sz="8" w:space="0" w:color="B5C0CA"/>
          <w:left w:val="single" w:sz="8" w:space="0" w:color="B5C0CA"/>
          <w:bottom w:val="single" w:sz="8" w:space="0" w:color="B5C0CA"/>
          <w:right w:val="single" w:sz="8" w:space="0" w:color="B5C0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5"/>
      </w:tblGrid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EF6E31" w:rsidRPr="00396873" w:rsidRDefault="00EF6E31" w:rsidP="00396873">
            <w:pPr>
              <w:jc w:val="center"/>
              <w:rPr>
                <w:b/>
              </w:rPr>
            </w:pPr>
            <w:r w:rsidRPr="00396873">
              <w:rPr>
                <w:rFonts w:hint="eastAsia"/>
                <w:b/>
              </w:rPr>
              <w:t>选项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EF6E31" w:rsidRPr="00396873" w:rsidRDefault="00EF6E31" w:rsidP="00396873">
            <w:pPr>
              <w:jc w:val="center"/>
              <w:rPr>
                <w:b/>
              </w:rPr>
            </w:pPr>
            <w:r w:rsidRPr="00396873">
              <w:rPr>
                <w:rFonts w:hint="eastAsia"/>
                <w:b/>
              </w:rPr>
              <w:t>描述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步骤名称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步骤名称，在单个转换中必须唯一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Switch</w:t>
            </w:r>
            <w:r w:rsidRPr="00396873">
              <w:rPr>
                <w:rFonts w:hint="eastAsia"/>
              </w:rPr>
              <w:t>字段</w:t>
            </w:r>
            <w:r w:rsidRPr="00396873">
              <w:rPr>
                <w:rFonts w:hint="eastAsia"/>
              </w:rPr>
              <w:t xml:space="preserve"> 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根据</w:t>
            </w:r>
            <w:r w:rsidRPr="00396873">
              <w:rPr>
                <w:rFonts w:hint="eastAsia"/>
              </w:rPr>
              <w:t>Switch</w:t>
            </w:r>
            <w:r w:rsidRPr="00396873">
              <w:rPr>
                <w:rFonts w:hint="eastAsia"/>
              </w:rPr>
              <w:t>字段可以选择目标步骤。</w:t>
            </w:r>
          </w:p>
        </w:tc>
      </w:tr>
      <w:tr w:rsidR="00396873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396873" w:rsidRPr="00396873" w:rsidRDefault="00396873" w:rsidP="00396873">
            <w:pPr>
              <w:rPr>
                <w:rFonts w:hint="eastAsia"/>
              </w:rPr>
            </w:pPr>
            <w:r w:rsidRPr="00396873">
              <w:rPr>
                <w:rFonts w:hint="eastAsia"/>
              </w:rPr>
              <w:t>使用</w:t>
            </w:r>
            <w:r w:rsidRPr="00396873">
              <w:t>字符串包含比较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396873" w:rsidRPr="00396873" w:rsidRDefault="00611D6A" w:rsidP="00396873">
            <w:pPr>
              <w:rPr>
                <w:rFonts w:hint="eastAsia"/>
              </w:rPr>
            </w:pPr>
            <w:r>
              <w:t>当选择字段为</w:t>
            </w:r>
            <w:r>
              <w:t>string</w:t>
            </w:r>
            <w:r>
              <w:t>时选择该选项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数据类型</w:t>
            </w:r>
            <w:r w:rsidRPr="00396873">
              <w:rPr>
                <w:rFonts w:hint="eastAsia"/>
              </w:rPr>
              <w:t xml:space="preserve"> 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指定</w:t>
            </w:r>
            <w:r w:rsidRPr="00396873">
              <w:rPr>
                <w:rFonts w:hint="eastAsia"/>
              </w:rPr>
              <w:t>switch</w:t>
            </w:r>
            <w:r w:rsidRPr="00396873">
              <w:rPr>
                <w:rFonts w:hint="eastAsia"/>
              </w:rPr>
              <w:t>字段的数据类型</w:t>
            </w:r>
            <w:r w:rsidRPr="00396873">
              <w:rPr>
                <w:rFonts w:hint="eastAsia"/>
              </w:rPr>
              <w:t xml:space="preserve"> 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Case</w:t>
            </w:r>
            <w:r w:rsidRPr="00396873">
              <w:rPr>
                <w:rFonts w:hint="eastAsia"/>
              </w:rPr>
              <w:t>值转换掩码</w:t>
            </w:r>
            <w:r w:rsidRPr="00396873">
              <w:rPr>
                <w:rFonts w:hint="eastAsia"/>
              </w:rPr>
              <w:t xml:space="preserve"> 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switch</w:t>
            </w:r>
            <w:r w:rsidRPr="00396873">
              <w:rPr>
                <w:rFonts w:hint="eastAsia"/>
              </w:rPr>
              <w:t>字段的转换掩码</w:t>
            </w:r>
            <w:r w:rsidRPr="00396873">
              <w:rPr>
                <w:rFonts w:hint="eastAsia"/>
              </w:rPr>
              <w:t xml:space="preserve">(numeric / date values) 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Case</w:t>
            </w:r>
            <w:r w:rsidRPr="00396873">
              <w:rPr>
                <w:rFonts w:hint="eastAsia"/>
              </w:rPr>
              <w:t>值小数点符号</w:t>
            </w:r>
            <w:r w:rsidRPr="00396873">
              <w:rPr>
                <w:rFonts w:hint="eastAsia"/>
              </w:rPr>
              <w:t xml:space="preserve"> 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switch</w:t>
            </w:r>
            <w:r w:rsidRPr="00396873">
              <w:rPr>
                <w:rFonts w:hint="eastAsia"/>
              </w:rPr>
              <w:t>字段的小数点符号</w:t>
            </w:r>
            <w:r w:rsidRPr="00396873">
              <w:rPr>
                <w:rFonts w:hint="eastAsia"/>
              </w:rPr>
              <w:t xml:space="preserve">(numeric values) 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Case</w:t>
            </w:r>
            <w:r w:rsidRPr="00396873">
              <w:rPr>
                <w:rFonts w:hint="eastAsia"/>
              </w:rPr>
              <w:t>值分组标志</w:t>
            </w:r>
            <w:r w:rsidRPr="00396873">
              <w:rPr>
                <w:rFonts w:hint="eastAsia"/>
              </w:rPr>
              <w:t xml:space="preserve"> 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switch</w:t>
            </w:r>
            <w:r w:rsidRPr="00396873">
              <w:rPr>
                <w:rFonts w:hint="eastAsia"/>
              </w:rPr>
              <w:t>字段的分组标志</w:t>
            </w:r>
            <w:r w:rsidRPr="00396873">
              <w:rPr>
                <w:rFonts w:hint="eastAsia"/>
              </w:rPr>
              <w:t>(numeric values)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默认目标步骤</w:t>
            </w:r>
            <w:r w:rsidRPr="00396873">
              <w:rPr>
                <w:rFonts w:hint="eastAsia"/>
              </w:rPr>
              <w:t xml:space="preserve"> 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记录不匹配时默认输出的目标步骤</w:t>
            </w:r>
            <w:r w:rsidRPr="00396873">
              <w:rPr>
                <w:rFonts w:hint="eastAsia"/>
              </w:rPr>
              <w:t xml:space="preserve">. </w:t>
            </w:r>
          </w:p>
        </w:tc>
      </w:tr>
      <w:tr w:rsidR="00EF6E31" w:rsidRPr="00EF6E31" w:rsidTr="00396873">
        <w:tc>
          <w:tcPr>
            <w:tcW w:w="1711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Case</w:t>
            </w:r>
            <w:r w:rsidRPr="00396873">
              <w:rPr>
                <w:rFonts w:hint="eastAsia"/>
              </w:rPr>
              <w:t>值</w:t>
            </w:r>
            <w:r w:rsidRPr="00396873">
              <w:rPr>
                <w:rFonts w:hint="eastAsia"/>
              </w:rPr>
              <w:t xml:space="preserve"> </w:t>
            </w:r>
          </w:p>
        </w:tc>
        <w:tc>
          <w:tcPr>
            <w:tcW w:w="3289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F6E31" w:rsidRPr="00396873" w:rsidRDefault="00EF6E31" w:rsidP="00396873">
            <w:r w:rsidRPr="00396873">
              <w:rPr>
                <w:rFonts w:hint="eastAsia"/>
              </w:rPr>
              <w:t>在这里，你可以指定不同的</w:t>
            </w:r>
            <w:r w:rsidRPr="00396873">
              <w:rPr>
                <w:rFonts w:hint="eastAsia"/>
              </w:rPr>
              <w:t>case</w:t>
            </w:r>
            <w:r w:rsidRPr="00396873">
              <w:rPr>
                <w:rFonts w:hint="eastAsia"/>
              </w:rPr>
              <w:t>值对应不同的目标步骤</w:t>
            </w:r>
            <w:r w:rsidRPr="00396873">
              <w:rPr>
                <w:rFonts w:hint="eastAsia"/>
              </w:rPr>
              <w:t xml:space="preserve"> </w:t>
            </w:r>
          </w:p>
        </w:tc>
      </w:tr>
    </w:tbl>
    <w:p w:rsidR="00AB0B4E" w:rsidRPr="00EF6E31" w:rsidRDefault="00AB0B4E" w:rsidP="00CD48FD">
      <w:pPr>
        <w:rPr>
          <w:rFonts w:hint="eastAsia"/>
        </w:rPr>
      </w:pPr>
    </w:p>
    <w:p w:rsidR="006E43D6" w:rsidRDefault="00CD48FD" w:rsidP="00430793">
      <w:pPr>
        <w:pStyle w:val="1"/>
        <w:numPr>
          <w:ilvl w:val="0"/>
          <w:numId w:val="1"/>
        </w:numPr>
      </w:pPr>
      <w:bookmarkStart w:id="4" w:name="_Toc435455315"/>
      <w:r>
        <w:rPr>
          <w:rFonts w:hint="eastAsia"/>
        </w:rPr>
        <w:lastRenderedPageBreak/>
        <w:t>案例</w:t>
      </w:r>
      <w:bookmarkEnd w:id="4"/>
    </w:p>
    <w:p w:rsidR="00430793" w:rsidRPr="00430793" w:rsidRDefault="00430793" w:rsidP="006E43D6">
      <w:pPr>
        <w:pStyle w:val="2"/>
        <w:numPr>
          <w:ilvl w:val="1"/>
          <w:numId w:val="1"/>
        </w:numPr>
        <w:rPr>
          <w:rFonts w:hint="eastAsia"/>
        </w:rPr>
      </w:pPr>
      <w:bookmarkStart w:id="5" w:name="_Toc435455316"/>
      <w:r>
        <w:rPr>
          <w:rFonts w:hint="eastAsia"/>
        </w:rPr>
        <w:t>设计</w:t>
      </w:r>
      <w:bookmarkEnd w:id="5"/>
    </w:p>
    <w:p w:rsidR="00430793" w:rsidRPr="00430793" w:rsidRDefault="00430793" w:rsidP="00430793">
      <w:pPr>
        <w:jc w:val="left"/>
        <w:rPr>
          <w:rFonts w:hint="eastAsia"/>
          <w:b/>
        </w:rPr>
      </w:pPr>
      <w:r w:rsidRPr="00430793">
        <w:rPr>
          <w:rFonts w:hint="eastAsia"/>
          <w:b/>
        </w:rPr>
        <w:t>案例要</w:t>
      </w:r>
      <w:r w:rsidRPr="00430793">
        <w:rPr>
          <w:b/>
        </w:rPr>
        <w:t>实现的目的及设计</w:t>
      </w:r>
      <w:r w:rsidRPr="00430793">
        <w:rPr>
          <w:rFonts w:hint="eastAsia"/>
          <w:b/>
        </w:rPr>
        <w:t>如下图</w:t>
      </w:r>
      <w:r w:rsidRPr="00430793">
        <w:rPr>
          <w:b/>
        </w:rPr>
        <w:t>所示：</w:t>
      </w:r>
    </w:p>
    <w:p w:rsidR="0051417B" w:rsidRDefault="007F2137" w:rsidP="003A273D">
      <w:pPr>
        <w:jc w:val="center"/>
      </w:pPr>
      <w:r>
        <w:rPr>
          <w:noProof/>
        </w:rPr>
        <w:drawing>
          <wp:inline distT="0" distB="0" distL="0" distR="0" wp14:anchorId="5F45367E" wp14:editId="60121A9F">
            <wp:extent cx="4238095" cy="32857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3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93" w:rsidRPr="00430793" w:rsidRDefault="00430793" w:rsidP="00430793">
      <w:pPr>
        <w:jc w:val="left"/>
        <w:rPr>
          <w:rFonts w:hint="eastAsia"/>
          <w:b/>
        </w:rPr>
      </w:pPr>
      <w:r w:rsidRPr="00430793">
        <w:rPr>
          <w:rFonts w:hint="eastAsia"/>
          <w:b/>
        </w:rPr>
        <w:t>其中</w:t>
      </w:r>
      <w:r w:rsidRPr="00430793">
        <w:rPr>
          <w:b/>
        </w:rPr>
        <w:t>，</w:t>
      </w:r>
      <w:r w:rsidRPr="00430793">
        <w:rPr>
          <w:rFonts w:hint="eastAsia"/>
          <w:b/>
        </w:rPr>
        <w:t xml:space="preserve"> </w:t>
      </w:r>
      <w:r w:rsidRPr="00430793">
        <w:rPr>
          <w:rFonts w:hint="eastAsia"/>
          <w:b/>
        </w:rPr>
        <w:t>分支属性</w:t>
      </w:r>
      <w:r w:rsidRPr="00430793">
        <w:rPr>
          <w:b/>
        </w:rPr>
        <w:t>截图如下：</w:t>
      </w:r>
    </w:p>
    <w:p w:rsidR="00430793" w:rsidRDefault="00430793" w:rsidP="003A273D">
      <w:pPr>
        <w:jc w:val="center"/>
      </w:pPr>
      <w:r>
        <w:rPr>
          <w:noProof/>
        </w:rPr>
        <w:drawing>
          <wp:inline distT="0" distB="0" distL="0" distR="0" wp14:anchorId="39066DE1" wp14:editId="46B218D2">
            <wp:extent cx="5274310" cy="35134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93" w:rsidRDefault="00430793" w:rsidP="006E43D6">
      <w:pPr>
        <w:pStyle w:val="2"/>
        <w:numPr>
          <w:ilvl w:val="1"/>
          <w:numId w:val="1"/>
        </w:numPr>
        <w:rPr>
          <w:rFonts w:hint="eastAsia"/>
        </w:rPr>
      </w:pPr>
      <w:bookmarkStart w:id="6" w:name="_Toc435455317"/>
      <w:r>
        <w:lastRenderedPageBreak/>
        <w:t>结果数据</w:t>
      </w:r>
      <w:bookmarkEnd w:id="6"/>
    </w:p>
    <w:p w:rsidR="00430793" w:rsidRDefault="00430793" w:rsidP="003A273D">
      <w:pPr>
        <w:jc w:val="center"/>
        <w:rPr>
          <w:rFonts w:hint="eastAsia"/>
        </w:rPr>
      </w:pPr>
    </w:p>
    <w:p w:rsidR="003A273D" w:rsidRPr="00430793" w:rsidRDefault="003A273D" w:rsidP="003A273D">
      <w:pPr>
        <w:jc w:val="left"/>
        <w:rPr>
          <w:b/>
        </w:rPr>
      </w:pPr>
      <w:r w:rsidRPr="00430793">
        <w:rPr>
          <w:rFonts w:hint="eastAsia"/>
          <w:b/>
        </w:rPr>
        <w:t>【</w:t>
      </w:r>
      <w:r w:rsidRPr="00430793">
        <w:rPr>
          <w:b/>
        </w:rPr>
        <w:t>E</w:t>
      </w:r>
      <w:r w:rsidRPr="00430793">
        <w:rPr>
          <w:rFonts w:hint="eastAsia"/>
          <w:b/>
        </w:rPr>
        <w:t>xcel</w:t>
      </w:r>
      <w:r w:rsidRPr="00430793">
        <w:rPr>
          <w:b/>
        </w:rPr>
        <w:t>输入</w:t>
      </w:r>
      <w:r w:rsidRPr="00430793">
        <w:rPr>
          <w:rFonts w:hint="eastAsia"/>
          <w:b/>
        </w:rPr>
        <w:t>】数据流</w:t>
      </w:r>
      <w:r w:rsidRPr="00430793">
        <w:rPr>
          <w:b/>
        </w:rPr>
        <w:t>为：</w:t>
      </w:r>
    </w:p>
    <w:p w:rsidR="003A273D" w:rsidRDefault="003A273D" w:rsidP="003A273D">
      <w:pPr>
        <w:jc w:val="left"/>
      </w:pPr>
      <w:r>
        <w:rPr>
          <w:noProof/>
        </w:rPr>
        <w:drawing>
          <wp:inline distT="0" distB="0" distL="0" distR="0" wp14:anchorId="528EDCF6" wp14:editId="0AAF6E66">
            <wp:extent cx="4971429" cy="3095238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93" w:rsidRDefault="00430793" w:rsidP="003A273D">
      <w:pPr>
        <w:jc w:val="left"/>
        <w:rPr>
          <w:rFonts w:hint="eastAsia"/>
        </w:rPr>
      </w:pPr>
    </w:p>
    <w:p w:rsidR="003A273D" w:rsidRPr="00430793" w:rsidRDefault="00430793" w:rsidP="003A273D">
      <w:pPr>
        <w:jc w:val="left"/>
        <w:rPr>
          <w:rFonts w:hint="eastAsia"/>
          <w:b/>
        </w:rPr>
      </w:pPr>
      <w:r w:rsidRPr="00430793">
        <w:rPr>
          <w:rFonts w:hint="eastAsia"/>
          <w:b/>
        </w:rPr>
        <w:t>【</w:t>
      </w:r>
      <w:r w:rsidRPr="00430793">
        <w:rPr>
          <w:b/>
        </w:rPr>
        <w:t>E</w:t>
      </w:r>
      <w:r w:rsidRPr="00430793">
        <w:rPr>
          <w:rFonts w:hint="eastAsia"/>
          <w:b/>
        </w:rPr>
        <w:t>xcel</w:t>
      </w:r>
      <w:r w:rsidRPr="00430793">
        <w:rPr>
          <w:b/>
        </w:rPr>
        <w:t>输</w:t>
      </w:r>
      <w:r w:rsidRPr="00430793">
        <w:rPr>
          <w:rFonts w:hint="eastAsia"/>
          <w:b/>
        </w:rPr>
        <w:t>出</w:t>
      </w:r>
      <w:r w:rsidRPr="00430793">
        <w:rPr>
          <w:rFonts w:hint="eastAsia"/>
          <w:b/>
        </w:rPr>
        <w:t>】数据流</w:t>
      </w:r>
      <w:r w:rsidRPr="00430793">
        <w:rPr>
          <w:b/>
        </w:rPr>
        <w:t>为：</w:t>
      </w:r>
    </w:p>
    <w:p w:rsidR="003A273D" w:rsidRDefault="003A273D" w:rsidP="003A273D">
      <w:pPr>
        <w:jc w:val="left"/>
      </w:pPr>
      <w:r>
        <w:rPr>
          <w:noProof/>
        </w:rPr>
        <w:drawing>
          <wp:inline distT="0" distB="0" distL="0" distR="0" wp14:anchorId="12AD93DB" wp14:editId="032898BD">
            <wp:extent cx="4971429" cy="22000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93" w:rsidRDefault="00430793" w:rsidP="003A273D">
      <w:pPr>
        <w:jc w:val="left"/>
      </w:pPr>
    </w:p>
    <w:p w:rsidR="00430793" w:rsidRPr="00430793" w:rsidRDefault="00430793" w:rsidP="003A273D">
      <w:pPr>
        <w:jc w:val="left"/>
        <w:rPr>
          <w:rFonts w:hint="eastAsia"/>
          <w:b/>
        </w:rPr>
      </w:pPr>
      <w:r w:rsidRPr="00430793">
        <w:rPr>
          <w:rFonts w:hint="eastAsia"/>
          <w:b/>
        </w:rPr>
        <w:t>【</w:t>
      </w:r>
      <w:r w:rsidRPr="00430793">
        <w:rPr>
          <w:b/>
        </w:rPr>
        <w:t>E</w:t>
      </w:r>
      <w:r w:rsidRPr="00430793">
        <w:rPr>
          <w:rFonts w:hint="eastAsia"/>
          <w:b/>
        </w:rPr>
        <w:t>xcel</w:t>
      </w:r>
      <w:r w:rsidRPr="00430793">
        <w:rPr>
          <w:rFonts w:hint="eastAsia"/>
          <w:b/>
        </w:rPr>
        <w:t>输出</w:t>
      </w:r>
      <w:r w:rsidRPr="00430793">
        <w:rPr>
          <w:rFonts w:hint="eastAsia"/>
          <w:b/>
        </w:rPr>
        <w:t>2</w:t>
      </w:r>
      <w:r w:rsidRPr="00430793">
        <w:rPr>
          <w:rFonts w:hint="eastAsia"/>
          <w:b/>
        </w:rPr>
        <w:t>】数据流</w:t>
      </w:r>
      <w:r w:rsidRPr="00430793">
        <w:rPr>
          <w:b/>
        </w:rPr>
        <w:t>为：</w:t>
      </w:r>
    </w:p>
    <w:p w:rsidR="003A273D" w:rsidRDefault="003A273D" w:rsidP="003A273D">
      <w:pPr>
        <w:jc w:val="left"/>
      </w:pPr>
      <w:r>
        <w:rPr>
          <w:noProof/>
        </w:rPr>
        <w:lastRenderedPageBreak/>
        <w:drawing>
          <wp:inline distT="0" distB="0" distL="0" distR="0" wp14:anchorId="39CA153C" wp14:editId="3393DE28">
            <wp:extent cx="4971429" cy="22000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73D" w:rsidRPr="003A273D" w:rsidRDefault="007B589A" w:rsidP="007B589A">
      <w:pPr>
        <w:pStyle w:val="1"/>
        <w:numPr>
          <w:ilvl w:val="0"/>
          <w:numId w:val="1"/>
        </w:numPr>
        <w:rPr>
          <w:rFonts w:hint="eastAsia"/>
        </w:rPr>
      </w:pPr>
      <w:bookmarkStart w:id="7" w:name="_Toc435455318"/>
      <w:r>
        <w:t>注意事项</w:t>
      </w:r>
      <w:bookmarkEnd w:id="7"/>
    </w:p>
    <w:p w:rsidR="003A273D" w:rsidRDefault="00611D6A" w:rsidP="0051417B">
      <w:pPr>
        <w:rPr>
          <w:rFonts w:hint="eastAsia"/>
        </w:rPr>
      </w:pPr>
      <w:r>
        <w:t>当选择字段为</w:t>
      </w:r>
      <w:r>
        <w:t>string</w:t>
      </w:r>
      <w:r>
        <w:t>时选择</w:t>
      </w:r>
      <w:r>
        <w:t>：使用</w:t>
      </w:r>
      <w:r>
        <w:rPr>
          <w:rFonts w:hint="eastAsia"/>
        </w:rPr>
        <w:t>字符串</w:t>
      </w:r>
      <w:r>
        <w:t>包含比较。</w:t>
      </w:r>
      <w:r w:rsidR="00026AFB">
        <w:rPr>
          <w:rFonts w:hint="eastAsia"/>
        </w:rPr>
        <w:t>如下图所示</w:t>
      </w:r>
      <w:r w:rsidR="00026AFB">
        <w:t>：</w:t>
      </w:r>
    </w:p>
    <w:p w:rsidR="00611D6A" w:rsidRPr="0051417B" w:rsidRDefault="00611D6A" w:rsidP="0051417B">
      <w:pPr>
        <w:rPr>
          <w:rFonts w:hint="eastAsia"/>
        </w:rPr>
      </w:pPr>
      <w:r>
        <w:rPr>
          <w:noProof/>
        </w:rPr>
        <w:drawing>
          <wp:inline distT="0" distB="0" distL="0" distR="0" wp14:anchorId="5F7705BB" wp14:editId="7423C7EC">
            <wp:extent cx="4361905" cy="628571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D6A" w:rsidRPr="0051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2E" w:rsidRDefault="00C4322E" w:rsidP="00403F9F">
      <w:r>
        <w:separator/>
      </w:r>
    </w:p>
  </w:endnote>
  <w:endnote w:type="continuationSeparator" w:id="0">
    <w:p w:rsidR="00C4322E" w:rsidRDefault="00C4322E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2E" w:rsidRDefault="00C4322E" w:rsidP="00403F9F">
      <w:r>
        <w:separator/>
      </w:r>
    </w:p>
  </w:footnote>
  <w:footnote w:type="continuationSeparator" w:id="0">
    <w:p w:rsidR="00C4322E" w:rsidRDefault="00C4322E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58ED"/>
    <w:multiLevelType w:val="hybridMultilevel"/>
    <w:tmpl w:val="8F6EDDC4"/>
    <w:lvl w:ilvl="0" w:tplc="FBEE7A5C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A174574"/>
    <w:multiLevelType w:val="hybridMultilevel"/>
    <w:tmpl w:val="C5DC0D22"/>
    <w:lvl w:ilvl="0" w:tplc="3BEADBFE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DC55E0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232C9A"/>
    <w:multiLevelType w:val="hybridMultilevel"/>
    <w:tmpl w:val="DD70C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BEADBFE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8F7904"/>
    <w:multiLevelType w:val="hybridMultilevel"/>
    <w:tmpl w:val="9D3ED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1571FB"/>
    <w:multiLevelType w:val="hybridMultilevel"/>
    <w:tmpl w:val="F0FC87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BE4178"/>
    <w:multiLevelType w:val="hybridMultilevel"/>
    <w:tmpl w:val="468A9F98"/>
    <w:lvl w:ilvl="0" w:tplc="14E276C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9B50BA"/>
    <w:multiLevelType w:val="hybridMultilevel"/>
    <w:tmpl w:val="9D3ED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9E357A"/>
    <w:multiLevelType w:val="hybridMultilevel"/>
    <w:tmpl w:val="93DAB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C0E4003"/>
    <w:multiLevelType w:val="hybridMultilevel"/>
    <w:tmpl w:val="0B5E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4C08E9"/>
    <w:multiLevelType w:val="hybridMultilevel"/>
    <w:tmpl w:val="289AE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5A6687"/>
    <w:multiLevelType w:val="multilevel"/>
    <w:tmpl w:val="28CC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F595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3EB7385A"/>
    <w:multiLevelType w:val="hybridMultilevel"/>
    <w:tmpl w:val="289AE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A57E06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BC1BBD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4C2D2476"/>
    <w:multiLevelType w:val="hybridMultilevel"/>
    <w:tmpl w:val="289AE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667A24"/>
    <w:multiLevelType w:val="hybridMultilevel"/>
    <w:tmpl w:val="A176CF72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59D2406"/>
    <w:multiLevelType w:val="hybridMultilevel"/>
    <w:tmpl w:val="1AD845F8"/>
    <w:lvl w:ilvl="0" w:tplc="6C2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A2507F1"/>
    <w:multiLevelType w:val="hybridMultilevel"/>
    <w:tmpl w:val="C5DC0D22"/>
    <w:lvl w:ilvl="0" w:tplc="3BEADBFE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B725FF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5D36363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620F26A3"/>
    <w:multiLevelType w:val="hybridMultilevel"/>
    <w:tmpl w:val="C5DC0D22"/>
    <w:lvl w:ilvl="0" w:tplc="3BEADBFE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E0208C"/>
    <w:multiLevelType w:val="hybridMultilevel"/>
    <w:tmpl w:val="C5DC0D22"/>
    <w:lvl w:ilvl="0" w:tplc="3BEADBFE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99B2A92"/>
    <w:multiLevelType w:val="hybridMultilevel"/>
    <w:tmpl w:val="BB7AA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82E47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3D6A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>
    <w:nsid w:val="706D54F6"/>
    <w:multiLevelType w:val="multilevel"/>
    <w:tmpl w:val="592665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>
    <w:nsid w:val="762427E3"/>
    <w:multiLevelType w:val="hybridMultilevel"/>
    <w:tmpl w:val="9878C660"/>
    <w:lvl w:ilvl="0" w:tplc="DF3C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DC532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6"/>
  </w:num>
  <w:num w:numId="5">
    <w:abstractNumId w:val="26"/>
  </w:num>
  <w:num w:numId="6">
    <w:abstractNumId w:val="16"/>
  </w:num>
  <w:num w:numId="7">
    <w:abstractNumId w:val="15"/>
  </w:num>
  <w:num w:numId="8">
    <w:abstractNumId w:val="3"/>
  </w:num>
  <w:num w:numId="9">
    <w:abstractNumId w:val="18"/>
  </w:num>
  <w:num w:numId="10">
    <w:abstractNumId w:val="28"/>
  </w:num>
  <w:num w:numId="11">
    <w:abstractNumId w:val="19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25"/>
  </w:num>
  <w:num w:numId="24">
    <w:abstractNumId w:val="17"/>
  </w:num>
  <w:num w:numId="25">
    <w:abstractNumId w:val="12"/>
  </w:num>
  <w:num w:numId="26">
    <w:abstractNumId w:val="23"/>
  </w:num>
  <w:num w:numId="27">
    <w:abstractNumId w:val="2"/>
  </w:num>
  <w:num w:numId="28">
    <w:abstractNumId w:val="24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1991"/>
    <w:rsid w:val="0000215E"/>
    <w:rsid w:val="00005E95"/>
    <w:rsid w:val="000101D7"/>
    <w:rsid w:val="000137CC"/>
    <w:rsid w:val="000167EA"/>
    <w:rsid w:val="00017AC7"/>
    <w:rsid w:val="00026AFB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4AFA"/>
    <w:rsid w:val="0006781A"/>
    <w:rsid w:val="000754C1"/>
    <w:rsid w:val="000827B5"/>
    <w:rsid w:val="00084464"/>
    <w:rsid w:val="00084891"/>
    <w:rsid w:val="0008489A"/>
    <w:rsid w:val="00087B8A"/>
    <w:rsid w:val="000A0E7F"/>
    <w:rsid w:val="000A1648"/>
    <w:rsid w:val="000B13AE"/>
    <w:rsid w:val="000B3307"/>
    <w:rsid w:val="000B431B"/>
    <w:rsid w:val="000C096B"/>
    <w:rsid w:val="000C3493"/>
    <w:rsid w:val="000C7092"/>
    <w:rsid w:val="000C7121"/>
    <w:rsid w:val="000D0BE5"/>
    <w:rsid w:val="000D3767"/>
    <w:rsid w:val="000E4BDE"/>
    <w:rsid w:val="000F3E74"/>
    <w:rsid w:val="000F7D15"/>
    <w:rsid w:val="00104C61"/>
    <w:rsid w:val="00105D4E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4534F"/>
    <w:rsid w:val="00155852"/>
    <w:rsid w:val="00157E21"/>
    <w:rsid w:val="0016112C"/>
    <w:rsid w:val="00162FCB"/>
    <w:rsid w:val="00164F71"/>
    <w:rsid w:val="0016608F"/>
    <w:rsid w:val="001669A7"/>
    <w:rsid w:val="001710DD"/>
    <w:rsid w:val="00171BA8"/>
    <w:rsid w:val="00185572"/>
    <w:rsid w:val="00185826"/>
    <w:rsid w:val="001859EB"/>
    <w:rsid w:val="00187171"/>
    <w:rsid w:val="00195E11"/>
    <w:rsid w:val="001A5DE5"/>
    <w:rsid w:val="001A7EAA"/>
    <w:rsid w:val="001B4E26"/>
    <w:rsid w:val="001C1D9B"/>
    <w:rsid w:val="001C410A"/>
    <w:rsid w:val="001C444C"/>
    <w:rsid w:val="001C7C61"/>
    <w:rsid w:val="001D54A5"/>
    <w:rsid w:val="001D6465"/>
    <w:rsid w:val="001D75A4"/>
    <w:rsid w:val="001F1C7C"/>
    <w:rsid w:val="001F3994"/>
    <w:rsid w:val="001F653E"/>
    <w:rsid w:val="00226D55"/>
    <w:rsid w:val="0023006E"/>
    <w:rsid w:val="002476D2"/>
    <w:rsid w:val="00251AC9"/>
    <w:rsid w:val="00254AFE"/>
    <w:rsid w:val="00255487"/>
    <w:rsid w:val="00255668"/>
    <w:rsid w:val="00263FCC"/>
    <w:rsid w:val="002673E0"/>
    <w:rsid w:val="00275CFD"/>
    <w:rsid w:val="00282125"/>
    <w:rsid w:val="00284441"/>
    <w:rsid w:val="00291A27"/>
    <w:rsid w:val="00296C1E"/>
    <w:rsid w:val="00297F66"/>
    <w:rsid w:val="002B3C06"/>
    <w:rsid w:val="002B4D95"/>
    <w:rsid w:val="002E065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38B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2745"/>
    <w:rsid w:val="003837EE"/>
    <w:rsid w:val="00391973"/>
    <w:rsid w:val="003946CF"/>
    <w:rsid w:val="00396873"/>
    <w:rsid w:val="003A0166"/>
    <w:rsid w:val="003A1697"/>
    <w:rsid w:val="003A1FAA"/>
    <w:rsid w:val="003A273D"/>
    <w:rsid w:val="003A45FA"/>
    <w:rsid w:val="003A705F"/>
    <w:rsid w:val="003B2BE3"/>
    <w:rsid w:val="003B621E"/>
    <w:rsid w:val="003B6F1B"/>
    <w:rsid w:val="003C4A19"/>
    <w:rsid w:val="003C6C1C"/>
    <w:rsid w:val="003D0E7A"/>
    <w:rsid w:val="003D1BD9"/>
    <w:rsid w:val="003D3BF2"/>
    <w:rsid w:val="003E0E1B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0793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70D11"/>
    <w:rsid w:val="004848B9"/>
    <w:rsid w:val="00484D0F"/>
    <w:rsid w:val="004A2EEB"/>
    <w:rsid w:val="004B4AA9"/>
    <w:rsid w:val="004C3C0D"/>
    <w:rsid w:val="004C4C03"/>
    <w:rsid w:val="004D048A"/>
    <w:rsid w:val="004D0525"/>
    <w:rsid w:val="004D1657"/>
    <w:rsid w:val="004E1F87"/>
    <w:rsid w:val="004E408B"/>
    <w:rsid w:val="004E43A7"/>
    <w:rsid w:val="004F1BC5"/>
    <w:rsid w:val="004F458C"/>
    <w:rsid w:val="004F66EB"/>
    <w:rsid w:val="00501B28"/>
    <w:rsid w:val="00512CA2"/>
    <w:rsid w:val="0051417B"/>
    <w:rsid w:val="0051769D"/>
    <w:rsid w:val="0052022D"/>
    <w:rsid w:val="0052714B"/>
    <w:rsid w:val="005402ED"/>
    <w:rsid w:val="0054089E"/>
    <w:rsid w:val="00540D8D"/>
    <w:rsid w:val="00543D0B"/>
    <w:rsid w:val="00546FF5"/>
    <w:rsid w:val="0055282F"/>
    <w:rsid w:val="005571CA"/>
    <w:rsid w:val="005574E7"/>
    <w:rsid w:val="005601F9"/>
    <w:rsid w:val="00560778"/>
    <w:rsid w:val="00560B3D"/>
    <w:rsid w:val="00561097"/>
    <w:rsid w:val="005655B6"/>
    <w:rsid w:val="005718F5"/>
    <w:rsid w:val="00573084"/>
    <w:rsid w:val="005742D1"/>
    <w:rsid w:val="00575BFC"/>
    <w:rsid w:val="00576F2D"/>
    <w:rsid w:val="00583ABA"/>
    <w:rsid w:val="00584C89"/>
    <w:rsid w:val="00593481"/>
    <w:rsid w:val="00593BBF"/>
    <w:rsid w:val="00594114"/>
    <w:rsid w:val="0059626D"/>
    <w:rsid w:val="00596566"/>
    <w:rsid w:val="005B33E0"/>
    <w:rsid w:val="005B4F6F"/>
    <w:rsid w:val="005B71C2"/>
    <w:rsid w:val="005B7E61"/>
    <w:rsid w:val="005C07A8"/>
    <w:rsid w:val="005C3902"/>
    <w:rsid w:val="005C5056"/>
    <w:rsid w:val="005C5D34"/>
    <w:rsid w:val="005C67A3"/>
    <w:rsid w:val="005C74DD"/>
    <w:rsid w:val="005D28ED"/>
    <w:rsid w:val="005D3C1A"/>
    <w:rsid w:val="005D4B3A"/>
    <w:rsid w:val="005E20B8"/>
    <w:rsid w:val="005E6454"/>
    <w:rsid w:val="005F4ED3"/>
    <w:rsid w:val="006008E5"/>
    <w:rsid w:val="00604F35"/>
    <w:rsid w:val="006114BD"/>
    <w:rsid w:val="00611D6A"/>
    <w:rsid w:val="006162E9"/>
    <w:rsid w:val="006260B3"/>
    <w:rsid w:val="006265F4"/>
    <w:rsid w:val="0063084C"/>
    <w:rsid w:val="00633C90"/>
    <w:rsid w:val="006372C7"/>
    <w:rsid w:val="00642D5B"/>
    <w:rsid w:val="0064358D"/>
    <w:rsid w:val="006441B7"/>
    <w:rsid w:val="00644C75"/>
    <w:rsid w:val="00646D2B"/>
    <w:rsid w:val="006562EA"/>
    <w:rsid w:val="006570F4"/>
    <w:rsid w:val="0066333D"/>
    <w:rsid w:val="00667F79"/>
    <w:rsid w:val="0067650E"/>
    <w:rsid w:val="00682864"/>
    <w:rsid w:val="00682989"/>
    <w:rsid w:val="006958A5"/>
    <w:rsid w:val="006A09E5"/>
    <w:rsid w:val="006A3E32"/>
    <w:rsid w:val="006B0D39"/>
    <w:rsid w:val="006B2885"/>
    <w:rsid w:val="006B5F66"/>
    <w:rsid w:val="006B646E"/>
    <w:rsid w:val="006C248E"/>
    <w:rsid w:val="006C376C"/>
    <w:rsid w:val="006C49E2"/>
    <w:rsid w:val="006D531B"/>
    <w:rsid w:val="006D6F1B"/>
    <w:rsid w:val="006E05D9"/>
    <w:rsid w:val="006E16BE"/>
    <w:rsid w:val="006E34ED"/>
    <w:rsid w:val="006E43D6"/>
    <w:rsid w:val="006E7F68"/>
    <w:rsid w:val="006F3A03"/>
    <w:rsid w:val="007001AD"/>
    <w:rsid w:val="0070094B"/>
    <w:rsid w:val="00705C69"/>
    <w:rsid w:val="00730408"/>
    <w:rsid w:val="00735B11"/>
    <w:rsid w:val="00755067"/>
    <w:rsid w:val="00755DA6"/>
    <w:rsid w:val="00762045"/>
    <w:rsid w:val="00765A6B"/>
    <w:rsid w:val="00767134"/>
    <w:rsid w:val="00774C9A"/>
    <w:rsid w:val="00775D5B"/>
    <w:rsid w:val="00783FC6"/>
    <w:rsid w:val="0078638D"/>
    <w:rsid w:val="00794906"/>
    <w:rsid w:val="0079521C"/>
    <w:rsid w:val="00795D86"/>
    <w:rsid w:val="00797B9D"/>
    <w:rsid w:val="007A1B1F"/>
    <w:rsid w:val="007A1FE0"/>
    <w:rsid w:val="007A267E"/>
    <w:rsid w:val="007A2AF1"/>
    <w:rsid w:val="007B37A0"/>
    <w:rsid w:val="007B3DC8"/>
    <w:rsid w:val="007B589A"/>
    <w:rsid w:val="007C69C6"/>
    <w:rsid w:val="007D166B"/>
    <w:rsid w:val="007D2058"/>
    <w:rsid w:val="007D2418"/>
    <w:rsid w:val="007D524C"/>
    <w:rsid w:val="007D7661"/>
    <w:rsid w:val="007E3CA7"/>
    <w:rsid w:val="007F2137"/>
    <w:rsid w:val="007F7D8F"/>
    <w:rsid w:val="00800316"/>
    <w:rsid w:val="008053CB"/>
    <w:rsid w:val="0081350E"/>
    <w:rsid w:val="00820D3A"/>
    <w:rsid w:val="00826B2B"/>
    <w:rsid w:val="008301BD"/>
    <w:rsid w:val="00835C82"/>
    <w:rsid w:val="00837260"/>
    <w:rsid w:val="008510D9"/>
    <w:rsid w:val="00851FB2"/>
    <w:rsid w:val="00852C62"/>
    <w:rsid w:val="00861ED6"/>
    <w:rsid w:val="008620BE"/>
    <w:rsid w:val="00862255"/>
    <w:rsid w:val="00865937"/>
    <w:rsid w:val="00870388"/>
    <w:rsid w:val="008704E1"/>
    <w:rsid w:val="00871AFB"/>
    <w:rsid w:val="00872695"/>
    <w:rsid w:val="008736B8"/>
    <w:rsid w:val="00876CBA"/>
    <w:rsid w:val="00877311"/>
    <w:rsid w:val="00881890"/>
    <w:rsid w:val="00883850"/>
    <w:rsid w:val="008879FD"/>
    <w:rsid w:val="00890CE2"/>
    <w:rsid w:val="008A3000"/>
    <w:rsid w:val="008A5E47"/>
    <w:rsid w:val="008B1026"/>
    <w:rsid w:val="008B30B1"/>
    <w:rsid w:val="008B520C"/>
    <w:rsid w:val="008B73AB"/>
    <w:rsid w:val="008C7026"/>
    <w:rsid w:val="008C7660"/>
    <w:rsid w:val="008D1979"/>
    <w:rsid w:val="008D2B13"/>
    <w:rsid w:val="008D6030"/>
    <w:rsid w:val="008D69A6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8391E"/>
    <w:rsid w:val="00991289"/>
    <w:rsid w:val="00992687"/>
    <w:rsid w:val="009A0438"/>
    <w:rsid w:val="009A5933"/>
    <w:rsid w:val="009A6268"/>
    <w:rsid w:val="009B038C"/>
    <w:rsid w:val="009B05E1"/>
    <w:rsid w:val="009B1030"/>
    <w:rsid w:val="009C5EBE"/>
    <w:rsid w:val="009D7DAD"/>
    <w:rsid w:val="009E5165"/>
    <w:rsid w:val="00A0279E"/>
    <w:rsid w:val="00A03302"/>
    <w:rsid w:val="00A04EBB"/>
    <w:rsid w:val="00A13B47"/>
    <w:rsid w:val="00A14A6B"/>
    <w:rsid w:val="00A20B3D"/>
    <w:rsid w:val="00A24792"/>
    <w:rsid w:val="00A30E74"/>
    <w:rsid w:val="00A3426C"/>
    <w:rsid w:val="00A35121"/>
    <w:rsid w:val="00A422A9"/>
    <w:rsid w:val="00A43A3A"/>
    <w:rsid w:val="00A45DDE"/>
    <w:rsid w:val="00A46296"/>
    <w:rsid w:val="00A50300"/>
    <w:rsid w:val="00A56A21"/>
    <w:rsid w:val="00A57633"/>
    <w:rsid w:val="00A81E90"/>
    <w:rsid w:val="00A83342"/>
    <w:rsid w:val="00A86820"/>
    <w:rsid w:val="00A8747D"/>
    <w:rsid w:val="00A92586"/>
    <w:rsid w:val="00A95E94"/>
    <w:rsid w:val="00A96791"/>
    <w:rsid w:val="00AA46DE"/>
    <w:rsid w:val="00AA71EB"/>
    <w:rsid w:val="00AA7B27"/>
    <w:rsid w:val="00AB0B4E"/>
    <w:rsid w:val="00AB3BF2"/>
    <w:rsid w:val="00AB4FB1"/>
    <w:rsid w:val="00AB5060"/>
    <w:rsid w:val="00AC0AED"/>
    <w:rsid w:val="00AC7B62"/>
    <w:rsid w:val="00AD034C"/>
    <w:rsid w:val="00AD05A5"/>
    <w:rsid w:val="00AD0EA3"/>
    <w:rsid w:val="00AD6A9C"/>
    <w:rsid w:val="00AE1650"/>
    <w:rsid w:val="00AE7C6F"/>
    <w:rsid w:val="00AF1940"/>
    <w:rsid w:val="00AF5B83"/>
    <w:rsid w:val="00AF76FB"/>
    <w:rsid w:val="00B10276"/>
    <w:rsid w:val="00B10AE1"/>
    <w:rsid w:val="00B21CC3"/>
    <w:rsid w:val="00B237A3"/>
    <w:rsid w:val="00B2711B"/>
    <w:rsid w:val="00B32C73"/>
    <w:rsid w:val="00B3405E"/>
    <w:rsid w:val="00B433CA"/>
    <w:rsid w:val="00B465A0"/>
    <w:rsid w:val="00B46652"/>
    <w:rsid w:val="00B47402"/>
    <w:rsid w:val="00B4741E"/>
    <w:rsid w:val="00B47E8A"/>
    <w:rsid w:val="00B52357"/>
    <w:rsid w:val="00B523A5"/>
    <w:rsid w:val="00B5456F"/>
    <w:rsid w:val="00B54799"/>
    <w:rsid w:val="00B561D2"/>
    <w:rsid w:val="00B61056"/>
    <w:rsid w:val="00B64E37"/>
    <w:rsid w:val="00B6586F"/>
    <w:rsid w:val="00B66137"/>
    <w:rsid w:val="00B6676F"/>
    <w:rsid w:val="00B67038"/>
    <w:rsid w:val="00B70DB3"/>
    <w:rsid w:val="00B7334D"/>
    <w:rsid w:val="00B737BB"/>
    <w:rsid w:val="00B75659"/>
    <w:rsid w:val="00B82399"/>
    <w:rsid w:val="00B8453A"/>
    <w:rsid w:val="00B86886"/>
    <w:rsid w:val="00B9340A"/>
    <w:rsid w:val="00B9487D"/>
    <w:rsid w:val="00B95B4E"/>
    <w:rsid w:val="00BA0893"/>
    <w:rsid w:val="00BB1BE1"/>
    <w:rsid w:val="00BB2183"/>
    <w:rsid w:val="00BB4E85"/>
    <w:rsid w:val="00BB5FC0"/>
    <w:rsid w:val="00BC0D0C"/>
    <w:rsid w:val="00BC54E1"/>
    <w:rsid w:val="00BD091C"/>
    <w:rsid w:val="00BD6F7D"/>
    <w:rsid w:val="00BE315A"/>
    <w:rsid w:val="00BF6DD4"/>
    <w:rsid w:val="00C0397A"/>
    <w:rsid w:val="00C05CB2"/>
    <w:rsid w:val="00C0738F"/>
    <w:rsid w:val="00C15961"/>
    <w:rsid w:val="00C172A8"/>
    <w:rsid w:val="00C21435"/>
    <w:rsid w:val="00C248E1"/>
    <w:rsid w:val="00C266C4"/>
    <w:rsid w:val="00C273A0"/>
    <w:rsid w:val="00C273EE"/>
    <w:rsid w:val="00C32E05"/>
    <w:rsid w:val="00C36EDD"/>
    <w:rsid w:val="00C4322E"/>
    <w:rsid w:val="00C472FF"/>
    <w:rsid w:val="00C47F67"/>
    <w:rsid w:val="00C50560"/>
    <w:rsid w:val="00C52FA2"/>
    <w:rsid w:val="00C53083"/>
    <w:rsid w:val="00C57543"/>
    <w:rsid w:val="00C60B4D"/>
    <w:rsid w:val="00C61A58"/>
    <w:rsid w:val="00C65698"/>
    <w:rsid w:val="00C76574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48FD"/>
    <w:rsid w:val="00CD6330"/>
    <w:rsid w:val="00CE0AF4"/>
    <w:rsid w:val="00CE15BC"/>
    <w:rsid w:val="00CE6C2A"/>
    <w:rsid w:val="00CF1AFB"/>
    <w:rsid w:val="00CF231F"/>
    <w:rsid w:val="00CF3ED3"/>
    <w:rsid w:val="00CF5586"/>
    <w:rsid w:val="00CF7A77"/>
    <w:rsid w:val="00D115E8"/>
    <w:rsid w:val="00D12A88"/>
    <w:rsid w:val="00D17E4C"/>
    <w:rsid w:val="00D2119C"/>
    <w:rsid w:val="00D21F1E"/>
    <w:rsid w:val="00D226FB"/>
    <w:rsid w:val="00D2760F"/>
    <w:rsid w:val="00D35CE8"/>
    <w:rsid w:val="00D4161A"/>
    <w:rsid w:val="00D4359B"/>
    <w:rsid w:val="00D44848"/>
    <w:rsid w:val="00D528B5"/>
    <w:rsid w:val="00D560CF"/>
    <w:rsid w:val="00D60EB3"/>
    <w:rsid w:val="00D64A1B"/>
    <w:rsid w:val="00D67F3B"/>
    <w:rsid w:val="00D70808"/>
    <w:rsid w:val="00D74B82"/>
    <w:rsid w:val="00D82F7D"/>
    <w:rsid w:val="00D911FD"/>
    <w:rsid w:val="00D92DAE"/>
    <w:rsid w:val="00DA2DE0"/>
    <w:rsid w:val="00DA3C56"/>
    <w:rsid w:val="00DA6CA8"/>
    <w:rsid w:val="00DA7759"/>
    <w:rsid w:val="00DB13B6"/>
    <w:rsid w:val="00DB2237"/>
    <w:rsid w:val="00DB225B"/>
    <w:rsid w:val="00DB402B"/>
    <w:rsid w:val="00DB6380"/>
    <w:rsid w:val="00DB6564"/>
    <w:rsid w:val="00DC3914"/>
    <w:rsid w:val="00DC3F19"/>
    <w:rsid w:val="00DC740E"/>
    <w:rsid w:val="00DD7BFB"/>
    <w:rsid w:val="00DE4492"/>
    <w:rsid w:val="00DE5C79"/>
    <w:rsid w:val="00DF558A"/>
    <w:rsid w:val="00DF65FD"/>
    <w:rsid w:val="00E05856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BF2"/>
    <w:rsid w:val="00E42E8D"/>
    <w:rsid w:val="00E50C0C"/>
    <w:rsid w:val="00E533EA"/>
    <w:rsid w:val="00E56C71"/>
    <w:rsid w:val="00E708A6"/>
    <w:rsid w:val="00E84EB8"/>
    <w:rsid w:val="00E912CB"/>
    <w:rsid w:val="00E9419E"/>
    <w:rsid w:val="00E949CD"/>
    <w:rsid w:val="00E95A92"/>
    <w:rsid w:val="00E96845"/>
    <w:rsid w:val="00EA4E75"/>
    <w:rsid w:val="00EA5E84"/>
    <w:rsid w:val="00EA7620"/>
    <w:rsid w:val="00EA78C4"/>
    <w:rsid w:val="00EB0A70"/>
    <w:rsid w:val="00EB26B2"/>
    <w:rsid w:val="00EB3D1B"/>
    <w:rsid w:val="00EC306A"/>
    <w:rsid w:val="00ED0286"/>
    <w:rsid w:val="00ED0D5A"/>
    <w:rsid w:val="00ED1758"/>
    <w:rsid w:val="00EE63E5"/>
    <w:rsid w:val="00EF3C57"/>
    <w:rsid w:val="00EF6E31"/>
    <w:rsid w:val="00F030EC"/>
    <w:rsid w:val="00F05628"/>
    <w:rsid w:val="00F0643E"/>
    <w:rsid w:val="00F138F0"/>
    <w:rsid w:val="00F1758A"/>
    <w:rsid w:val="00F208E7"/>
    <w:rsid w:val="00F26865"/>
    <w:rsid w:val="00F350EC"/>
    <w:rsid w:val="00F41590"/>
    <w:rsid w:val="00F44CF7"/>
    <w:rsid w:val="00F47FD3"/>
    <w:rsid w:val="00F50BD8"/>
    <w:rsid w:val="00F53B5B"/>
    <w:rsid w:val="00F579A9"/>
    <w:rsid w:val="00F70200"/>
    <w:rsid w:val="00F74BC1"/>
    <w:rsid w:val="00F755F6"/>
    <w:rsid w:val="00F7785E"/>
    <w:rsid w:val="00F81B53"/>
    <w:rsid w:val="00F828DD"/>
    <w:rsid w:val="00F8327A"/>
    <w:rsid w:val="00F847FE"/>
    <w:rsid w:val="00F869AF"/>
    <w:rsid w:val="00F87915"/>
    <w:rsid w:val="00FA04B8"/>
    <w:rsid w:val="00FA1A81"/>
    <w:rsid w:val="00FA3FDB"/>
    <w:rsid w:val="00FA5CA5"/>
    <w:rsid w:val="00FA6922"/>
    <w:rsid w:val="00FA7F1B"/>
    <w:rsid w:val="00FB177E"/>
    <w:rsid w:val="00FB3739"/>
    <w:rsid w:val="00FB735F"/>
    <w:rsid w:val="00FC296C"/>
    <w:rsid w:val="00FC52EF"/>
    <w:rsid w:val="00FD128D"/>
    <w:rsid w:val="00FD4A7D"/>
    <w:rsid w:val="00FD7B92"/>
    <w:rsid w:val="00FE3EFA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1"/>
    <w:uiPriority w:val="34"/>
    <w:qFormat/>
    <w:rsid w:val="00872695"/>
    <w:pPr>
      <w:ind w:firstLineChars="200" w:firstLine="420"/>
    </w:pPr>
  </w:style>
  <w:style w:type="paragraph" w:customStyle="1" w:styleId="subtitle">
    <w:name w:val="sub_title"/>
    <w:basedOn w:val="a"/>
    <w:rsid w:val="00155852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155852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character" w:customStyle="1" w:styleId="Char1">
    <w:name w:val="列出段落 Char"/>
    <w:basedOn w:val="a0"/>
    <w:link w:val="a6"/>
    <w:uiPriority w:val="34"/>
    <w:locked/>
    <w:rsid w:val="00FA7F1B"/>
  </w:style>
  <w:style w:type="table" w:styleId="a7">
    <w:name w:val="Table Grid"/>
    <w:basedOn w:val="a1"/>
    <w:uiPriority w:val="39"/>
    <w:rsid w:val="0052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50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50560"/>
  </w:style>
  <w:style w:type="character" w:styleId="a9">
    <w:name w:val="Strong"/>
    <w:basedOn w:val="a0"/>
    <w:uiPriority w:val="22"/>
    <w:qFormat/>
    <w:rsid w:val="00C50560"/>
    <w:rPr>
      <w:b/>
      <w:bCs/>
    </w:rPr>
  </w:style>
  <w:style w:type="character" w:customStyle="1" w:styleId="pblktitle">
    <w:name w:val="pblktitle"/>
    <w:basedOn w:val="a0"/>
    <w:rsid w:val="00C50560"/>
  </w:style>
  <w:style w:type="paragraph" w:styleId="HTML">
    <w:name w:val="HTML Address"/>
    <w:basedOn w:val="a"/>
    <w:link w:val="HTMLChar"/>
    <w:uiPriority w:val="99"/>
    <w:semiHidden/>
    <w:unhideWhenUsed/>
    <w:rsid w:val="00C50560"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C50560"/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mo">
    <w:name w:val="mo"/>
    <w:basedOn w:val="a0"/>
    <w:rsid w:val="00C5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37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6E00-1C19-48CE-9845-8F32FEDA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3092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AutoBVT</cp:lastModifiedBy>
  <cp:revision>123</cp:revision>
  <dcterms:created xsi:type="dcterms:W3CDTF">2015-04-29T05:59:00Z</dcterms:created>
  <dcterms:modified xsi:type="dcterms:W3CDTF">2015-11-16T08:39:00Z</dcterms:modified>
</cp:coreProperties>
</file>