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0B" w:rsidRDefault="002B2A0B" w:rsidP="002B2A0B">
      <w:pPr>
        <w:jc w:val="center"/>
        <w:rPr>
          <w:rFonts w:ascii="宋体" w:eastAsia="宋体" w:hAnsi="宋体" w:cs="Times New Roman" w:hint="eastAsia"/>
          <w:b/>
          <w:sz w:val="52"/>
          <w:szCs w:val="52"/>
        </w:rPr>
      </w:pPr>
    </w:p>
    <w:p w:rsidR="002B2A0B" w:rsidRDefault="002B2A0B" w:rsidP="002B2A0B">
      <w:pPr>
        <w:jc w:val="center"/>
        <w:rPr>
          <w:rFonts w:ascii="宋体" w:eastAsia="宋体" w:hAnsi="宋体" w:cs="Times New Roman" w:hint="eastAsia"/>
          <w:b/>
          <w:sz w:val="52"/>
          <w:szCs w:val="52"/>
        </w:rPr>
      </w:pPr>
    </w:p>
    <w:p w:rsidR="002B2A0B" w:rsidRDefault="002B2A0B" w:rsidP="002B2A0B">
      <w:pPr>
        <w:jc w:val="center"/>
        <w:rPr>
          <w:rFonts w:ascii="宋体" w:eastAsia="宋体" w:hAnsi="宋体" w:cs="Times New Roman" w:hint="eastAsia"/>
          <w:b/>
          <w:sz w:val="52"/>
          <w:szCs w:val="52"/>
        </w:rPr>
      </w:pPr>
    </w:p>
    <w:p w:rsidR="002B2A0B" w:rsidRDefault="002B2A0B" w:rsidP="002B2A0B">
      <w:pPr>
        <w:jc w:val="center"/>
        <w:rPr>
          <w:rFonts w:ascii="宋体" w:eastAsia="宋体" w:hAnsi="宋体" w:cs="Times New Roman" w:hint="eastAsia"/>
          <w:b/>
          <w:sz w:val="52"/>
          <w:szCs w:val="52"/>
        </w:rPr>
      </w:pPr>
    </w:p>
    <w:p w:rsidR="002B2A0B" w:rsidRDefault="002B2A0B" w:rsidP="002B2A0B">
      <w:pPr>
        <w:jc w:val="center"/>
        <w:rPr>
          <w:rFonts w:ascii="宋体" w:eastAsia="宋体" w:hAnsi="宋体" w:cs="Times New Roman" w:hint="eastAsia"/>
          <w:b/>
          <w:sz w:val="52"/>
          <w:szCs w:val="52"/>
        </w:rPr>
      </w:pPr>
    </w:p>
    <w:p w:rsidR="002B2A0B" w:rsidRPr="002B2A0B" w:rsidRDefault="000A2195" w:rsidP="002B2A0B">
      <w:pPr>
        <w:jc w:val="center"/>
        <w:rPr>
          <w:rFonts w:ascii="宋体" w:eastAsia="宋体" w:hAnsi="宋体" w:cs="Times New Roman"/>
          <w:b/>
          <w:sz w:val="52"/>
          <w:szCs w:val="52"/>
        </w:rPr>
      </w:pPr>
      <w:r w:rsidRPr="002B2A0B">
        <w:rPr>
          <w:rFonts w:ascii="宋体" w:eastAsia="宋体" w:hAnsi="宋体" w:cs="Times New Roman" w:hint="eastAsia"/>
          <w:b/>
          <w:sz w:val="52"/>
          <w:szCs w:val="52"/>
        </w:rPr>
        <w:t>PMML</w:t>
      </w:r>
      <w:r w:rsidRPr="002B2A0B">
        <w:rPr>
          <w:rFonts w:ascii="宋体" w:eastAsia="宋体" w:hAnsi="宋体" w:cs="Times New Roman" w:hint="eastAsia"/>
          <w:b/>
          <w:sz w:val="52"/>
          <w:szCs w:val="52"/>
        </w:rPr>
        <w:t>聚类模型导入导出</w:t>
      </w:r>
    </w:p>
    <w:p w:rsidR="002B2A0B" w:rsidRDefault="002B2A0B">
      <w:pPr>
        <w:widowControl/>
        <w:jc w:val="left"/>
      </w:pPr>
      <w:r>
        <w:br w:type="page"/>
      </w:r>
    </w:p>
    <w:p w:rsidR="002B2A0B" w:rsidRDefault="002B2A0B" w:rsidP="002B2A0B">
      <w:pPr>
        <w:pStyle w:val="TOC"/>
      </w:pPr>
      <w:r>
        <w:rPr>
          <w:lang w:val="zh-CN"/>
        </w:rPr>
        <w:lastRenderedPageBreak/>
        <w:t>目录</w:t>
      </w:r>
    </w:p>
    <w:p w:rsidR="002B2A0B" w:rsidRDefault="002B2A0B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r w:rsidRPr="008A2B2E">
        <w:fldChar w:fldCharType="begin"/>
      </w:r>
      <w:r>
        <w:instrText xml:space="preserve"> TOC \o "1-3" \h \z \u </w:instrText>
      </w:r>
      <w:r w:rsidRPr="008A2B2E">
        <w:fldChar w:fldCharType="separate"/>
      </w:r>
      <w:hyperlink w:anchor="_Toc434914720" w:history="1">
        <w:r w:rsidRPr="00634260">
          <w:rPr>
            <w:rStyle w:val="a5"/>
            <w:rFonts w:ascii="Times New Roman" w:hAnsi="Times New Roman" w:hint="eastAsia"/>
            <w:noProof/>
          </w:rPr>
          <w:t>一、</w:t>
        </w:r>
        <w:r w:rsidRPr="00634260">
          <w:rPr>
            <w:rStyle w:val="a5"/>
            <w:rFonts w:ascii="Times New Roman" w:hAnsi="Times New Roman"/>
            <w:noProof/>
          </w:rPr>
          <w:t xml:space="preserve"> PMML</w:t>
        </w:r>
        <w:r w:rsidRPr="00634260">
          <w:rPr>
            <w:rStyle w:val="a5"/>
            <w:rFonts w:ascii="Times New Roman" w:hAnsi="Times New Roman" w:hint="eastAsia"/>
            <w:noProof/>
          </w:rPr>
          <w:t>聚类模型介绍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_Toc434914720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B2A0B" w:rsidRDefault="002B2A0B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4914721" w:history="1">
        <w:r w:rsidRPr="00634260">
          <w:rPr>
            <w:rStyle w:val="a5"/>
            <w:rFonts w:ascii="Times New Roman" w:hAnsi="Times New Roman" w:hint="eastAsia"/>
            <w:noProof/>
          </w:rPr>
          <w:t>二、</w:t>
        </w:r>
        <w:r w:rsidRPr="00634260">
          <w:rPr>
            <w:rStyle w:val="a5"/>
            <w:rFonts w:ascii="Times New Roman" w:hAnsi="Times New Roman" w:hint="eastAsia"/>
            <w:noProof/>
          </w:rPr>
          <w:t xml:space="preserve"> </w:t>
        </w:r>
        <w:r w:rsidRPr="00634260">
          <w:rPr>
            <w:rStyle w:val="a5"/>
            <w:rFonts w:ascii="Times New Roman" w:hAnsi="Times New Roman" w:hint="eastAsia"/>
            <w:noProof/>
          </w:rPr>
          <w:t>聚类模型结构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_Toc434914721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B2A0B" w:rsidRDefault="002B2A0B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4914722" w:history="1">
        <w:r w:rsidRPr="00634260">
          <w:rPr>
            <w:rStyle w:val="a5"/>
            <w:rFonts w:ascii="Times New Roman" w:hAnsi="Times New Roman" w:hint="eastAsia"/>
            <w:noProof/>
          </w:rPr>
          <w:t>三、</w:t>
        </w:r>
        <w:r w:rsidRPr="00634260">
          <w:rPr>
            <w:rStyle w:val="a5"/>
            <w:rFonts w:ascii="Times New Roman" w:hAnsi="Times New Roman" w:hint="eastAsia"/>
            <w:noProof/>
          </w:rPr>
          <w:t xml:space="preserve"> </w:t>
        </w:r>
        <w:r w:rsidRPr="00634260">
          <w:rPr>
            <w:rStyle w:val="a5"/>
            <w:rFonts w:ascii="Times New Roman" w:hAnsi="Times New Roman" w:hint="eastAsia"/>
            <w:noProof/>
          </w:rPr>
          <w:t>构造导出</w:t>
        </w:r>
        <w:r w:rsidRPr="00634260">
          <w:rPr>
            <w:rStyle w:val="a5"/>
            <w:rFonts w:ascii="Times New Roman" w:hAnsi="Times New Roman"/>
            <w:noProof/>
          </w:rPr>
          <w:t>PMML</w:t>
        </w:r>
        <w:r w:rsidRPr="00634260">
          <w:rPr>
            <w:rStyle w:val="a5"/>
            <w:rFonts w:ascii="Times New Roman" w:hAnsi="Times New Roman" w:hint="eastAsia"/>
            <w:noProof/>
          </w:rPr>
          <w:t>过程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_Toc434914722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2A0B" w:rsidRDefault="002B2A0B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4914723" w:history="1">
        <w:r w:rsidRPr="00634260">
          <w:rPr>
            <w:rStyle w:val="a5"/>
            <w:rFonts w:ascii="Times New Roman" w:hAnsi="Times New Roman" w:hint="eastAsia"/>
            <w:noProof/>
          </w:rPr>
          <w:t>四、</w:t>
        </w:r>
        <w:r w:rsidRPr="00634260">
          <w:rPr>
            <w:rStyle w:val="a5"/>
            <w:rFonts w:ascii="Times New Roman" w:hAnsi="Times New Roman" w:hint="eastAsia"/>
            <w:noProof/>
          </w:rPr>
          <w:t xml:space="preserve"> </w:t>
        </w:r>
        <w:r w:rsidRPr="00634260">
          <w:rPr>
            <w:rStyle w:val="a5"/>
            <w:rFonts w:ascii="Times New Roman" w:hAnsi="Times New Roman" w:hint="eastAsia"/>
            <w:noProof/>
          </w:rPr>
          <w:t>解析导入</w:t>
        </w:r>
        <w:r w:rsidRPr="00634260">
          <w:rPr>
            <w:rStyle w:val="a5"/>
            <w:rFonts w:ascii="Times New Roman" w:hAnsi="Times New Roman"/>
            <w:noProof/>
          </w:rPr>
          <w:t>PMML</w:t>
        </w:r>
        <w:r w:rsidRPr="00634260">
          <w:rPr>
            <w:rStyle w:val="a5"/>
            <w:rFonts w:ascii="Times New Roman" w:hAnsi="Times New Roman" w:hint="eastAsia"/>
            <w:noProof/>
          </w:rPr>
          <w:t>过程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_Toc434914723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2A0B" w:rsidRDefault="002B2A0B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4914724" w:history="1">
        <w:r w:rsidRPr="00634260">
          <w:rPr>
            <w:rStyle w:val="a5"/>
            <w:rFonts w:ascii="Times New Roman" w:hAnsi="Times New Roman" w:hint="eastAsia"/>
            <w:noProof/>
          </w:rPr>
          <w:t>五、</w:t>
        </w:r>
        <w:r w:rsidRPr="00634260">
          <w:rPr>
            <w:rStyle w:val="a5"/>
            <w:rFonts w:ascii="Times New Roman" w:hAnsi="Times New Roman" w:hint="eastAsia"/>
            <w:noProof/>
          </w:rPr>
          <w:t xml:space="preserve"> </w:t>
        </w:r>
        <w:r w:rsidRPr="00634260">
          <w:rPr>
            <w:rStyle w:val="a5"/>
            <w:rFonts w:ascii="Times New Roman" w:hAnsi="Times New Roman" w:hint="eastAsia"/>
            <w:noProof/>
          </w:rPr>
          <w:t>其他聚类算法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_Toc434914724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76E20" w:rsidRPr="002B2A0B" w:rsidRDefault="002B2A0B" w:rsidP="002B2A0B">
      <w:r>
        <w:rPr>
          <w:b/>
          <w:bCs/>
          <w:lang w:val="zh-CN"/>
        </w:rPr>
        <w:fldChar w:fldCharType="end"/>
      </w:r>
    </w:p>
    <w:p w:rsidR="00576E20" w:rsidRPr="002B2A0B" w:rsidRDefault="000A2195" w:rsidP="002B2A0B">
      <w:pPr>
        <w:pStyle w:val="1"/>
        <w:numPr>
          <w:ilvl w:val="0"/>
          <w:numId w:val="1"/>
        </w:numPr>
        <w:ind w:left="425" w:hanging="425"/>
        <w:rPr>
          <w:rFonts w:ascii="Times New Roman" w:eastAsia="宋体" w:hAnsi="Times New Roman" w:cs="Times New Roman"/>
        </w:rPr>
      </w:pPr>
      <w:bookmarkStart w:id="0" w:name="_Toc434914720"/>
      <w:r w:rsidRPr="002B2A0B">
        <w:rPr>
          <w:rFonts w:ascii="Times New Roman" w:eastAsia="宋体" w:hAnsi="Times New Roman" w:cs="Times New Roman" w:hint="eastAsia"/>
        </w:rPr>
        <w:t>PMML</w:t>
      </w:r>
      <w:r w:rsidRPr="002B2A0B">
        <w:rPr>
          <w:rFonts w:ascii="Times New Roman" w:eastAsia="宋体" w:hAnsi="Times New Roman" w:cs="Times New Roman" w:hint="eastAsia"/>
        </w:rPr>
        <w:t>聚类模型介绍</w:t>
      </w:r>
      <w:bookmarkEnd w:id="0"/>
    </w:p>
    <w:p w:rsidR="00576E20" w:rsidRDefault="000A2195">
      <w:pPr>
        <w:numPr>
          <w:ilvl w:val="1"/>
          <w:numId w:val="1"/>
        </w:numPr>
      </w:pPr>
      <w:r>
        <w:rPr>
          <w:rFonts w:hint="eastAsia"/>
        </w:rPr>
        <w:t>PMML</w:t>
      </w:r>
      <w:r>
        <w:rPr>
          <w:rFonts w:hint="eastAsia"/>
        </w:rPr>
        <w:t>模型中肯定包括数据字典，字典中包括数据输入列、类型以及可能取值范围。</w:t>
      </w:r>
    </w:p>
    <w:p w:rsidR="00576E20" w:rsidRDefault="000A2195">
      <w:pPr>
        <w:numPr>
          <w:ilvl w:val="1"/>
          <w:numId w:val="1"/>
        </w:numPr>
      </w:pPr>
      <w:r>
        <w:rPr>
          <w:rFonts w:hint="eastAsia"/>
        </w:rPr>
        <w:t>在</w:t>
      </w:r>
      <w:r>
        <w:rPr>
          <w:rFonts w:hint="eastAsia"/>
        </w:rPr>
        <w:t>PMML</w:t>
      </w:r>
      <w:r>
        <w:rPr>
          <w:rFonts w:hint="eastAsia"/>
        </w:rPr>
        <w:t>中添加聚类模型信息，有提供者提供</w:t>
      </w:r>
      <w:r>
        <w:rPr>
          <w:rFonts w:hint="eastAsia"/>
        </w:rPr>
        <w:t>PMML</w:t>
      </w:r>
      <w:r>
        <w:rPr>
          <w:rFonts w:hint="eastAsia"/>
        </w:rPr>
        <w:t>信息，获取者解析</w:t>
      </w:r>
      <w:r>
        <w:rPr>
          <w:rFonts w:hint="eastAsia"/>
        </w:rPr>
        <w:t>PMML</w:t>
      </w:r>
      <w:r>
        <w:rPr>
          <w:rFonts w:hint="eastAsia"/>
        </w:rPr>
        <w:t>中包含的信息，并创建聚类模型，完成聚类工作。</w:t>
      </w:r>
    </w:p>
    <w:p w:rsidR="00576E20" w:rsidRDefault="000A2195">
      <w:pPr>
        <w:numPr>
          <w:ilvl w:val="1"/>
          <w:numId w:val="1"/>
        </w:numPr>
      </w:pPr>
      <w:r>
        <w:rPr>
          <w:rFonts w:hint="eastAsia"/>
        </w:rPr>
        <w:t>通过</w:t>
      </w:r>
      <w:r>
        <w:rPr>
          <w:rFonts w:hint="eastAsia"/>
        </w:rPr>
        <w:t>PMML</w:t>
      </w:r>
      <w:r>
        <w:rPr>
          <w:rFonts w:hint="eastAsia"/>
        </w:rPr>
        <w:t>模型，可以做到跨平台，跨软件的挖掘模型信息传递。</w:t>
      </w:r>
    </w:p>
    <w:p w:rsidR="00576E20" w:rsidRPr="002B2A0B" w:rsidRDefault="000A2195" w:rsidP="002B2A0B">
      <w:pPr>
        <w:pStyle w:val="1"/>
        <w:numPr>
          <w:ilvl w:val="0"/>
          <w:numId w:val="1"/>
        </w:numPr>
        <w:ind w:left="425" w:hanging="425"/>
        <w:rPr>
          <w:rFonts w:ascii="Times New Roman" w:eastAsia="宋体" w:hAnsi="Times New Roman" w:cs="Times New Roman"/>
        </w:rPr>
      </w:pPr>
      <w:bookmarkStart w:id="1" w:name="_Toc434914721"/>
      <w:r w:rsidRPr="002B2A0B">
        <w:rPr>
          <w:rFonts w:ascii="Times New Roman" w:eastAsia="宋体" w:hAnsi="Times New Roman" w:cs="Times New Roman" w:hint="eastAsia"/>
        </w:rPr>
        <w:t>聚类模型结构</w:t>
      </w:r>
      <w:bookmarkEnd w:id="1"/>
    </w:p>
    <w:p w:rsidR="00576E20" w:rsidRDefault="000A2195">
      <w:pPr>
        <w:numPr>
          <w:ilvl w:val="1"/>
          <w:numId w:val="1"/>
        </w:numPr>
      </w:pPr>
      <w:r>
        <w:rPr>
          <w:rFonts w:hint="eastAsia"/>
        </w:rPr>
        <w:t>ClusteringModel</w:t>
      </w:r>
      <w:r>
        <w:rPr>
          <w:rFonts w:hint="eastAsia"/>
        </w:rPr>
        <w:t>是用于标记聚类模型的标签。</w:t>
      </w:r>
    </w:p>
    <w:p w:rsidR="00576E20" w:rsidRDefault="000A2195">
      <w:pPr>
        <w:numPr>
          <w:ilvl w:val="1"/>
          <w:numId w:val="1"/>
        </w:numPr>
      </w:pPr>
      <w:r>
        <w:rPr>
          <w:rFonts w:hint="eastAsia"/>
        </w:rPr>
        <w:t>ClusteringModel</w:t>
      </w:r>
      <w:r>
        <w:rPr>
          <w:rFonts w:hint="eastAsia"/>
        </w:rPr>
        <w:t>中包括</w:t>
      </w:r>
      <w:r>
        <w:rPr>
          <w:rFonts w:hint="eastAsia"/>
        </w:rPr>
        <w:t>modelName</w:t>
      </w:r>
      <w:r>
        <w:rPr>
          <w:rFonts w:hint="eastAsia"/>
        </w:rPr>
        <w:t>、</w:t>
      </w:r>
      <w:r>
        <w:rPr>
          <w:rFonts w:hint="eastAsia"/>
        </w:rPr>
        <w:t>functionName</w:t>
      </w:r>
      <w:r>
        <w:rPr>
          <w:rFonts w:hint="eastAsia"/>
        </w:rPr>
        <w:t>、</w:t>
      </w:r>
      <w:r>
        <w:rPr>
          <w:rFonts w:hint="eastAsia"/>
        </w:rPr>
        <w:t>algorithmName</w:t>
      </w:r>
      <w:r>
        <w:rPr>
          <w:rFonts w:hint="eastAsia"/>
        </w:rPr>
        <w:t>、</w:t>
      </w:r>
      <w:r>
        <w:rPr>
          <w:rFonts w:hint="eastAsia"/>
        </w:rPr>
        <w:t>modelClass</w:t>
      </w:r>
      <w:r>
        <w:rPr>
          <w:rFonts w:hint="eastAsia"/>
        </w:rPr>
        <w:t>、聚类个数、是否可产生数值等属性。</w:t>
      </w:r>
      <w:r>
        <w:rPr>
          <w:rFonts w:hint="eastAsia"/>
        </w:rPr>
        <w:t>modelName</w:t>
      </w:r>
      <w:r>
        <w:rPr>
          <w:rFonts w:hint="eastAsia"/>
        </w:rPr>
        <w:t>表示模型名，是可选的；</w:t>
      </w:r>
      <w:r>
        <w:rPr>
          <w:rFonts w:hint="eastAsia"/>
        </w:rPr>
        <w:t>functionName</w:t>
      </w:r>
      <w:r>
        <w:rPr>
          <w:rFonts w:hint="eastAsia"/>
        </w:rPr>
        <w:t>表示挖掘方法，这个属性是必须的，在聚类模型中必须被设置为</w:t>
      </w:r>
      <w:r>
        <w:rPr>
          <w:rFonts w:hint="eastAsia"/>
        </w:rPr>
        <w:t>clustering</w:t>
      </w:r>
      <w:r>
        <w:rPr>
          <w:rFonts w:hint="eastAsia"/>
        </w:rPr>
        <w:t>；</w:t>
      </w:r>
      <w:r>
        <w:rPr>
          <w:rFonts w:hint="eastAsia"/>
        </w:rPr>
        <w:t>algorithmName</w:t>
      </w:r>
      <w:r>
        <w:rPr>
          <w:rFonts w:hint="eastAsia"/>
        </w:rPr>
        <w:t>表示算法名称，可选；</w:t>
      </w:r>
      <w:r>
        <w:rPr>
          <w:rFonts w:hint="eastAsia"/>
        </w:rPr>
        <w:t>modelClass</w:t>
      </w:r>
      <w:r>
        <w:rPr>
          <w:rFonts w:hint="eastAsia"/>
        </w:rPr>
        <w:t>是必选的，表示模型类别，分为基于中心的和基于分布的两种，基于中心模型如</w:t>
      </w:r>
      <w:r>
        <w:rPr>
          <w:rFonts w:hint="eastAsia"/>
        </w:rPr>
        <w:t>K-Means</w:t>
      </w:r>
      <w:r>
        <w:rPr>
          <w:rFonts w:hint="eastAsia"/>
        </w:rPr>
        <w:t>，基于分布的模型如</w:t>
      </w:r>
      <w:r>
        <w:rPr>
          <w:rFonts w:hint="eastAsia"/>
        </w:rPr>
        <w:t>EM</w:t>
      </w:r>
      <w:r>
        <w:rPr>
          <w:rFonts w:hint="eastAsia"/>
        </w:rPr>
        <w:t>。</w:t>
      </w:r>
    </w:p>
    <w:p w:rsidR="00576E20" w:rsidRDefault="000A2195">
      <w:pPr>
        <w:numPr>
          <w:ilvl w:val="1"/>
          <w:numId w:val="1"/>
        </w:numPr>
      </w:pPr>
      <w:r>
        <w:rPr>
          <w:rFonts w:hint="eastAsia"/>
        </w:rPr>
        <w:t>MiningSchema</w:t>
      </w:r>
    </w:p>
    <w:p w:rsidR="00576E20" w:rsidRDefault="000A2195">
      <w:pPr>
        <w:numPr>
          <w:ilvl w:val="2"/>
          <w:numId w:val="1"/>
        </w:numPr>
      </w:pPr>
      <w:r>
        <w:rPr>
          <w:rFonts w:hint="eastAsia"/>
        </w:rPr>
        <w:t>按照</w:t>
      </w:r>
      <w:r>
        <w:rPr>
          <w:rFonts w:hint="eastAsia"/>
        </w:rPr>
        <w:t>PMML</w:t>
      </w:r>
      <w:r>
        <w:rPr>
          <w:rFonts w:hint="eastAsia"/>
        </w:rPr>
        <w:t>文档的规范，</w:t>
      </w:r>
      <w:r>
        <w:rPr>
          <w:rFonts w:hint="eastAsia"/>
        </w:rPr>
        <w:t>MiningSchema</w:t>
      </w:r>
      <w:r>
        <w:rPr>
          <w:rFonts w:hint="eastAsia"/>
        </w:rPr>
        <w:t>是模型元素的门卫，哪个模型都要有，其中包含的</w:t>
      </w:r>
      <w:r>
        <w:rPr>
          <w:rFonts w:hint="eastAsia"/>
        </w:rPr>
        <w:t>MiningField</w:t>
      </w:r>
      <w:r>
        <w:rPr>
          <w:rFonts w:hint="eastAsia"/>
        </w:rPr>
        <w:t>应该取至</w:t>
      </w:r>
      <w:r>
        <w:rPr>
          <w:rFonts w:hint="eastAsia"/>
        </w:rPr>
        <w:t>DataDictionary</w:t>
      </w:r>
      <w:r>
        <w:rPr>
          <w:rFonts w:hint="eastAsia"/>
        </w:rPr>
        <w:t>的</w:t>
      </w:r>
      <w:r>
        <w:rPr>
          <w:rFonts w:hint="eastAsia"/>
        </w:rPr>
        <w:t>DataField</w:t>
      </w:r>
      <w:r>
        <w:rPr>
          <w:rFonts w:hint="eastAsia"/>
        </w:rPr>
        <w:t>，用于标识本模型真正使用到的属性。</w:t>
      </w:r>
    </w:p>
    <w:p w:rsidR="00576E20" w:rsidRDefault="000A2195">
      <w:pPr>
        <w:numPr>
          <w:ilvl w:val="1"/>
          <w:numId w:val="1"/>
        </w:numPr>
      </w:pPr>
      <w:r>
        <w:rPr>
          <w:rFonts w:hint="eastAsia"/>
        </w:rPr>
        <w:t>Output</w:t>
      </w:r>
    </w:p>
    <w:p w:rsidR="00576E20" w:rsidRDefault="000A2195">
      <w:pPr>
        <w:numPr>
          <w:ilvl w:val="2"/>
          <w:numId w:val="1"/>
        </w:numPr>
      </w:pPr>
      <w:r>
        <w:rPr>
          <w:rFonts w:hint="eastAsia"/>
        </w:rPr>
        <w:t>定义输入格式，</w:t>
      </w:r>
      <w:r>
        <w:rPr>
          <w:rFonts w:hint="eastAsia"/>
        </w:rPr>
        <w:t>OutputField</w:t>
      </w:r>
      <w:r>
        <w:rPr>
          <w:rFonts w:hint="eastAsia"/>
        </w:rPr>
        <w:t>定义每列输入的信息。</w:t>
      </w:r>
    </w:p>
    <w:p w:rsidR="00576E20" w:rsidRDefault="000A2195">
      <w:pPr>
        <w:numPr>
          <w:ilvl w:val="1"/>
          <w:numId w:val="1"/>
        </w:numPr>
      </w:pPr>
      <w:r>
        <w:rPr>
          <w:rFonts w:hint="eastAsia"/>
        </w:rPr>
        <w:t>LocalTransformations</w:t>
      </w:r>
    </w:p>
    <w:p w:rsidR="00576E20" w:rsidRDefault="000A2195">
      <w:pPr>
        <w:numPr>
          <w:ilvl w:val="2"/>
          <w:numId w:val="1"/>
        </w:numPr>
      </w:pPr>
      <w:r>
        <w:rPr>
          <w:rFonts w:hint="eastAsia"/>
        </w:rPr>
        <w:t>类似于</w:t>
      </w:r>
      <w:r>
        <w:rPr>
          <w:rFonts w:cs="Times New Roman" w:hint="eastAsia"/>
        </w:rPr>
        <w:t>TransformationDictionary</w:t>
      </w:r>
      <w:r>
        <w:rPr>
          <w:rFonts w:cs="Times New Roman" w:hint="eastAsia"/>
        </w:rPr>
        <w:t>。</w:t>
      </w:r>
    </w:p>
    <w:p w:rsidR="00576E20" w:rsidRDefault="000A2195">
      <w:pPr>
        <w:numPr>
          <w:ilvl w:val="1"/>
          <w:numId w:val="1"/>
        </w:numPr>
      </w:pPr>
      <w:r>
        <w:rPr>
          <w:rFonts w:hint="eastAsia"/>
        </w:rPr>
        <w:t>ComparisonMeasure</w:t>
      </w:r>
    </w:p>
    <w:p w:rsidR="00576E20" w:rsidRDefault="000A2195">
      <w:pPr>
        <w:numPr>
          <w:ilvl w:val="2"/>
          <w:numId w:val="1"/>
        </w:numPr>
      </w:pPr>
      <w:r>
        <w:rPr>
          <w:rFonts w:hint="eastAsia"/>
        </w:rPr>
        <w:t>指定度量指标，如</w:t>
      </w:r>
      <w:r>
        <w:rPr>
          <w:rFonts w:hint="eastAsia"/>
        </w:rPr>
        <w:t>euclidean</w:t>
      </w:r>
      <w:r>
        <w:rPr>
          <w:rFonts w:hint="eastAsia"/>
        </w:rPr>
        <w:t>、</w:t>
      </w:r>
      <w:r>
        <w:rPr>
          <w:rFonts w:hint="eastAsia"/>
        </w:rPr>
        <w:t>squaredEuclidean</w:t>
      </w:r>
      <w:r>
        <w:rPr>
          <w:rFonts w:hint="eastAsia"/>
        </w:rPr>
        <w:t>、</w:t>
      </w:r>
      <w:r>
        <w:rPr>
          <w:rFonts w:hint="eastAsia"/>
        </w:rPr>
        <w:t>minkowski</w:t>
      </w:r>
      <w:r>
        <w:rPr>
          <w:rFonts w:hint="eastAsia"/>
        </w:rPr>
        <w:t>等，是必选的。</w:t>
      </w:r>
    </w:p>
    <w:p w:rsidR="00576E20" w:rsidRDefault="000A2195">
      <w:pPr>
        <w:numPr>
          <w:ilvl w:val="1"/>
          <w:numId w:val="1"/>
        </w:numPr>
      </w:pPr>
      <w:r>
        <w:rPr>
          <w:rFonts w:hint="eastAsia"/>
        </w:rPr>
        <w:t>ClusteringField</w:t>
      </w:r>
    </w:p>
    <w:p w:rsidR="00576E20" w:rsidRDefault="000A2195">
      <w:pPr>
        <w:numPr>
          <w:ilvl w:val="2"/>
          <w:numId w:val="1"/>
        </w:numPr>
      </w:pPr>
      <w:r>
        <w:rPr>
          <w:rFonts w:hint="eastAsia"/>
        </w:rPr>
        <w:t>指定参与聚类的列。</w:t>
      </w:r>
    </w:p>
    <w:p w:rsidR="00576E20" w:rsidRDefault="000A2195">
      <w:pPr>
        <w:numPr>
          <w:ilvl w:val="1"/>
          <w:numId w:val="1"/>
        </w:numPr>
      </w:pPr>
      <w:r>
        <w:rPr>
          <w:rFonts w:hint="eastAsia"/>
        </w:rPr>
        <w:t>Cluster</w:t>
      </w:r>
    </w:p>
    <w:p w:rsidR="00576E20" w:rsidRDefault="000A2195">
      <w:pPr>
        <w:numPr>
          <w:ilvl w:val="2"/>
          <w:numId w:val="1"/>
        </w:numPr>
      </w:pPr>
      <w:r>
        <w:rPr>
          <w:rFonts w:hint="eastAsia"/>
        </w:rPr>
        <w:t>每个</w:t>
      </w:r>
      <w:r>
        <w:rPr>
          <w:rFonts w:hint="eastAsia"/>
        </w:rPr>
        <w:t>Cluster</w:t>
      </w:r>
      <w:r>
        <w:rPr>
          <w:rFonts w:hint="eastAsia"/>
        </w:rPr>
        <w:t>包含一个聚类的簇信息</w:t>
      </w:r>
    </w:p>
    <w:p w:rsidR="00576E20" w:rsidRPr="002B2A0B" w:rsidRDefault="000A2195" w:rsidP="002B2A0B">
      <w:pPr>
        <w:pStyle w:val="1"/>
        <w:numPr>
          <w:ilvl w:val="0"/>
          <w:numId w:val="1"/>
        </w:numPr>
        <w:ind w:left="425" w:hanging="425"/>
        <w:rPr>
          <w:rFonts w:ascii="Times New Roman" w:eastAsia="宋体" w:hAnsi="Times New Roman" w:cs="Times New Roman"/>
        </w:rPr>
      </w:pPr>
      <w:bookmarkStart w:id="2" w:name="_Toc434914722"/>
      <w:r w:rsidRPr="002B2A0B">
        <w:rPr>
          <w:rFonts w:ascii="Times New Roman" w:eastAsia="宋体" w:hAnsi="Times New Roman" w:cs="Times New Roman" w:hint="eastAsia"/>
        </w:rPr>
        <w:lastRenderedPageBreak/>
        <w:t>构造导出</w:t>
      </w:r>
      <w:r w:rsidRPr="002B2A0B">
        <w:rPr>
          <w:rFonts w:ascii="Times New Roman" w:eastAsia="宋体" w:hAnsi="Times New Roman" w:cs="Times New Roman" w:hint="eastAsia"/>
        </w:rPr>
        <w:t>PMML</w:t>
      </w:r>
      <w:r w:rsidRPr="002B2A0B">
        <w:rPr>
          <w:rFonts w:ascii="Times New Roman" w:eastAsia="宋体" w:hAnsi="Times New Roman" w:cs="Times New Roman" w:hint="eastAsia"/>
        </w:rPr>
        <w:t>过程</w:t>
      </w:r>
      <w:bookmarkEnd w:id="2"/>
    </w:p>
    <w:p w:rsidR="00576E20" w:rsidRDefault="000A2195">
      <w:pPr>
        <w:numPr>
          <w:ilvl w:val="1"/>
          <w:numId w:val="1"/>
        </w:numPr>
      </w:pPr>
      <w:r>
        <w:rPr>
          <w:rFonts w:hint="eastAsia"/>
        </w:rPr>
        <w:t>这里使用的是</w:t>
      </w:r>
      <w:r>
        <w:rPr>
          <w:rFonts w:hint="eastAsia"/>
        </w:rPr>
        <w:t>org.dmg.pmml</w:t>
      </w:r>
      <w:r>
        <w:rPr>
          <w:rFonts w:hint="eastAsia"/>
        </w:rPr>
        <w:t>包，首先创建</w:t>
      </w:r>
      <w:r>
        <w:rPr>
          <w:rFonts w:hint="eastAsia"/>
        </w:rPr>
        <w:t>PMMLDocument</w:t>
      </w:r>
      <w:r>
        <w:rPr>
          <w:rFonts w:hint="eastAsia"/>
        </w:rPr>
        <w:t>，通过</w:t>
      </w:r>
      <w:r>
        <w:rPr>
          <w:rFonts w:hint="eastAsia"/>
        </w:rPr>
        <w:t>PMMLDocument.getPMML()</w:t>
      </w:r>
      <w:r>
        <w:rPr>
          <w:rFonts w:hint="eastAsia"/>
        </w:rPr>
        <w:t>获取</w:t>
      </w:r>
      <w:r>
        <w:rPr>
          <w:rFonts w:hint="eastAsia"/>
        </w:rPr>
        <w:t>PMML</w:t>
      </w:r>
      <w:r>
        <w:rPr>
          <w:rFonts w:hint="eastAsia"/>
        </w:rPr>
        <w:t>，使用</w:t>
      </w:r>
      <w:r>
        <w:rPr>
          <w:rFonts w:hint="eastAsia"/>
        </w:rPr>
        <w:t>PMML.addNew</w:t>
      </w:r>
      <w:r>
        <w:rPr>
          <w:rFonts w:hint="eastAsia"/>
        </w:rPr>
        <w:t>方法按照</w:t>
      </w:r>
      <w:r>
        <w:rPr>
          <w:rFonts w:hint="eastAsia"/>
        </w:rPr>
        <w:t>dmg.org</w:t>
      </w:r>
      <w:r>
        <w:rPr>
          <w:rFonts w:hint="eastAsia"/>
        </w:rPr>
        <w:t>网站上提供的</w:t>
      </w:r>
      <w:r>
        <w:rPr>
          <w:rFonts w:hint="eastAsia"/>
        </w:rPr>
        <w:t>schema.xsd</w:t>
      </w:r>
      <w:r>
        <w:rPr>
          <w:rFonts w:hint="eastAsia"/>
        </w:rPr>
        <w:t>信息进行添加，最终完成</w:t>
      </w:r>
      <w:r>
        <w:rPr>
          <w:rFonts w:hint="eastAsia"/>
        </w:rPr>
        <w:t>PMMLDocument</w:t>
      </w:r>
      <w:r>
        <w:rPr>
          <w:rFonts w:hint="eastAsia"/>
        </w:rPr>
        <w:t>的构造。</w:t>
      </w:r>
    </w:p>
    <w:p w:rsidR="00576E20" w:rsidRPr="002B2A0B" w:rsidRDefault="000A2195" w:rsidP="002B2A0B">
      <w:pPr>
        <w:pStyle w:val="1"/>
        <w:numPr>
          <w:ilvl w:val="0"/>
          <w:numId w:val="1"/>
        </w:numPr>
        <w:ind w:left="425" w:hanging="425"/>
        <w:rPr>
          <w:rFonts w:ascii="Times New Roman" w:eastAsia="宋体" w:hAnsi="Times New Roman" w:cs="Times New Roman"/>
        </w:rPr>
      </w:pPr>
      <w:bookmarkStart w:id="3" w:name="_Toc434914723"/>
      <w:r w:rsidRPr="002B2A0B">
        <w:rPr>
          <w:rFonts w:ascii="Times New Roman" w:eastAsia="宋体" w:hAnsi="Times New Roman" w:cs="Times New Roman" w:hint="eastAsia"/>
        </w:rPr>
        <w:t>解析导入</w:t>
      </w:r>
      <w:r w:rsidRPr="002B2A0B">
        <w:rPr>
          <w:rFonts w:ascii="Times New Roman" w:eastAsia="宋体" w:hAnsi="Times New Roman" w:cs="Times New Roman" w:hint="eastAsia"/>
        </w:rPr>
        <w:t>PMML</w:t>
      </w:r>
      <w:r w:rsidRPr="002B2A0B">
        <w:rPr>
          <w:rFonts w:ascii="Times New Roman" w:eastAsia="宋体" w:hAnsi="Times New Roman" w:cs="Times New Roman" w:hint="eastAsia"/>
        </w:rPr>
        <w:t>过程</w:t>
      </w:r>
      <w:bookmarkEnd w:id="3"/>
    </w:p>
    <w:p w:rsidR="00576E20" w:rsidRDefault="000A2195">
      <w:pPr>
        <w:numPr>
          <w:ilvl w:val="1"/>
          <w:numId w:val="1"/>
        </w:numPr>
      </w:pPr>
      <w:r>
        <w:rPr>
          <w:rFonts w:hint="eastAsia"/>
        </w:rPr>
        <w:t>在导入</w:t>
      </w:r>
      <w:r>
        <w:rPr>
          <w:rFonts w:hint="eastAsia"/>
        </w:rPr>
        <w:t>PMML</w:t>
      </w:r>
      <w:r>
        <w:rPr>
          <w:rFonts w:hint="eastAsia"/>
        </w:rPr>
        <w:t>后，首先需要经过</w:t>
      </w:r>
      <w:r>
        <w:rPr>
          <w:rFonts w:hint="eastAsia"/>
        </w:rPr>
        <w:t>PMMLDocument.validate()</w:t>
      </w:r>
      <w:r>
        <w:rPr>
          <w:rFonts w:hint="eastAsia"/>
        </w:rPr>
        <w:t>的验证，如</w:t>
      </w:r>
      <w:r>
        <w:rPr>
          <w:rFonts w:hint="eastAsia"/>
        </w:rPr>
        <w:t>果词法和语法有问题，就不能保证解析出的内容完整性。</w:t>
      </w:r>
    </w:p>
    <w:p w:rsidR="00576E20" w:rsidRDefault="000A2195">
      <w:pPr>
        <w:numPr>
          <w:ilvl w:val="1"/>
          <w:numId w:val="1"/>
        </w:numPr>
      </w:pPr>
      <w:r>
        <w:rPr>
          <w:rFonts w:hint="eastAsia"/>
        </w:rPr>
        <w:t>获取</w:t>
      </w:r>
      <w:r>
        <w:rPr>
          <w:rFonts w:hint="eastAsia"/>
        </w:rPr>
        <w:t>PMMLDocument</w:t>
      </w:r>
      <w:r>
        <w:rPr>
          <w:rFonts w:hint="eastAsia"/>
        </w:rPr>
        <w:t>对象后，通过</w:t>
      </w:r>
      <w:r>
        <w:rPr>
          <w:rFonts w:hint="eastAsia"/>
        </w:rPr>
        <w:t>ClusteringField</w:t>
      </w:r>
      <w:r>
        <w:rPr>
          <w:rFonts w:hint="eastAsia"/>
        </w:rPr>
        <w:t>获取参与聚类的列，获取指标和簇心信息。</w:t>
      </w:r>
    </w:p>
    <w:p w:rsidR="00576E20" w:rsidRDefault="000A2195">
      <w:pPr>
        <w:numPr>
          <w:ilvl w:val="1"/>
          <w:numId w:val="1"/>
        </w:numPr>
      </w:pPr>
      <w:r>
        <w:rPr>
          <w:rFonts w:hint="eastAsia"/>
        </w:rPr>
        <w:t>比如</w:t>
      </w:r>
      <w:r>
        <w:rPr>
          <w:rFonts w:hint="eastAsia"/>
        </w:rPr>
        <w:t>K-Means</w:t>
      </w:r>
      <w:r>
        <w:rPr>
          <w:rFonts w:hint="eastAsia"/>
        </w:rPr>
        <w:t>，会获取各个质点的信息，然后根据</w:t>
      </w:r>
      <w:r>
        <w:rPr>
          <w:rFonts w:hint="eastAsia"/>
        </w:rPr>
        <w:t>ComparisonMeasure</w:t>
      </w:r>
      <w:r>
        <w:rPr>
          <w:rFonts w:hint="eastAsia"/>
        </w:rPr>
        <w:t>指定的指标类型，计算测试集各点所属聚类信息。</w:t>
      </w:r>
    </w:p>
    <w:p w:rsidR="00576E20" w:rsidRPr="002B2A0B" w:rsidRDefault="000A2195" w:rsidP="002B2A0B">
      <w:pPr>
        <w:pStyle w:val="1"/>
        <w:numPr>
          <w:ilvl w:val="0"/>
          <w:numId w:val="1"/>
        </w:numPr>
        <w:ind w:left="425" w:hanging="425"/>
        <w:rPr>
          <w:rFonts w:ascii="Times New Roman" w:eastAsia="宋体" w:hAnsi="Times New Roman" w:cs="Times New Roman"/>
        </w:rPr>
      </w:pPr>
      <w:bookmarkStart w:id="4" w:name="_Toc434914724"/>
      <w:r w:rsidRPr="002B2A0B">
        <w:rPr>
          <w:rFonts w:ascii="Times New Roman" w:eastAsia="宋体" w:hAnsi="Times New Roman" w:cs="Times New Roman" w:hint="eastAsia"/>
        </w:rPr>
        <w:t>其他聚类算法</w:t>
      </w:r>
      <w:bookmarkEnd w:id="4"/>
    </w:p>
    <w:p w:rsidR="00576E20" w:rsidRDefault="000A2195">
      <w:pPr>
        <w:numPr>
          <w:ilvl w:val="1"/>
          <w:numId w:val="1"/>
        </w:numPr>
      </w:pPr>
      <w:r>
        <w:rPr>
          <w:rFonts w:hint="eastAsia"/>
        </w:rPr>
        <w:t>对于一些聚类算法，</w:t>
      </w:r>
      <w:r>
        <w:rPr>
          <w:rFonts w:hint="eastAsia"/>
        </w:rPr>
        <w:t>PMML</w:t>
      </w:r>
      <w:r>
        <w:rPr>
          <w:rFonts w:hint="eastAsia"/>
        </w:rPr>
        <w:t>并没有直接的支持，比如</w:t>
      </w:r>
      <w:r>
        <w:rPr>
          <w:rFonts w:hint="eastAsia"/>
        </w:rPr>
        <w:t>modelClass</w:t>
      </w:r>
      <w:r>
        <w:rPr>
          <w:rFonts w:hint="eastAsia"/>
        </w:rPr>
        <w:t>中不支持密度聚类。</w:t>
      </w:r>
    </w:p>
    <w:p w:rsidR="00576E20" w:rsidRDefault="000A2195">
      <w:pPr>
        <w:numPr>
          <w:ilvl w:val="1"/>
          <w:numId w:val="1"/>
        </w:numPr>
      </w:pPr>
      <w:r>
        <w:rPr>
          <w:rFonts w:hint="eastAsia"/>
        </w:rPr>
        <w:t>这时，可以使用</w:t>
      </w:r>
      <w:r>
        <w:rPr>
          <w:rFonts w:hint="eastAsia"/>
        </w:rPr>
        <w:t>ClusteringModel.addNewExtension()</w:t>
      </w:r>
      <w:r>
        <w:rPr>
          <w:rFonts w:hint="eastAsia"/>
        </w:rPr>
        <w:t>添加扩展，使用</w:t>
      </w:r>
      <w:r>
        <w:rPr>
          <w:rFonts w:hint="eastAsia"/>
        </w:rPr>
        <w:t>Extension.newCursor</w:t>
      </w:r>
      <w:r>
        <w:rPr>
          <w:rFonts w:hint="eastAsia"/>
        </w:rPr>
        <w:t>获取</w:t>
      </w:r>
      <w:r>
        <w:rPr>
          <w:rFonts w:hint="eastAsia"/>
        </w:rPr>
        <w:t>XmlCursor</w:t>
      </w:r>
      <w:r>
        <w:rPr>
          <w:rFonts w:hint="eastAsia"/>
        </w:rPr>
        <w:t>，通过</w:t>
      </w:r>
      <w:r>
        <w:rPr>
          <w:rFonts w:hint="eastAsia"/>
        </w:rPr>
        <w:t>XmlCursor</w:t>
      </w:r>
      <w:r>
        <w:rPr>
          <w:rFonts w:hint="eastAsia"/>
        </w:rPr>
        <w:t>添加扩展内容。在导入模型时，再通过</w:t>
      </w:r>
      <w:r>
        <w:rPr>
          <w:rFonts w:hint="eastAsia"/>
        </w:rPr>
        <w:t>XmlCursor</w:t>
      </w:r>
      <w:r>
        <w:rPr>
          <w:rFonts w:hint="eastAsia"/>
        </w:rPr>
        <w:t>解析扩展内容，来达到定制的目的。</w:t>
      </w:r>
      <w:bookmarkStart w:id="5" w:name="_GoBack"/>
      <w:bookmarkEnd w:id="5"/>
    </w:p>
    <w:sectPr w:rsidR="00576E20" w:rsidSect="00576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195" w:rsidRDefault="000A2195" w:rsidP="002B2A0B">
      <w:r>
        <w:separator/>
      </w:r>
    </w:p>
  </w:endnote>
  <w:endnote w:type="continuationSeparator" w:id="1">
    <w:p w:rsidR="000A2195" w:rsidRDefault="000A2195" w:rsidP="002B2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195" w:rsidRDefault="000A2195" w:rsidP="002B2A0B">
      <w:r>
        <w:separator/>
      </w:r>
    </w:p>
  </w:footnote>
  <w:footnote w:type="continuationSeparator" w:id="1">
    <w:p w:rsidR="000A2195" w:rsidRDefault="000A2195" w:rsidP="002B2A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0531C"/>
    <w:multiLevelType w:val="multilevel"/>
    <w:tmpl w:val="5640531C"/>
    <w:lvl w:ilvl="0">
      <w:start w:val="1"/>
      <w:numFmt w:val="chineseCounting"/>
      <w:suff w:val="nothing"/>
      <w:lvlText w:val="%1、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1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1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BA6303"/>
    <w:rsid w:val="000A2195"/>
    <w:rsid w:val="002B2A0B"/>
    <w:rsid w:val="00576E20"/>
    <w:rsid w:val="0A5B1F0B"/>
    <w:rsid w:val="1190415C"/>
    <w:rsid w:val="13AE44D6"/>
    <w:rsid w:val="323D5BFB"/>
    <w:rsid w:val="3B682885"/>
    <w:rsid w:val="49BA6303"/>
    <w:rsid w:val="4C5D54D6"/>
    <w:rsid w:val="4EF26794"/>
    <w:rsid w:val="4FF4763C"/>
    <w:rsid w:val="53040AB1"/>
    <w:rsid w:val="55B619AB"/>
    <w:rsid w:val="561A16CF"/>
    <w:rsid w:val="5A882213"/>
    <w:rsid w:val="5CC1443C"/>
    <w:rsid w:val="5D9D72A2"/>
    <w:rsid w:val="601766B2"/>
    <w:rsid w:val="65385D9F"/>
    <w:rsid w:val="6C6C4AED"/>
    <w:rsid w:val="6D321033"/>
    <w:rsid w:val="789D1A6F"/>
    <w:rsid w:val="7A687DE1"/>
    <w:rsid w:val="7B704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E2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B2A0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B2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B2A0B"/>
    <w:rPr>
      <w:kern w:val="2"/>
      <w:sz w:val="18"/>
      <w:szCs w:val="18"/>
    </w:rPr>
  </w:style>
  <w:style w:type="paragraph" w:styleId="a4">
    <w:name w:val="footer"/>
    <w:basedOn w:val="a"/>
    <w:link w:val="Char0"/>
    <w:rsid w:val="002B2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B2A0B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2B2A0B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2B2A0B"/>
    <w:pPr>
      <w:widowControl/>
      <w:spacing w:before="240" w:after="0" w:line="259" w:lineRule="auto"/>
      <w:jc w:val="left"/>
      <w:outlineLvl w:val="9"/>
    </w:pPr>
    <w:rPr>
      <w:rFonts w:ascii="Cambria" w:eastAsia="宋体" w:hAnsi="Cambria" w:cs="Times New Roman"/>
      <w:b w:val="0"/>
      <w:bCs w:val="0"/>
      <w:color w:val="365F91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2B2A0B"/>
    <w:rPr>
      <w:rFonts w:ascii="Calibri" w:eastAsia="宋体" w:hAnsi="Calibri" w:cs="Times New Roman"/>
      <w:szCs w:val="22"/>
    </w:rPr>
  </w:style>
  <w:style w:type="character" w:styleId="a5">
    <w:name w:val="Hyperlink"/>
    <w:basedOn w:val="a0"/>
    <w:uiPriority w:val="99"/>
    <w:unhideWhenUsed/>
    <w:rsid w:val="002B2A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yonyou</cp:lastModifiedBy>
  <cp:revision>1</cp:revision>
  <dcterms:created xsi:type="dcterms:W3CDTF">2015-11-09T07:08:00Z</dcterms:created>
  <dcterms:modified xsi:type="dcterms:W3CDTF">2015-11-10T02:29:00Z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