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BD" w:rsidRPr="00365F47" w:rsidRDefault="00DD59A2" w:rsidP="005511BD">
      <w:pPr>
        <w:spacing w:line="360" w:lineRule="auto"/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模糊规则</w:t>
      </w:r>
      <w:r w:rsidR="005511BD" w:rsidRPr="00365F47">
        <w:rPr>
          <w:rFonts w:hint="eastAsia"/>
          <w:b/>
          <w:sz w:val="44"/>
          <w:szCs w:val="44"/>
        </w:rPr>
        <w:t>使用说明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9950130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65F47" w:rsidRPr="003A47BC" w:rsidRDefault="00365F47" w:rsidP="00365F47">
          <w:pPr>
            <w:pStyle w:val="TOC"/>
            <w:rPr>
              <w:sz w:val="32"/>
              <w:szCs w:val="32"/>
            </w:rPr>
          </w:pPr>
          <w:r w:rsidRPr="003A47BC">
            <w:rPr>
              <w:sz w:val="32"/>
              <w:szCs w:val="32"/>
              <w:lang w:val="zh-CN"/>
            </w:rPr>
            <w:t>目录</w:t>
          </w:r>
        </w:p>
        <w:p w:rsidR="0012589B" w:rsidRDefault="008C0D1B">
          <w:pPr>
            <w:pStyle w:val="20"/>
            <w:tabs>
              <w:tab w:val="right" w:leader="dot" w:pos="8296"/>
            </w:tabs>
            <w:rPr>
              <w:noProof/>
            </w:rPr>
          </w:pPr>
          <w:r w:rsidRPr="003A47BC">
            <w:rPr>
              <w:sz w:val="32"/>
              <w:szCs w:val="32"/>
            </w:rPr>
            <w:fldChar w:fldCharType="begin"/>
          </w:r>
          <w:r w:rsidR="00365F47" w:rsidRPr="003A47BC">
            <w:rPr>
              <w:sz w:val="32"/>
              <w:szCs w:val="32"/>
            </w:rPr>
            <w:instrText xml:space="preserve"> TOC \o "1-3" \h \z \u </w:instrText>
          </w:r>
          <w:r w:rsidRPr="003A47BC">
            <w:rPr>
              <w:sz w:val="32"/>
              <w:szCs w:val="32"/>
            </w:rPr>
            <w:fldChar w:fldCharType="separate"/>
          </w:r>
          <w:hyperlink w:anchor="_Toc431212452" w:history="1">
            <w:r w:rsidR="0012589B" w:rsidRPr="0076683F">
              <w:rPr>
                <w:rStyle w:val="a6"/>
                <w:noProof/>
              </w:rPr>
              <w:t>1.</w:t>
            </w:r>
            <w:r w:rsidR="0012589B" w:rsidRPr="0076683F">
              <w:rPr>
                <w:rStyle w:val="a6"/>
                <w:rFonts w:hint="eastAsia"/>
                <w:noProof/>
              </w:rPr>
              <w:t>节点设置页面</w:t>
            </w:r>
            <w:r w:rsidR="0012589B">
              <w:rPr>
                <w:noProof/>
                <w:webHidden/>
              </w:rPr>
              <w:tab/>
            </w:r>
            <w:r w:rsidR="0012589B">
              <w:rPr>
                <w:noProof/>
                <w:webHidden/>
              </w:rPr>
              <w:fldChar w:fldCharType="begin"/>
            </w:r>
            <w:r w:rsidR="0012589B">
              <w:rPr>
                <w:noProof/>
                <w:webHidden/>
              </w:rPr>
              <w:instrText xml:space="preserve"> PAGEREF _Toc431212452 \h </w:instrText>
            </w:r>
            <w:r w:rsidR="0012589B">
              <w:rPr>
                <w:noProof/>
                <w:webHidden/>
              </w:rPr>
            </w:r>
            <w:r w:rsidR="0012589B">
              <w:rPr>
                <w:noProof/>
                <w:webHidden/>
              </w:rPr>
              <w:fldChar w:fldCharType="separate"/>
            </w:r>
            <w:r w:rsidR="0012589B">
              <w:rPr>
                <w:noProof/>
                <w:webHidden/>
              </w:rPr>
              <w:t>2</w:t>
            </w:r>
            <w:r w:rsidR="0012589B">
              <w:rPr>
                <w:noProof/>
                <w:webHidden/>
              </w:rPr>
              <w:fldChar w:fldCharType="end"/>
            </w:r>
          </w:hyperlink>
        </w:p>
        <w:p w:rsidR="0012589B" w:rsidRDefault="0012589B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31212453" w:history="1">
            <w:r w:rsidRPr="0076683F">
              <w:rPr>
                <w:rStyle w:val="a6"/>
                <w:noProof/>
              </w:rPr>
              <w:t>2.</w:t>
            </w:r>
            <w:r w:rsidRPr="0076683F">
              <w:rPr>
                <w:rStyle w:val="a6"/>
                <w:rFonts w:hint="eastAsia"/>
                <w:noProof/>
              </w:rPr>
              <w:t>节点结果展示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_Toc431212453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589B" w:rsidRDefault="0012589B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31212454" w:history="1">
            <w:r w:rsidRPr="0076683F">
              <w:rPr>
                <w:rStyle w:val="a6"/>
                <w:noProof/>
              </w:rPr>
              <w:t>3.</w:t>
            </w:r>
            <w:r w:rsidRPr="0076683F">
              <w:rPr>
                <w:rStyle w:val="a6"/>
                <w:rFonts w:hint="eastAsia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_Toc431212454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5F47" w:rsidRDefault="008C0D1B" w:rsidP="00365F47">
          <w:r w:rsidRPr="003A47BC">
            <w:rPr>
              <w:sz w:val="32"/>
              <w:szCs w:val="32"/>
            </w:rPr>
            <w:fldChar w:fldCharType="end"/>
          </w:r>
        </w:p>
      </w:sdtContent>
    </w:sdt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B97716">
      <w:pPr>
        <w:spacing w:line="360" w:lineRule="auto"/>
        <w:ind w:firstLine="420"/>
        <w:rPr>
          <w:sz w:val="24"/>
          <w:szCs w:val="24"/>
        </w:rPr>
      </w:pPr>
    </w:p>
    <w:p w:rsidR="00365F47" w:rsidRDefault="00365F47" w:rsidP="00365F47">
      <w:pPr>
        <w:spacing w:line="360" w:lineRule="auto"/>
        <w:rPr>
          <w:sz w:val="24"/>
          <w:szCs w:val="24"/>
        </w:rPr>
      </w:pPr>
    </w:p>
    <w:p w:rsidR="005511BD" w:rsidRDefault="00DD59A2" w:rsidP="00B97716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模糊规则</w:t>
      </w:r>
      <w:r w:rsidR="005511BD" w:rsidRPr="005511BD">
        <w:rPr>
          <w:rFonts w:hint="eastAsia"/>
          <w:sz w:val="24"/>
          <w:szCs w:val="24"/>
        </w:rPr>
        <w:t>是</w:t>
      </w:r>
      <w:r w:rsidR="005511BD" w:rsidRPr="005511BD">
        <w:rPr>
          <w:sz w:val="24"/>
          <w:szCs w:val="24"/>
        </w:rPr>
        <w:t>Data Studio</w:t>
      </w:r>
      <w:r>
        <w:rPr>
          <w:rFonts w:hint="eastAsia"/>
          <w:sz w:val="24"/>
          <w:szCs w:val="24"/>
        </w:rPr>
        <w:t>建模</w:t>
      </w:r>
      <w:r w:rsidR="005511BD" w:rsidRPr="005511BD">
        <w:rPr>
          <w:rFonts w:hint="eastAsia"/>
          <w:sz w:val="24"/>
          <w:szCs w:val="24"/>
        </w:rPr>
        <w:t>节点分类中的一个节点，</w:t>
      </w:r>
      <w:r>
        <w:rPr>
          <w:rFonts w:hint="eastAsia"/>
          <w:sz w:val="24"/>
          <w:szCs w:val="24"/>
        </w:rPr>
        <w:t>它是一个分类节点，</w:t>
      </w:r>
      <w:r w:rsidR="005F406F" w:rsidRPr="005F406F">
        <w:rPr>
          <w:rFonts w:hint="eastAsia"/>
          <w:sz w:val="24"/>
          <w:szCs w:val="24"/>
        </w:rPr>
        <w:t>模型训练过程中的参与变量只能是数值类型的变量</w:t>
      </w:r>
      <w:r w:rsidR="005F406F">
        <w:rPr>
          <w:rFonts w:hint="eastAsia"/>
          <w:sz w:val="24"/>
          <w:szCs w:val="24"/>
        </w:rPr>
        <w:t>，模糊规则分类算法</w:t>
      </w:r>
      <w:r w:rsidR="005F406F" w:rsidRPr="005F406F">
        <w:rPr>
          <w:rFonts w:hint="eastAsia"/>
          <w:sz w:val="24"/>
          <w:szCs w:val="24"/>
        </w:rPr>
        <w:t>是一个理论</w:t>
      </w:r>
      <w:r w:rsidR="005F406F" w:rsidRPr="005F406F">
        <w:rPr>
          <w:rFonts w:hint="eastAsia"/>
          <w:sz w:val="24"/>
          <w:szCs w:val="24"/>
        </w:rPr>
        <w:lastRenderedPageBreak/>
        <w:t>上比较成熟的方法，也是最简单的机器学习算法之一</w:t>
      </w:r>
      <w:r w:rsidR="005F406F">
        <w:rPr>
          <w:rFonts w:hint="eastAsia"/>
          <w:sz w:val="24"/>
          <w:szCs w:val="24"/>
        </w:rPr>
        <w:t>，该分类算法的思路是：首先根据训练数据建立分类规则，然后</w:t>
      </w:r>
      <w:r w:rsidR="001C484E">
        <w:rPr>
          <w:rFonts w:hint="eastAsia"/>
          <w:sz w:val="24"/>
          <w:szCs w:val="24"/>
        </w:rPr>
        <w:t>预测</w:t>
      </w:r>
      <w:r w:rsidR="005F406F">
        <w:rPr>
          <w:rFonts w:hint="eastAsia"/>
          <w:sz w:val="24"/>
          <w:szCs w:val="24"/>
        </w:rPr>
        <w:t>数据根据分类规则</w:t>
      </w:r>
      <w:r w:rsidR="001C484E">
        <w:rPr>
          <w:rFonts w:hint="eastAsia"/>
          <w:sz w:val="24"/>
          <w:szCs w:val="24"/>
        </w:rPr>
        <w:t>选择所属类别</w:t>
      </w:r>
      <w:r w:rsidR="005511BD">
        <w:rPr>
          <w:rFonts w:hint="eastAsia"/>
          <w:sz w:val="24"/>
          <w:szCs w:val="24"/>
        </w:rPr>
        <w:t>。</w:t>
      </w:r>
    </w:p>
    <w:p w:rsidR="00972B4C" w:rsidRPr="005511BD" w:rsidRDefault="005511BD" w:rsidP="00365F47">
      <w:pPr>
        <w:pStyle w:val="2"/>
      </w:pPr>
      <w:bookmarkStart w:id="0" w:name="_Toc431212452"/>
      <w:r w:rsidRPr="005511BD">
        <w:t>1.</w:t>
      </w:r>
      <w:bookmarkStart w:id="1" w:name="_Toc420432126"/>
      <w:r w:rsidRPr="005511BD">
        <w:rPr>
          <w:rFonts w:hint="eastAsia"/>
        </w:rPr>
        <w:t>节点</w:t>
      </w:r>
      <w:r w:rsidR="00DD59A2">
        <w:rPr>
          <w:rFonts w:hint="eastAsia"/>
        </w:rPr>
        <w:t>设置</w:t>
      </w:r>
      <w:r w:rsidRPr="005511BD">
        <w:rPr>
          <w:rFonts w:hint="eastAsia"/>
        </w:rPr>
        <w:t>页面</w:t>
      </w:r>
      <w:bookmarkEnd w:id="0"/>
      <w:bookmarkEnd w:id="1"/>
    </w:p>
    <w:p w:rsidR="00B97716" w:rsidRDefault="001C484E" w:rsidP="00B9771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9566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4E" w:rsidRPr="001C484E" w:rsidRDefault="001C484E" w:rsidP="001C484E">
      <w:pPr>
        <w:pStyle w:val="a7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输入变量、隶属度变量都为数值类型</w:t>
      </w:r>
    </w:p>
    <w:p w:rsidR="001C484E" w:rsidRDefault="001C484E" w:rsidP="001C484E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74310" cy="395661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4E" w:rsidRDefault="001C484E" w:rsidP="001C48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模糊规则：</w:t>
      </w:r>
      <w:r w:rsidR="00C62055">
        <w:rPr>
          <w:rFonts w:hint="eastAsia"/>
          <w:sz w:val="24"/>
          <w:szCs w:val="24"/>
        </w:rPr>
        <w:t>对预测数据进行分类时，选择概率的计算方式。</w:t>
      </w:r>
    </w:p>
    <w:p w:rsidR="001C484E" w:rsidRDefault="001C484E" w:rsidP="001C48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退化方法：</w:t>
      </w:r>
      <w:r w:rsidR="00C62055">
        <w:rPr>
          <w:rFonts w:hint="eastAsia"/>
          <w:sz w:val="24"/>
          <w:szCs w:val="24"/>
        </w:rPr>
        <w:t>选择启用新规则消减法，</w:t>
      </w:r>
      <w:r w:rsidR="008C6AC6">
        <w:rPr>
          <w:rFonts w:hint="eastAsia"/>
          <w:sz w:val="24"/>
          <w:szCs w:val="24"/>
        </w:rPr>
        <w:t>在建立模糊规则时，</w:t>
      </w:r>
      <w:r w:rsidR="00C62055">
        <w:rPr>
          <w:rFonts w:hint="eastAsia"/>
          <w:sz w:val="24"/>
          <w:szCs w:val="24"/>
        </w:rPr>
        <w:t>如果目标类均无法匹配时，选择建立的模糊规则方案。</w:t>
      </w:r>
    </w:p>
    <w:p w:rsidR="001C484E" w:rsidRDefault="001C484E" w:rsidP="001C484E">
      <w:pPr>
        <w:spacing w:line="360" w:lineRule="auto"/>
        <w:ind w:firstLine="42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缺失值</w:t>
      </w:r>
      <w:proofErr w:type="gramEnd"/>
      <w:r>
        <w:rPr>
          <w:rFonts w:hint="eastAsia"/>
          <w:sz w:val="24"/>
          <w:szCs w:val="24"/>
        </w:rPr>
        <w:t>处理：在建立模糊规则时，如果该值为空时，选择的处理方式。</w:t>
      </w:r>
    </w:p>
    <w:p w:rsidR="00C62055" w:rsidRDefault="00C62055" w:rsidP="001C48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新规则消减法：是否启用新规则消减法，与退化方法关联。</w:t>
      </w:r>
    </w:p>
    <w:p w:rsidR="00C62055" w:rsidRDefault="00C82822" w:rsidP="001C48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使用最大覆盖度类别：启用最大覆盖度类别，在建立模糊规则时，只有在同类时才会覆盖模糊规则。</w:t>
      </w:r>
    </w:p>
    <w:p w:rsidR="00C82822" w:rsidRPr="00C62055" w:rsidRDefault="00C82822" w:rsidP="001C48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控制最大迭代次数：在建立模糊规则时，进行迭代的最大次数。</w:t>
      </w:r>
    </w:p>
    <w:p w:rsidR="00A658BB" w:rsidRPr="00A658BB" w:rsidRDefault="00A658BB" w:rsidP="00365F47">
      <w:pPr>
        <w:pStyle w:val="2"/>
      </w:pPr>
      <w:bookmarkStart w:id="2" w:name="_Toc431212453"/>
      <w:r>
        <w:rPr>
          <w:rFonts w:hint="eastAsia"/>
        </w:rPr>
        <w:t>2.</w:t>
      </w:r>
      <w:r>
        <w:rPr>
          <w:rFonts w:hint="eastAsia"/>
        </w:rPr>
        <w:t>节点结果展示</w:t>
      </w:r>
      <w:bookmarkEnd w:id="2"/>
    </w:p>
    <w:p w:rsidR="00396868" w:rsidRDefault="003C5439" w:rsidP="00504E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C82822" w:rsidRPr="00C82822">
        <w:rPr>
          <w:rFonts w:hint="eastAsia"/>
          <w:sz w:val="24"/>
          <w:szCs w:val="24"/>
        </w:rPr>
        <w:t>在以前讲过的建模节点使用说明中可以知道，建模节点配置完并执行后，会在左下角模型区域生成指定的训练模型，</w:t>
      </w:r>
      <w:r w:rsidR="00BB2D11">
        <w:rPr>
          <w:rFonts w:hint="eastAsia"/>
          <w:sz w:val="24"/>
          <w:szCs w:val="24"/>
        </w:rPr>
        <w:t>如下图：</w:t>
      </w:r>
      <w:r w:rsidR="00BB2D11">
        <w:rPr>
          <w:rFonts w:hint="eastAsia"/>
          <w:sz w:val="24"/>
          <w:szCs w:val="24"/>
        </w:rPr>
        <w:t xml:space="preserve"> </w:t>
      </w:r>
    </w:p>
    <w:p w:rsidR="00BB2D11" w:rsidRDefault="00BB2D11" w:rsidP="00504E47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2396677" cy="3152339"/>
            <wp:effectExtent l="19050" t="0" r="3623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77" cy="315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11" w:rsidRDefault="00BB2D11" w:rsidP="00504E47">
      <w:pPr>
        <w:spacing w:line="360" w:lineRule="auto"/>
        <w:rPr>
          <w:sz w:val="24"/>
          <w:szCs w:val="24"/>
        </w:rPr>
      </w:pPr>
      <w:r w:rsidRPr="00C82822">
        <w:rPr>
          <w:rFonts w:hint="eastAsia"/>
          <w:sz w:val="24"/>
          <w:szCs w:val="24"/>
        </w:rPr>
        <w:t>双击训练模型可以展示</w:t>
      </w:r>
      <w:r>
        <w:rPr>
          <w:rFonts w:hint="eastAsia"/>
          <w:sz w:val="24"/>
          <w:szCs w:val="24"/>
        </w:rPr>
        <w:t>模糊规则建立的模糊规则，如下图：</w:t>
      </w:r>
    </w:p>
    <w:p w:rsidR="00C82822" w:rsidRDefault="00C82822" w:rsidP="00504E4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414600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11" w:rsidRDefault="00BB2D11" w:rsidP="00504E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连接训练模型与预测数据，右键执行并查看结果如下图：</w:t>
      </w:r>
    </w:p>
    <w:p w:rsidR="00BB2D11" w:rsidRPr="00BB2D11" w:rsidRDefault="00BB2D11" w:rsidP="00504E4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405449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47" w:rsidRDefault="00365F47" w:rsidP="00365F47">
      <w:pPr>
        <w:pStyle w:val="2"/>
      </w:pPr>
      <w:bookmarkStart w:id="3" w:name="_Toc431212454"/>
      <w:r>
        <w:rPr>
          <w:rFonts w:hint="eastAsia"/>
        </w:rPr>
        <w:t>3.</w:t>
      </w:r>
      <w:r>
        <w:rPr>
          <w:rFonts w:hint="eastAsia"/>
        </w:rPr>
        <w:t>注意事项</w:t>
      </w:r>
      <w:bookmarkEnd w:id="3"/>
    </w:p>
    <w:p w:rsidR="00365F47" w:rsidRPr="00A658BB" w:rsidRDefault="00BB2D11" w:rsidP="00365F47">
      <w:pPr>
        <w:spacing w:line="360" w:lineRule="auto"/>
        <w:ind w:firstLine="420"/>
        <w:rPr>
          <w:b/>
          <w:bCs/>
          <w:sz w:val="30"/>
          <w:szCs w:val="30"/>
        </w:rPr>
      </w:pPr>
      <w:r>
        <w:rPr>
          <w:rFonts w:hint="eastAsia"/>
          <w:sz w:val="24"/>
          <w:szCs w:val="24"/>
        </w:rPr>
        <w:t>训练数据类型的差别过小的话，预测数据分类会有误差。</w:t>
      </w:r>
    </w:p>
    <w:p w:rsidR="00365F47" w:rsidRPr="003C5439" w:rsidRDefault="00365F47" w:rsidP="00504E47">
      <w:pPr>
        <w:spacing w:line="360" w:lineRule="auto"/>
        <w:rPr>
          <w:sz w:val="24"/>
          <w:szCs w:val="24"/>
        </w:rPr>
      </w:pPr>
    </w:p>
    <w:sectPr w:rsidR="00365F47" w:rsidRPr="003C5439" w:rsidSect="005B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D6" w:rsidRDefault="00C360D6" w:rsidP="00595595">
      <w:r>
        <w:separator/>
      </w:r>
    </w:p>
  </w:endnote>
  <w:endnote w:type="continuationSeparator" w:id="0">
    <w:p w:rsidR="00C360D6" w:rsidRDefault="00C360D6" w:rsidP="0059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D6" w:rsidRDefault="00C360D6" w:rsidP="00595595">
      <w:r>
        <w:separator/>
      </w:r>
    </w:p>
  </w:footnote>
  <w:footnote w:type="continuationSeparator" w:id="0">
    <w:p w:rsidR="00C360D6" w:rsidRDefault="00C360D6" w:rsidP="0059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E14"/>
    <w:multiLevelType w:val="hybridMultilevel"/>
    <w:tmpl w:val="7BAC1BD0"/>
    <w:lvl w:ilvl="0" w:tplc="2FC4E936">
      <w:start w:val="1"/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5"/>
    <w:rsid w:val="00034D6D"/>
    <w:rsid w:val="00055521"/>
    <w:rsid w:val="00076625"/>
    <w:rsid w:val="000B63C2"/>
    <w:rsid w:val="0012589B"/>
    <w:rsid w:val="001900BE"/>
    <w:rsid w:val="001C484E"/>
    <w:rsid w:val="00234A13"/>
    <w:rsid w:val="00365F47"/>
    <w:rsid w:val="003669E9"/>
    <w:rsid w:val="00370D35"/>
    <w:rsid w:val="00396868"/>
    <w:rsid w:val="003A47BC"/>
    <w:rsid w:val="003C5439"/>
    <w:rsid w:val="003D5917"/>
    <w:rsid w:val="0042242D"/>
    <w:rsid w:val="004620C2"/>
    <w:rsid w:val="00504E47"/>
    <w:rsid w:val="005511BD"/>
    <w:rsid w:val="00562F57"/>
    <w:rsid w:val="00591A32"/>
    <w:rsid w:val="00595595"/>
    <w:rsid w:val="005B066E"/>
    <w:rsid w:val="005E5553"/>
    <w:rsid w:val="005F406F"/>
    <w:rsid w:val="006E7CB9"/>
    <w:rsid w:val="00706C8F"/>
    <w:rsid w:val="007270E0"/>
    <w:rsid w:val="008A6356"/>
    <w:rsid w:val="008C0D1B"/>
    <w:rsid w:val="008C6AC6"/>
    <w:rsid w:val="00913DD9"/>
    <w:rsid w:val="00936725"/>
    <w:rsid w:val="00972B4C"/>
    <w:rsid w:val="009F0598"/>
    <w:rsid w:val="00A658BB"/>
    <w:rsid w:val="00B15DE8"/>
    <w:rsid w:val="00B97716"/>
    <w:rsid w:val="00BB2D11"/>
    <w:rsid w:val="00C360D6"/>
    <w:rsid w:val="00C406AD"/>
    <w:rsid w:val="00C62055"/>
    <w:rsid w:val="00C72FEE"/>
    <w:rsid w:val="00C82822"/>
    <w:rsid w:val="00D234B8"/>
    <w:rsid w:val="00DA6CCC"/>
    <w:rsid w:val="00DD59A2"/>
    <w:rsid w:val="00E26A3C"/>
    <w:rsid w:val="00F7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5F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5F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5F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5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5F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5F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65F4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365F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65F47"/>
    <w:pPr>
      <w:ind w:leftChars="200" w:left="420"/>
    </w:pPr>
  </w:style>
  <w:style w:type="character" w:styleId="a6">
    <w:name w:val="Hyperlink"/>
    <w:basedOn w:val="a0"/>
    <w:uiPriority w:val="99"/>
    <w:unhideWhenUsed/>
    <w:rsid w:val="00365F4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48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CAF8-9657-4B1F-AB3A-208B600F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123</Words>
  <Characters>705</Characters>
  <Application>Microsoft Office Word</Application>
  <DocSecurity>0</DocSecurity>
  <Lines>5</Lines>
  <Paragraphs>1</Paragraphs>
  <ScaleCrop>false</ScaleCrop>
  <Company>ufida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王龙强</dc:creator>
  <cp:keywords/>
  <dc:description/>
  <cp:lastModifiedBy>王龙强</cp:lastModifiedBy>
  <cp:revision>13</cp:revision>
  <dcterms:created xsi:type="dcterms:W3CDTF">2013-11-12T01:01:00Z</dcterms:created>
  <dcterms:modified xsi:type="dcterms:W3CDTF">2015-09-28T06:05:00Z</dcterms:modified>
</cp:coreProperties>
</file>