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3F9F" w:rsidRDefault="00403F9F" w:rsidP="00403F9F">
      <w:pPr>
        <w:rPr>
          <w:rFonts w:hint="eastAsia"/>
        </w:rPr>
      </w:pPr>
    </w:p>
    <w:p w:rsidR="00460F0E" w:rsidRDefault="00460F0E" w:rsidP="00403F9F"/>
    <w:p w:rsidR="00403F9F" w:rsidRDefault="00403F9F" w:rsidP="00403F9F"/>
    <w:p w:rsidR="00403F9F" w:rsidRDefault="00403F9F" w:rsidP="00403F9F"/>
    <w:p w:rsidR="00403F9F" w:rsidRDefault="00403F9F" w:rsidP="00403F9F"/>
    <w:p w:rsidR="00403F9F" w:rsidRDefault="00403F9F" w:rsidP="00403F9F"/>
    <w:p w:rsidR="00403F9F" w:rsidRDefault="00403F9F" w:rsidP="00403F9F"/>
    <w:p w:rsidR="00403F9F" w:rsidRDefault="00403F9F" w:rsidP="00403F9F"/>
    <w:p w:rsidR="00C06A9F" w:rsidRDefault="00C06A9F" w:rsidP="00EB26B2">
      <w:pPr>
        <w:jc w:val="center"/>
      </w:pPr>
    </w:p>
    <w:p w:rsidR="00403F9F" w:rsidRPr="00C06A9F" w:rsidRDefault="0032144E" w:rsidP="00EB26B2">
      <w:pPr>
        <w:jc w:val="center"/>
      </w:pPr>
      <w:r>
        <w:rPr>
          <w:rFonts w:asciiTheme="minorEastAsia" w:hAnsiTheme="minorEastAsia" w:hint="eastAsia"/>
          <w:sz w:val="52"/>
          <w:szCs w:val="52"/>
        </w:rPr>
        <w:t xml:space="preserve">iUAP </w:t>
      </w:r>
      <w:bookmarkStart w:id="0" w:name="_GoBack"/>
      <w:bookmarkEnd w:id="0"/>
      <w:r w:rsidR="00C06A9F">
        <w:rPr>
          <w:rFonts w:asciiTheme="minorEastAsia" w:hAnsiTheme="minorEastAsia" w:hint="eastAsia"/>
          <w:sz w:val="52"/>
          <w:szCs w:val="52"/>
        </w:rPr>
        <w:t>DI</w:t>
      </w:r>
      <w:r w:rsidR="009C22DC">
        <w:rPr>
          <w:rFonts w:asciiTheme="minorEastAsia" w:hAnsiTheme="minorEastAsia" w:hint="eastAsia"/>
          <w:sz w:val="52"/>
          <w:szCs w:val="52"/>
        </w:rPr>
        <w:t>中元数据</w:t>
      </w:r>
      <w:r w:rsidR="00C06A9F">
        <w:rPr>
          <w:rFonts w:asciiTheme="minorEastAsia" w:hAnsiTheme="minorEastAsia" w:hint="eastAsia"/>
          <w:sz w:val="52"/>
          <w:szCs w:val="52"/>
        </w:rPr>
        <w:t>转换的行处理</w:t>
      </w:r>
      <w:r w:rsidR="009C22DC">
        <w:rPr>
          <w:rFonts w:asciiTheme="minorEastAsia" w:hAnsiTheme="minorEastAsia" w:hint="eastAsia"/>
          <w:sz w:val="52"/>
          <w:szCs w:val="52"/>
        </w:rPr>
        <w:t>和SOAP解析</w:t>
      </w:r>
    </w:p>
    <w:p w:rsidR="00403F9F" w:rsidRPr="009C22DC" w:rsidRDefault="00403F9F" w:rsidP="00403F9F"/>
    <w:p w:rsidR="00403F9F" w:rsidRDefault="00403F9F" w:rsidP="00403F9F"/>
    <w:p w:rsidR="00403F9F" w:rsidRDefault="00403F9F" w:rsidP="00403F9F"/>
    <w:p w:rsidR="00403F9F" w:rsidRDefault="00403F9F" w:rsidP="003626A8">
      <w:r>
        <w:rPr>
          <w:rFonts w:hint="eastAsia"/>
        </w:rPr>
        <w:t>作者</w:t>
      </w:r>
      <w:r>
        <w:t>：</w:t>
      </w:r>
      <w:r w:rsidR="00C06A9F">
        <w:t>魏剑龙</w:t>
      </w:r>
    </w:p>
    <w:p w:rsidR="00460F0E" w:rsidRDefault="00403F9F" w:rsidP="00460F0E">
      <w:r>
        <w:br w:type="page"/>
      </w:r>
    </w:p>
    <w:sdt>
      <w:sdtPr>
        <w:rPr>
          <w:rFonts w:asciiTheme="minorHAnsi" w:eastAsiaTheme="minorEastAsia" w:hAnsiTheme="minorHAnsi" w:cstheme="minorBidi"/>
          <w:color w:val="auto"/>
          <w:kern w:val="2"/>
          <w:sz w:val="21"/>
          <w:szCs w:val="22"/>
          <w:lang w:val="zh-CN"/>
        </w:rPr>
        <w:id w:val="-1331987600"/>
        <w:docPartObj>
          <w:docPartGallery w:val="Table of Contents"/>
          <w:docPartUnique/>
        </w:docPartObj>
      </w:sdtPr>
      <w:sdtEndPr>
        <w:rPr>
          <w:b/>
          <w:bCs/>
        </w:rPr>
      </w:sdtEndPr>
      <w:sdtContent>
        <w:p w:rsidR="00403F9F" w:rsidRDefault="00403F9F" w:rsidP="00460F0E">
          <w:pPr>
            <w:pStyle w:val="TOC"/>
          </w:pPr>
          <w:r>
            <w:rPr>
              <w:lang w:val="zh-CN"/>
            </w:rPr>
            <w:t>目录</w:t>
          </w:r>
        </w:p>
        <w:p w:rsidR="00ED2A67" w:rsidRDefault="00403F9F">
          <w:pPr>
            <w:pStyle w:val="10"/>
            <w:tabs>
              <w:tab w:val="left" w:pos="420"/>
              <w:tab w:val="right" w:leader="dot" w:pos="8296"/>
            </w:tabs>
            <w:rPr>
              <w:noProof/>
            </w:rPr>
          </w:pPr>
          <w:r>
            <w:fldChar w:fldCharType="begin"/>
          </w:r>
          <w:r>
            <w:instrText xml:space="preserve"> TOC \o "1-3" \h \z \u </w:instrText>
          </w:r>
          <w:r>
            <w:fldChar w:fldCharType="separate"/>
          </w:r>
          <w:hyperlink w:anchor="_Toc427333145" w:history="1">
            <w:r w:rsidR="00ED2A67" w:rsidRPr="0020262A">
              <w:rPr>
                <w:rStyle w:val="a5"/>
                <w:noProof/>
              </w:rPr>
              <w:t>1.</w:t>
            </w:r>
            <w:r w:rsidR="00ED2A67">
              <w:rPr>
                <w:noProof/>
              </w:rPr>
              <w:tab/>
            </w:r>
            <w:r w:rsidR="00ED2A67" w:rsidRPr="0020262A">
              <w:rPr>
                <w:rStyle w:val="a5"/>
                <w:noProof/>
              </w:rPr>
              <w:t>AE-DI</w:t>
            </w:r>
            <w:r w:rsidR="00ED2A67" w:rsidRPr="0020262A">
              <w:rPr>
                <w:rStyle w:val="a5"/>
                <w:rFonts w:hint="eastAsia"/>
                <w:noProof/>
              </w:rPr>
              <w:t>转换插件开发简介</w:t>
            </w:r>
            <w:r w:rsidR="00ED2A67">
              <w:rPr>
                <w:noProof/>
                <w:webHidden/>
              </w:rPr>
              <w:tab/>
            </w:r>
            <w:r w:rsidR="00ED2A67">
              <w:rPr>
                <w:noProof/>
                <w:webHidden/>
              </w:rPr>
              <w:fldChar w:fldCharType="begin"/>
            </w:r>
            <w:r w:rsidR="00ED2A67">
              <w:rPr>
                <w:noProof/>
                <w:webHidden/>
              </w:rPr>
              <w:instrText xml:space="preserve"> PAGEREF _Toc427333145 \h </w:instrText>
            </w:r>
            <w:r w:rsidR="00ED2A67">
              <w:rPr>
                <w:noProof/>
                <w:webHidden/>
              </w:rPr>
            </w:r>
            <w:r w:rsidR="00ED2A67">
              <w:rPr>
                <w:noProof/>
                <w:webHidden/>
              </w:rPr>
              <w:fldChar w:fldCharType="separate"/>
            </w:r>
            <w:r w:rsidR="00ED2A67">
              <w:rPr>
                <w:noProof/>
                <w:webHidden/>
              </w:rPr>
              <w:t>2</w:t>
            </w:r>
            <w:r w:rsidR="00ED2A67">
              <w:rPr>
                <w:noProof/>
                <w:webHidden/>
              </w:rPr>
              <w:fldChar w:fldCharType="end"/>
            </w:r>
          </w:hyperlink>
        </w:p>
        <w:p w:rsidR="00ED2A67" w:rsidRDefault="00881825">
          <w:pPr>
            <w:pStyle w:val="20"/>
            <w:tabs>
              <w:tab w:val="left" w:pos="1050"/>
              <w:tab w:val="right" w:leader="dot" w:pos="8296"/>
            </w:tabs>
            <w:rPr>
              <w:noProof/>
            </w:rPr>
          </w:pPr>
          <w:hyperlink w:anchor="_Toc427333146" w:history="1">
            <w:r w:rsidR="00ED2A67" w:rsidRPr="0020262A">
              <w:rPr>
                <w:rStyle w:val="a5"/>
                <w:noProof/>
              </w:rPr>
              <w:t>1.1.</w:t>
            </w:r>
            <w:r w:rsidR="00ED2A67">
              <w:rPr>
                <w:noProof/>
              </w:rPr>
              <w:tab/>
            </w:r>
            <w:r w:rsidR="00ED2A67" w:rsidRPr="0020262A">
              <w:rPr>
                <w:rStyle w:val="a5"/>
                <w:rFonts w:hint="eastAsia"/>
                <w:noProof/>
              </w:rPr>
              <w:t>转换步骤的四个组件</w:t>
            </w:r>
            <w:r w:rsidR="00ED2A67">
              <w:rPr>
                <w:noProof/>
                <w:webHidden/>
              </w:rPr>
              <w:tab/>
            </w:r>
            <w:r w:rsidR="00ED2A67">
              <w:rPr>
                <w:noProof/>
                <w:webHidden/>
              </w:rPr>
              <w:fldChar w:fldCharType="begin"/>
            </w:r>
            <w:r w:rsidR="00ED2A67">
              <w:rPr>
                <w:noProof/>
                <w:webHidden/>
              </w:rPr>
              <w:instrText xml:space="preserve"> PAGEREF _Toc427333146 \h </w:instrText>
            </w:r>
            <w:r w:rsidR="00ED2A67">
              <w:rPr>
                <w:noProof/>
                <w:webHidden/>
              </w:rPr>
            </w:r>
            <w:r w:rsidR="00ED2A67">
              <w:rPr>
                <w:noProof/>
                <w:webHidden/>
              </w:rPr>
              <w:fldChar w:fldCharType="separate"/>
            </w:r>
            <w:r w:rsidR="00ED2A67">
              <w:rPr>
                <w:noProof/>
                <w:webHidden/>
              </w:rPr>
              <w:t>2</w:t>
            </w:r>
            <w:r w:rsidR="00ED2A67">
              <w:rPr>
                <w:noProof/>
                <w:webHidden/>
              </w:rPr>
              <w:fldChar w:fldCharType="end"/>
            </w:r>
          </w:hyperlink>
        </w:p>
        <w:p w:rsidR="00ED2A67" w:rsidRDefault="00881825">
          <w:pPr>
            <w:pStyle w:val="30"/>
            <w:tabs>
              <w:tab w:val="left" w:pos="1680"/>
              <w:tab w:val="right" w:leader="dot" w:pos="8296"/>
            </w:tabs>
            <w:rPr>
              <w:noProof/>
            </w:rPr>
          </w:pPr>
          <w:hyperlink w:anchor="_Toc427333147" w:history="1">
            <w:r w:rsidR="00ED2A67" w:rsidRPr="0020262A">
              <w:rPr>
                <w:rStyle w:val="a5"/>
                <w:noProof/>
              </w:rPr>
              <w:t>1.1.1.</w:t>
            </w:r>
            <w:r w:rsidR="00ED2A67">
              <w:rPr>
                <w:noProof/>
              </w:rPr>
              <w:tab/>
            </w:r>
            <w:r w:rsidR="00ED2A67" w:rsidRPr="0020262A">
              <w:rPr>
                <w:rStyle w:val="a5"/>
                <w:rFonts w:hint="eastAsia"/>
                <w:noProof/>
              </w:rPr>
              <w:t>元数据类</w:t>
            </w:r>
            <w:r w:rsidR="00ED2A67">
              <w:rPr>
                <w:noProof/>
                <w:webHidden/>
              </w:rPr>
              <w:tab/>
            </w:r>
            <w:r w:rsidR="00ED2A67">
              <w:rPr>
                <w:noProof/>
                <w:webHidden/>
              </w:rPr>
              <w:fldChar w:fldCharType="begin"/>
            </w:r>
            <w:r w:rsidR="00ED2A67">
              <w:rPr>
                <w:noProof/>
                <w:webHidden/>
              </w:rPr>
              <w:instrText xml:space="preserve"> PAGEREF _Toc427333147 \h </w:instrText>
            </w:r>
            <w:r w:rsidR="00ED2A67">
              <w:rPr>
                <w:noProof/>
                <w:webHidden/>
              </w:rPr>
            </w:r>
            <w:r w:rsidR="00ED2A67">
              <w:rPr>
                <w:noProof/>
                <w:webHidden/>
              </w:rPr>
              <w:fldChar w:fldCharType="separate"/>
            </w:r>
            <w:r w:rsidR="00ED2A67">
              <w:rPr>
                <w:noProof/>
                <w:webHidden/>
              </w:rPr>
              <w:t>2</w:t>
            </w:r>
            <w:r w:rsidR="00ED2A67">
              <w:rPr>
                <w:noProof/>
                <w:webHidden/>
              </w:rPr>
              <w:fldChar w:fldCharType="end"/>
            </w:r>
          </w:hyperlink>
        </w:p>
        <w:p w:rsidR="00ED2A67" w:rsidRDefault="00881825">
          <w:pPr>
            <w:pStyle w:val="30"/>
            <w:tabs>
              <w:tab w:val="left" w:pos="1680"/>
              <w:tab w:val="right" w:leader="dot" w:pos="8296"/>
            </w:tabs>
            <w:rPr>
              <w:noProof/>
            </w:rPr>
          </w:pPr>
          <w:hyperlink w:anchor="_Toc427333148" w:history="1">
            <w:r w:rsidR="00ED2A67" w:rsidRPr="0020262A">
              <w:rPr>
                <w:rStyle w:val="a5"/>
                <w:noProof/>
              </w:rPr>
              <w:t>1.1.2.</w:t>
            </w:r>
            <w:r w:rsidR="00ED2A67">
              <w:rPr>
                <w:noProof/>
              </w:rPr>
              <w:tab/>
            </w:r>
            <w:r w:rsidR="00ED2A67" w:rsidRPr="0020262A">
              <w:rPr>
                <w:rStyle w:val="a5"/>
                <w:rFonts w:hint="eastAsia"/>
                <w:noProof/>
              </w:rPr>
              <w:t>对话框类</w:t>
            </w:r>
            <w:r w:rsidR="00ED2A67">
              <w:rPr>
                <w:noProof/>
                <w:webHidden/>
              </w:rPr>
              <w:tab/>
            </w:r>
            <w:r w:rsidR="00ED2A67">
              <w:rPr>
                <w:noProof/>
                <w:webHidden/>
              </w:rPr>
              <w:fldChar w:fldCharType="begin"/>
            </w:r>
            <w:r w:rsidR="00ED2A67">
              <w:rPr>
                <w:noProof/>
                <w:webHidden/>
              </w:rPr>
              <w:instrText xml:space="preserve"> PAGEREF _Toc427333148 \h </w:instrText>
            </w:r>
            <w:r w:rsidR="00ED2A67">
              <w:rPr>
                <w:noProof/>
                <w:webHidden/>
              </w:rPr>
            </w:r>
            <w:r w:rsidR="00ED2A67">
              <w:rPr>
                <w:noProof/>
                <w:webHidden/>
              </w:rPr>
              <w:fldChar w:fldCharType="separate"/>
            </w:r>
            <w:r w:rsidR="00ED2A67">
              <w:rPr>
                <w:noProof/>
                <w:webHidden/>
              </w:rPr>
              <w:t>3</w:t>
            </w:r>
            <w:r w:rsidR="00ED2A67">
              <w:rPr>
                <w:noProof/>
                <w:webHidden/>
              </w:rPr>
              <w:fldChar w:fldCharType="end"/>
            </w:r>
          </w:hyperlink>
        </w:p>
        <w:p w:rsidR="00ED2A67" w:rsidRDefault="00881825">
          <w:pPr>
            <w:pStyle w:val="30"/>
            <w:tabs>
              <w:tab w:val="left" w:pos="1680"/>
              <w:tab w:val="right" w:leader="dot" w:pos="8296"/>
            </w:tabs>
            <w:rPr>
              <w:noProof/>
            </w:rPr>
          </w:pPr>
          <w:hyperlink w:anchor="_Toc427333149" w:history="1">
            <w:r w:rsidR="00ED2A67" w:rsidRPr="0020262A">
              <w:rPr>
                <w:rStyle w:val="a5"/>
                <w:noProof/>
              </w:rPr>
              <w:t>1.1.3.</w:t>
            </w:r>
            <w:r w:rsidR="00ED2A67">
              <w:rPr>
                <w:noProof/>
              </w:rPr>
              <w:tab/>
            </w:r>
            <w:r w:rsidR="00ED2A67" w:rsidRPr="0020262A">
              <w:rPr>
                <w:rStyle w:val="a5"/>
                <w:rFonts w:hint="eastAsia"/>
                <w:noProof/>
              </w:rPr>
              <w:t>步骤类</w:t>
            </w:r>
            <w:r w:rsidR="00ED2A67">
              <w:rPr>
                <w:noProof/>
                <w:webHidden/>
              </w:rPr>
              <w:tab/>
            </w:r>
            <w:r w:rsidR="00ED2A67">
              <w:rPr>
                <w:noProof/>
                <w:webHidden/>
              </w:rPr>
              <w:fldChar w:fldCharType="begin"/>
            </w:r>
            <w:r w:rsidR="00ED2A67">
              <w:rPr>
                <w:noProof/>
                <w:webHidden/>
              </w:rPr>
              <w:instrText xml:space="preserve"> PAGEREF _Toc427333149 \h </w:instrText>
            </w:r>
            <w:r w:rsidR="00ED2A67">
              <w:rPr>
                <w:noProof/>
                <w:webHidden/>
              </w:rPr>
            </w:r>
            <w:r w:rsidR="00ED2A67">
              <w:rPr>
                <w:noProof/>
                <w:webHidden/>
              </w:rPr>
              <w:fldChar w:fldCharType="separate"/>
            </w:r>
            <w:r w:rsidR="00ED2A67">
              <w:rPr>
                <w:noProof/>
                <w:webHidden/>
              </w:rPr>
              <w:t>3</w:t>
            </w:r>
            <w:r w:rsidR="00ED2A67">
              <w:rPr>
                <w:noProof/>
                <w:webHidden/>
              </w:rPr>
              <w:fldChar w:fldCharType="end"/>
            </w:r>
          </w:hyperlink>
        </w:p>
        <w:p w:rsidR="00ED2A67" w:rsidRDefault="00881825">
          <w:pPr>
            <w:pStyle w:val="30"/>
            <w:tabs>
              <w:tab w:val="left" w:pos="1680"/>
              <w:tab w:val="right" w:leader="dot" w:pos="8296"/>
            </w:tabs>
            <w:rPr>
              <w:noProof/>
            </w:rPr>
          </w:pPr>
          <w:hyperlink w:anchor="_Toc427333150" w:history="1">
            <w:r w:rsidR="00ED2A67" w:rsidRPr="0020262A">
              <w:rPr>
                <w:rStyle w:val="a5"/>
                <w:noProof/>
              </w:rPr>
              <w:t>1.1.4.</w:t>
            </w:r>
            <w:r w:rsidR="00ED2A67">
              <w:rPr>
                <w:noProof/>
              </w:rPr>
              <w:tab/>
            </w:r>
            <w:r w:rsidR="00ED2A67" w:rsidRPr="0020262A">
              <w:rPr>
                <w:rStyle w:val="a5"/>
                <w:rFonts w:hint="eastAsia"/>
                <w:noProof/>
              </w:rPr>
              <w:t>数据类</w:t>
            </w:r>
            <w:r w:rsidR="00ED2A67">
              <w:rPr>
                <w:noProof/>
                <w:webHidden/>
              </w:rPr>
              <w:tab/>
            </w:r>
            <w:r w:rsidR="00ED2A67">
              <w:rPr>
                <w:noProof/>
                <w:webHidden/>
              </w:rPr>
              <w:fldChar w:fldCharType="begin"/>
            </w:r>
            <w:r w:rsidR="00ED2A67">
              <w:rPr>
                <w:noProof/>
                <w:webHidden/>
              </w:rPr>
              <w:instrText xml:space="preserve"> PAGEREF _Toc427333150 \h </w:instrText>
            </w:r>
            <w:r w:rsidR="00ED2A67">
              <w:rPr>
                <w:noProof/>
                <w:webHidden/>
              </w:rPr>
            </w:r>
            <w:r w:rsidR="00ED2A67">
              <w:rPr>
                <w:noProof/>
                <w:webHidden/>
              </w:rPr>
              <w:fldChar w:fldCharType="separate"/>
            </w:r>
            <w:r w:rsidR="00ED2A67">
              <w:rPr>
                <w:noProof/>
                <w:webHidden/>
              </w:rPr>
              <w:t>4</w:t>
            </w:r>
            <w:r w:rsidR="00ED2A67">
              <w:rPr>
                <w:noProof/>
                <w:webHidden/>
              </w:rPr>
              <w:fldChar w:fldCharType="end"/>
            </w:r>
          </w:hyperlink>
        </w:p>
        <w:p w:rsidR="00ED2A67" w:rsidRDefault="00881825">
          <w:pPr>
            <w:pStyle w:val="10"/>
            <w:tabs>
              <w:tab w:val="left" w:pos="420"/>
              <w:tab w:val="right" w:leader="dot" w:pos="8296"/>
            </w:tabs>
            <w:rPr>
              <w:noProof/>
            </w:rPr>
          </w:pPr>
          <w:hyperlink w:anchor="_Toc427333151" w:history="1">
            <w:r w:rsidR="00ED2A67" w:rsidRPr="0020262A">
              <w:rPr>
                <w:rStyle w:val="a5"/>
                <w:noProof/>
              </w:rPr>
              <w:t>2.</w:t>
            </w:r>
            <w:r w:rsidR="00ED2A67">
              <w:rPr>
                <w:noProof/>
              </w:rPr>
              <w:tab/>
            </w:r>
            <w:r w:rsidR="00ED2A67" w:rsidRPr="0020262A">
              <w:rPr>
                <w:rStyle w:val="a5"/>
                <w:noProof/>
              </w:rPr>
              <w:t>AE-DI</w:t>
            </w:r>
            <w:r w:rsidR="00ED2A67" w:rsidRPr="0020262A">
              <w:rPr>
                <w:rStyle w:val="a5"/>
                <w:rFonts w:hint="eastAsia"/>
                <w:noProof/>
              </w:rPr>
              <w:t>元数据输入转换中行的处理</w:t>
            </w:r>
            <w:r w:rsidR="00ED2A67">
              <w:rPr>
                <w:noProof/>
                <w:webHidden/>
              </w:rPr>
              <w:tab/>
            </w:r>
            <w:r w:rsidR="00ED2A67">
              <w:rPr>
                <w:noProof/>
                <w:webHidden/>
              </w:rPr>
              <w:fldChar w:fldCharType="begin"/>
            </w:r>
            <w:r w:rsidR="00ED2A67">
              <w:rPr>
                <w:noProof/>
                <w:webHidden/>
              </w:rPr>
              <w:instrText xml:space="preserve"> PAGEREF _Toc427333151 \h </w:instrText>
            </w:r>
            <w:r w:rsidR="00ED2A67">
              <w:rPr>
                <w:noProof/>
                <w:webHidden/>
              </w:rPr>
            </w:r>
            <w:r w:rsidR="00ED2A67">
              <w:rPr>
                <w:noProof/>
                <w:webHidden/>
              </w:rPr>
              <w:fldChar w:fldCharType="separate"/>
            </w:r>
            <w:r w:rsidR="00ED2A67">
              <w:rPr>
                <w:noProof/>
                <w:webHidden/>
              </w:rPr>
              <w:t>4</w:t>
            </w:r>
            <w:r w:rsidR="00ED2A67">
              <w:rPr>
                <w:noProof/>
                <w:webHidden/>
              </w:rPr>
              <w:fldChar w:fldCharType="end"/>
            </w:r>
          </w:hyperlink>
        </w:p>
        <w:p w:rsidR="00ED2A67" w:rsidRDefault="00881825">
          <w:pPr>
            <w:pStyle w:val="20"/>
            <w:tabs>
              <w:tab w:val="left" w:pos="1050"/>
              <w:tab w:val="right" w:leader="dot" w:pos="8296"/>
            </w:tabs>
            <w:rPr>
              <w:noProof/>
            </w:rPr>
          </w:pPr>
          <w:hyperlink w:anchor="_Toc427333152" w:history="1">
            <w:r w:rsidR="00ED2A67" w:rsidRPr="0020262A">
              <w:rPr>
                <w:rStyle w:val="a5"/>
                <w:noProof/>
              </w:rPr>
              <w:t>2.1.</w:t>
            </w:r>
            <w:r w:rsidR="00ED2A67">
              <w:rPr>
                <w:noProof/>
              </w:rPr>
              <w:tab/>
            </w:r>
            <w:r w:rsidR="00ED2A67" w:rsidRPr="0020262A">
              <w:rPr>
                <w:rStyle w:val="a5"/>
                <w:rFonts w:hint="eastAsia"/>
                <w:noProof/>
              </w:rPr>
              <w:t>代码走查</w:t>
            </w:r>
            <w:r w:rsidR="00ED2A67">
              <w:rPr>
                <w:noProof/>
                <w:webHidden/>
              </w:rPr>
              <w:tab/>
            </w:r>
            <w:r w:rsidR="00ED2A67">
              <w:rPr>
                <w:noProof/>
                <w:webHidden/>
              </w:rPr>
              <w:fldChar w:fldCharType="begin"/>
            </w:r>
            <w:r w:rsidR="00ED2A67">
              <w:rPr>
                <w:noProof/>
                <w:webHidden/>
              </w:rPr>
              <w:instrText xml:space="preserve"> PAGEREF _Toc427333152 \h </w:instrText>
            </w:r>
            <w:r w:rsidR="00ED2A67">
              <w:rPr>
                <w:noProof/>
                <w:webHidden/>
              </w:rPr>
            </w:r>
            <w:r w:rsidR="00ED2A67">
              <w:rPr>
                <w:noProof/>
                <w:webHidden/>
              </w:rPr>
              <w:fldChar w:fldCharType="separate"/>
            </w:r>
            <w:r w:rsidR="00ED2A67">
              <w:rPr>
                <w:noProof/>
                <w:webHidden/>
              </w:rPr>
              <w:t>4</w:t>
            </w:r>
            <w:r w:rsidR="00ED2A67">
              <w:rPr>
                <w:noProof/>
                <w:webHidden/>
              </w:rPr>
              <w:fldChar w:fldCharType="end"/>
            </w:r>
          </w:hyperlink>
        </w:p>
        <w:p w:rsidR="00ED2A67" w:rsidRDefault="00881825">
          <w:pPr>
            <w:pStyle w:val="10"/>
            <w:tabs>
              <w:tab w:val="left" w:pos="420"/>
              <w:tab w:val="right" w:leader="dot" w:pos="8296"/>
            </w:tabs>
            <w:rPr>
              <w:noProof/>
            </w:rPr>
          </w:pPr>
          <w:hyperlink w:anchor="_Toc427333153" w:history="1">
            <w:r w:rsidR="00ED2A67" w:rsidRPr="0020262A">
              <w:rPr>
                <w:rStyle w:val="a5"/>
                <w:noProof/>
              </w:rPr>
              <w:t>3.</w:t>
            </w:r>
            <w:r w:rsidR="00ED2A67">
              <w:rPr>
                <w:noProof/>
              </w:rPr>
              <w:tab/>
            </w:r>
            <w:r w:rsidR="00ED2A67" w:rsidRPr="0020262A">
              <w:rPr>
                <w:rStyle w:val="a5"/>
                <w:noProof/>
              </w:rPr>
              <w:t>SOAP</w:t>
            </w:r>
            <w:r w:rsidR="00ED2A67" w:rsidRPr="0020262A">
              <w:rPr>
                <w:rStyle w:val="a5"/>
                <w:rFonts w:hint="eastAsia"/>
                <w:noProof/>
              </w:rPr>
              <w:t>简介</w:t>
            </w:r>
            <w:r w:rsidR="00ED2A67">
              <w:rPr>
                <w:noProof/>
                <w:webHidden/>
              </w:rPr>
              <w:tab/>
            </w:r>
            <w:r w:rsidR="00ED2A67">
              <w:rPr>
                <w:noProof/>
                <w:webHidden/>
              </w:rPr>
              <w:fldChar w:fldCharType="begin"/>
            </w:r>
            <w:r w:rsidR="00ED2A67">
              <w:rPr>
                <w:noProof/>
                <w:webHidden/>
              </w:rPr>
              <w:instrText xml:space="preserve"> PAGEREF _Toc427333153 \h </w:instrText>
            </w:r>
            <w:r w:rsidR="00ED2A67">
              <w:rPr>
                <w:noProof/>
                <w:webHidden/>
              </w:rPr>
            </w:r>
            <w:r w:rsidR="00ED2A67">
              <w:rPr>
                <w:noProof/>
                <w:webHidden/>
              </w:rPr>
              <w:fldChar w:fldCharType="separate"/>
            </w:r>
            <w:r w:rsidR="00ED2A67">
              <w:rPr>
                <w:noProof/>
                <w:webHidden/>
              </w:rPr>
              <w:t>8</w:t>
            </w:r>
            <w:r w:rsidR="00ED2A67">
              <w:rPr>
                <w:noProof/>
                <w:webHidden/>
              </w:rPr>
              <w:fldChar w:fldCharType="end"/>
            </w:r>
          </w:hyperlink>
        </w:p>
        <w:p w:rsidR="00ED2A67" w:rsidRDefault="00881825">
          <w:pPr>
            <w:pStyle w:val="20"/>
            <w:tabs>
              <w:tab w:val="left" w:pos="1050"/>
              <w:tab w:val="right" w:leader="dot" w:pos="8296"/>
            </w:tabs>
            <w:rPr>
              <w:noProof/>
            </w:rPr>
          </w:pPr>
          <w:hyperlink w:anchor="_Toc427333154" w:history="1">
            <w:r w:rsidR="00ED2A67" w:rsidRPr="0020262A">
              <w:rPr>
                <w:rStyle w:val="a5"/>
                <w:noProof/>
              </w:rPr>
              <w:t>3.1.</w:t>
            </w:r>
            <w:r w:rsidR="00ED2A67">
              <w:rPr>
                <w:noProof/>
              </w:rPr>
              <w:tab/>
            </w:r>
            <w:r w:rsidR="00ED2A67" w:rsidRPr="0020262A">
              <w:rPr>
                <w:rStyle w:val="a5"/>
                <w:rFonts w:hint="eastAsia"/>
                <w:noProof/>
              </w:rPr>
              <w:t>为什么需要</w:t>
            </w:r>
            <w:r w:rsidR="00ED2A67" w:rsidRPr="0020262A">
              <w:rPr>
                <w:rStyle w:val="a5"/>
                <w:noProof/>
              </w:rPr>
              <w:t>SOAP</w:t>
            </w:r>
            <w:r w:rsidR="00ED2A67" w:rsidRPr="0020262A">
              <w:rPr>
                <w:rStyle w:val="a5"/>
                <w:rFonts w:hint="eastAsia"/>
                <w:noProof/>
              </w:rPr>
              <w:t>，什么是</w:t>
            </w:r>
            <w:r w:rsidR="00ED2A67" w:rsidRPr="0020262A">
              <w:rPr>
                <w:rStyle w:val="a5"/>
                <w:noProof/>
              </w:rPr>
              <w:t>SOAP</w:t>
            </w:r>
            <w:r w:rsidR="00ED2A67">
              <w:rPr>
                <w:noProof/>
                <w:webHidden/>
              </w:rPr>
              <w:tab/>
            </w:r>
            <w:r w:rsidR="00ED2A67">
              <w:rPr>
                <w:noProof/>
                <w:webHidden/>
              </w:rPr>
              <w:fldChar w:fldCharType="begin"/>
            </w:r>
            <w:r w:rsidR="00ED2A67">
              <w:rPr>
                <w:noProof/>
                <w:webHidden/>
              </w:rPr>
              <w:instrText xml:space="preserve"> PAGEREF _Toc427333154 \h </w:instrText>
            </w:r>
            <w:r w:rsidR="00ED2A67">
              <w:rPr>
                <w:noProof/>
                <w:webHidden/>
              </w:rPr>
            </w:r>
            <w:r w:rsidR="00ED2A67">
              <w:rPr>
                <w:noProof/>
                <w:webHidden/>
              </w:rPr>
              <w:fldChar w:fldCharType="separate"/>
            </w:r>
            <w:r w:rsidR="00ED2A67">
              <w:rPr>
                <w:noProof/>
                <w:webHidden/>
              </w:rPr>
              <w:t>8</w:t>
            </w:r>
            <w:r w:rsidR="00ED2A67">
              <w:rPr>
                <w:noProof/>
                <w:webHidden/>
              </w:rPr>
              <w:fldChar w:fldCharType="end"/>
            </w:r>
          </w:hyperlink>
        </w:p>
        <w:p w:rsidR="00ED2A67" w:rsidRDefault="00881825">
          <w:pPr>
            <w:pStyle w:val="10"/>
            <w:tabs>
              <w:tab w:val="left" w:pos="420"/>
              <w:tab w:val="right" w:leader="dot" w:pos="8296"/>
            </w:tabs>
            <w:rPr>
              <w:noProof/>
            </w:rPr>
          </w:pPr>
          <w:hyperlink w:anchor="_Toc427333155" w:history="1">
            <w:r w:rsidR="00ED2A67" w:rsidRPr="0020262A">
              <w:rPr>
                <w:rStyle w:val="a5"/>
                <w:noProof/>
              </w:rPr>
              <w:t>4.</w:t>
            </w:r>
            <w:r w:rsidR="00ED2A67">
              <w:rPr>
                <w:noProof/>
              </w:rPr>
              <w:tab/>
            </w:r>
            <w:r w:rsidR="00ED2A67" w:rsidRPr="0020262A">
              <w:rPr>
                <w:rStyle w:val="a5"/>
                <w:noProof/>
              </w:rPr>
              <w:t>SOAP</w:t>
            </w:r>
            <w:r w:rsidR="00ED2A67" w:rsidRPr="0020262A">
              <w:rPr>
                <w:rStyle w:val="a5"/>
                <w:rFonts w:hint="eastAsia"/>
                <w:noProof/>
              </w:rPr>
              <w:t>消息的解析</w:t>
            </w:r>
            <w:r w:rsidR="00ED2A67">
              <w:rPr>
                <w:noProof/>
                <w:webHidden/>
              </w:rPr>
              <w:tab/>
            </w:r>
            <w:r w:rsidR="00ED2A67">
              <w:rPr>
                <w:noProof/>
                <w:webHidden/>
              </w:rPr>
              <w:fldChar w:fldCharType="begin"/>
            </w:r>
            <w:r w:rsidR="00ED2A67">
              <w:rPr>
                <w:noProof/>
                <w:webHidden/>
              </w:rPr>
              <w:instrText xml:space="preserve"> PAGEREF _Toc427333155 \h </w:instrText>
            </w:r>
            <w:r w:rsidR="00ED2A67">
              <w:rPr>
                <w:noProof/>
                <w:webHidden/>
              </w:rPr>
            </w:r>
            <w:r w:rsidR="00ED2A67">
              <w:rPr>
                <w:noProof/>
                <w:webHidden/>
              </w:rPr>
              <w:fldChar w:fldCharType="separate"/>
            </w:r>
            <w:r w:rsidR="00ED2A67">
              <w:rPr>
                <w:noProof/>
                <w:webHidden/>
              </w:rPr>
              <w:t>9</w:t>
            </w:r>
            <w:r w:rsidR="00ED2A67">
              <w:rPr>
                <w:noProof/>
                <w:webHidden/>
              </w:rPr>
              <w:fldChar w:fldCharType="end"/>
            </w:r>
          </w:hyperlink>
        </w:p>
        <w:p w:rsidR="00403F9F" w:rsidRDefault="00403F9F" w:rsidP="00403F9F">
          <w:pPr>
            <w:rPr>
              <w:b/>
              <w:bCs/>
              <w:lang w:val="zh-CN"/>
            </w:rPr>
          </w:pPr>
          <w:r>
            <w:rPr>
              <w:b/>
              <w:bCs/>
              <w:lang w:val="zh-CN"/>
            </w:rPr>
            <w:fldChar w:fldCharType="end"/>
          </w:r>
        </w:p>
      </w:sdtContent>
    </w:sdt>
    <w:p w:rsidR="00403F9F" w:rsidRPr="00403F9F" w:rsidRDefault="00403F9F" w:rsidP="00403F9F"/>
    <w:p w:rsidR="00B9340A" w:rsidRDefault="00BD09F7" w:rsidP="00403F9F">
      <w:pPr>
        <w:pStyle w:val="1"/>
        <w:numPr>
          <w:ilvl w:val="0"/>
          <w:numId w:val="1"/>
        </w:numPr>
      </w:pPr>
      <w:bookmarkStart w:id="1" w:name="_Toc427333145"/>
      <w:r>
        <w:rPr>
          <w:rFonts w:hint="eastAsia"/>
        </w:rPr>
        <w:t>AE-DI</w:t>
      </w:r>
      <w:r>
        <w:rPr>
          <w:rFonts w:hint="eastAsia"/>
        </w:rPr>
        <w:t>转换插件开发简介</w:t>
      </w:r>
      <w:bookmarkEnd w:id="1"/>
    </w:p>
    <w:p w:rsidR="00403F9F" w:rsidRDefault="00BD09F7" w:rsidP="00403F9F">
      <w:pPr>
        <w:pStyle w:val="2"/>
        <w:numPr>
          <w:ilvl w:val="1"/>
          <w:numId w:val="1"/>
        </w:numPr>
      </w:pPr>
      <w:bookmarkStart w:id="2" w:name="_Toc427333146"/>
      <w:r>
        <w:rPr>
          <w:rFonts w:hint="eastAsia"/>
        </w:rPr>
        <w:t>转换步骤的四个组件</w:t>
      </w:r>
      <w:bookmarkEnd w:id="2"/>
    </w:p>
    <w:p w:rsidR="00BD09F7" w:rsidRPr="00BD09F7" w:rsidRDefault="00BD09F7" w:rsidP="00BD09F7">
      <w:r w:rsidRPr="00BD09F7">
        <w:rPr>
          <w:rFonts w:hint="eastAsia"/>
        </w:rPr>
        <w:tab/>
      </w:r>
      <w:r w:rsidRPr="00BD09F7">
        <w:t>这里有四个</w:t>
      </w:r>
      <w:proofErr w:type="gramStart"/>
      <w:r w:rsidRPr="00BD09F7">
        <w:t>类构成</w:t>
      </w:r>
      <w:proofErr w:type="gramEnd"/>
      <w:r w:rsidRPr="00BD09F7">
        <w:t>了步骤</w:t>
      </w:r>
      <w:r w:rsidRPr="00BD09F7">
        <w:t>/</w:t>
      </w:r>
      <w:r w:rsidRPr="00BD09F7">
        <w:t>节点，每一个类都有其特定的目的及所扮演的角色。</w:t>
      </w:r>
    </w:p>
    <w:p w:rsidR="00BD09F7" w:rsidRPr="00BD09F7" w:rsidRDefault="00BD09F7" w:rsidP="00BD09F7">
      <w:r>
        <w:rPr>
          <w:rFonts w:hint="eastAsia"/>
        </w:rPr>
        <w:t>******</w:t>
      </w:r>
      <w:r w:rsidRPr="00BD09F7">
        <w:t xml:space="preserve">Step:  </w:t>
      </w:r>
      <w:r w:rsidRPr="00BD09F7">
        <w:t>步骤</w:t>
      </w:r>
      <w:proofErr w:type="gramStart"/>
      <w:r w:rsidRPr="00BD09F7">
        <w:t>类实现</w:t>
      </w:r>
      <w:proofErr w:type="gramEnd"/>
      <w:r w:rsidRPr="00BD09F7">
        <w:t>了</w:t>
      </w:r>
      <w:proofErr w:type="spellStart"/>
      <w:r w:rsidRPr="00BD09F7">
        <w:t>StepInteface</w:t>
      </w:r>
      <w:proofErr w:type="spellEnd"/>
      <w:r w:rsidRPr="00BD09F7">
        <w:t>接口，在转换运行时，它的实例将是数据实际处理的位置。每一个执行线程都表示一个此类的实例。</w:t>
      </w:r>
    </w:p>
    <w:p w:rsidR="00BD09F7" w:rsidRPr="00BD09F7" w:rsidRDefault="00BD09F7" w:rsidP="00BD09F7">
      <w:r>
        <w:rPr>
          <w:rFonts w:hint="eastAsia"/>
        </w:rPr>
        <w:t>******</w:t>
      </w:r>
      <w:proofErr w:type="spellStart"/>
      <w:r w:rsidRPr="00BD09F7">
        <w:t>StepData</w:t>
      </w:r>
      <w:proofErr w:type="spellEnd"/>
      <w:r w:rsidRPr="00BD09F7">
        <w:t>:  </w:t>
      </w:r>
      <w:r w:rsidRPr="00BD09F7">
        <w:t>数据类用来存储数据，当插件执行时，对于每个执行的线程都是唯一的。执行时里面存储的东西主要包括数据库连接、文件句柄、缓存等等其他东西。</w:t>
      </w:r>
    </w:p>
    <w:p w:rsidR="00BD09F7" w:rsidRPr="00BD09F7" w:rsidRDefault="00BD09F7" w:rsidP="00BD09F7">
      <w:r>
        <w:rPr>
          <w:rFonts w:hint="eastAsia"/>
        </w:rPr>
        <w:t>******</w:t>
      </w:r>
      <w:proofErr w:type="spellStart"/>
      <w:r w:rsidRPr="00BD09F7">
        <w:t>StepMeta</w:t>
      </w:r>
      <w:proofErr w:type="spellEnd"/>
      <w:r w:rsidRPr="00BD09F7">
        <w:t xml:space="preserve">: </w:t>
      </w:r>
      <w:r w:rsidRPr="00BD09F7">
        <w:t>元数据</w:t>
      </w:r>
      <w:proofErr w:type="gramStart"/>
      <w:r w:rsidRPr="00BD09F7">
        <w:t>类实现</w:t>
      </w:r>
      <w:proofErr w:type="gramEnd"/>
      <w:r w:rsidRPr="00BD09F7">
        <w:t>了</w:t>
      </w:r>
      <w:proofErr w:type="spellStart"/>
      <w:r w:rsidRPr="00BD09F7">
        <w:t>StepMetaInterface</w:t>
      </w:r>
      <w:proofErr w:type="spellEnd"/>
      <w:r w:rsidRPr="00BD09F7">
        <w:t>接口。它的职责是保存和序列化特定步骤实例的配置，在我们这个例子中，它负责保存用户设置的步骤名称和输出字段的名称。</w:t>
      </w:r>
    </w:p>
    <w:p w:rsidR="00BD09F7" w:rsidRDefault="00BD09F7" w:rsidP="00BD09F7">
      <w:r>
        <w:rPr>
          <w:rFonts w:hint="eastAsia"/>
        </w:rPr>
        <w:t>******</w:t>
      </w:r>
      <w:proofErr w:type="spellStart"/>
      <w:r w:rsidRPr="00BD09F7">
        <w:t>StepDialog</w:t>
      </w:r>
      <w:proofErr w:type="spellEnd"/>
      <w:r w:rsidRPr="00BD09F7">
        <w:t>：对话框</w:t>
      </w:r>
      <w:proofErr w:type="gramStart"/>
      <w:r w:rsidRPr="00BD09F7">
        <w:t>类实现</w:t>
      </w:r>
      <w:proofErr w:type="gramEnd"/>
      <w:r w:rsidRPr="00BD09F7">
        <w:t>了该步骤与用户交互的界面，它显示</w:t>
      </w:r>
      <w:proofErr w:type="gramStart"/>
      <w:r w:rsidRPr="00BD09F7">
        <w:t>一</w:t>
      </w:r>
      <w:proofErr w:type="gramEnd"/>
      <w:r w:rsidRPr="00BD09F7">
        <w:t>对话框，通过对话框用户可以自己的喜好设定步骤的操作。对话框类与元数据类关系非常紧密</w:t>
      </w:r>
      <w:r>
        <w:rPr>
          <w:rFonts w:hint="eastAsia"/>
        </w:rPr>
        <w:t>，因为</w:t>
      </w:r>
      <w:r>
        <w:t>元数据类可以追踪用户的设置</w:t>
      </w:r>
      <w:r>
        <w:rPr>
          <w:rFonts w:hint="eastAsia"/>
        </w:rPr>
        <w:t>。</w:t>
      </w:r>
    </w:p>
    <w:p w:rsidR="00BD09F7" w:rsidRPr="00BD09F7" w:rsidRDefault="00BD09F7" w:rsidP="00BD09F7">
      <w:pPr>
        <w:pStyle w:val="3"/>
        <w:numPr>
          <w:ilvl w:val="2"/>
          <w:numId w:val="1"/>
        </w:numPr>
      </w:pPr>
      <w:bookmarkStart w:id="3" w:name="_Toc427333147"/>
      <w:r w:rsidRPr="00BD09F7">
        <w:t>元数据类</w:t>
      </w:r>
      <w:bookmarkEnd w:id="3"/>
    </w:p>
    <w:p w:rsidR="00BD09F7" w:rsidRPr="009E10E6" w:rsidRDefault="00BD09F7" w:rsidP="00BD09F7">
      <w:r>
        <w:rPr>
          <w:rFonts w:hint="eastAsia"/>
        </w:rPr>
        <w:tab/>
      </w:r>
      <w:r w:rsidRPr="009E10E6">
        <w:t>下面显示了元数据的几个关键的方法</w:t>
      </w:r>
      <w:r>
        <w:t>，</w:t>
      </w:r>
      <w:r w:rsidRPr="009E10E6">
        <w:t>注意元数据类里面用私有成员变量</w:t>
      </w:r>
      <w:proofErr w:type="spellStart"/>
      <w:r w:rsidRPr="009E10E6">
        <w:t>outputField</w:t>
      </w:r>
      <w:proofErr w:type="spellEnd"/>
      <w:r w:rsidRPr="009E10E6">
        <w:t xml:space="preserve"> </w:t>
      </w:r>
      <w:r w:rsidRPr="009E10E6">
        <w:t>存储了下一个步骤的输出字段。</w:t>
      </w:r>
    </w:p>
    <w:p w:rsidR="00BD09F7" w:rsidRPr="009E10E6" w:rsidRDefault="00BD09F7" w:rsidP="00BD09F7">
      <w:r w:rsidRPr="009E10E6">
        <w:t> // keep track of the step settings</w:t>
      </w:r>
      <w:r w:rsidRPr="009E10E6">
        <w:br/>
        <w:t xml:space="preserve">public String </w:t>
      </w:r>
      <w:proofErr w:type="spellStart"/>
      <w:proofErr w:type="gramStart"/>
      <w:r w:rsidRPr="009E10E6">
        <w:t>getOutputField</w:t>
      </w:r>
      <w:proofErr w:type="spellEnd"/>
      <w:r w:rsidRPr="009E10E6">
        <w:t>(</w:t>
      </w:r>
      <w:proofErr w:type="gramEnd"/>
      <w:r w:rsidRPr="009E10E6">
        <w:t>)</w:t>
      </w:r>
      <w:r w:rsidRPr="009E10E6">
        <w:br/>
        <w:t xml:space="preserve">public void </w:t>
      </w:r>
      <w:proofErr w:type="spellStart"/>
      <w:r w:rsidRPr="009E10E6">
        <w:t>setOutputField</w:t>
      </w:r>
      <w:proofErr w:type="spellEnd"/>
      <w:r w:rsidRPr="009E10E6">
        <w:t>(…)</w:t>
      </w:r>
      <w:r w:rsidRPr="009E10E6">
        <w:br/>
        <w:t xml:space="preserve">public void </w:t>
      </w:r>
      <w:proofErr w:type="spellStart"/>
      <w:r w:rsidRPr="009E10E6">
        <w:t>setDefault</w:t>
      </w:r>
      <w:proofErr w:type="spellEnd"/>
      <w:r w:rsidRPr="009E10E6">
        <w:t>()</w:t>
      </w:r>
    </w:p>
    <w:p w:rsidR="00BD09F7" w:rsidRPr="009E10E6" w:rsidRDefault="00BD09F7" w:rsidP="00BD09F7">
      <w:r w:rsidRPr="009E10E6">
        <w:t>// serialize the step settings to and from xml</w:t>
      </w:r>
      <w:r w:rsidRPr="009E10E6">
        <w:br/>
        <w:t xml:space="preserve">public String </w:t>
      </w:r>
      <w:proofErr w:type="spellStart"/>
      <w:proofErr w:type="gramStart"/>
      <w:r w:rsidRPr="009E10E6">
        <w:t>getXML</w:t>
      </w:r>
      <w:proofErr w:type="spellEnd"/>
      <w:r w:rsidRPr="009E10E6">
        <w:t>(</w:t>
      </w:r>
      <w:proofErr w:type="gramEnd"/>
      <w:r w:rsidRPr="009E10E6">
        <w:t>)</w:t>
      </w:r>
      <w:r w:rsidRPr="009E10E6">
        <w:br/>
      </w:r>
      <w:r w:rsidRPr="009E10E6">
        <w:lastRenderedPageBreak/>
        <w:t xml:space="preserve">public void </w:t>
      </w:r>
      <w:proofErr w:type="spellStart"/>
      <w:r w:rsidRPr="009E10E6">
        <w:t>loadXML</w:t>
      </w:r>
      <w:proofErr w:type="spellEnd"/>
      <w:r w:rsidRPr="009E10E6">
        <w:t>(…)</w:t>
      </w:r>
    </w:p>
    <w:p w:rsidR="00BD09F7" w:rsidRPr="009E10E6" w:rsidRDefault="00BD09F7" w:rsidP="00BD09F7">
      <w:r w:rsidRPr="009E10E6">
        <w:t>// serialize the step settings to and from a kettle repository</w:t>
      </w:r>
      <w:r w:rsidRPr="009E10E6">
        <w:br/>
        <w:t xml:space="preserve">public void </w:t>
      </w:r>
      <w:proofErr w:type="spellStart"/>
      <w:proofErr w:type="gramStart"/>
      <w:r w:rsidRPr="009E10E6">
        <w:t>readRep</w:t>
      </w:r>
      <w:proofErr w:type="spellEnd"/>
      <w:r w:rsidRPr="009E10E6">
        <w:t>(</w:t>
      </w:r>
      <w:proofErr w:type="gramEnd"/>
      <w:r w:rsidRPr="009E10E6">
        <w:t>…)</w:t>
      </w:r>
      <w:r w:rsidRPr="009E10E6">
        <w:br/>
        <w:t xml:space="preserve">public void </w:t>
      </w:r>
      <w:proofErr w:type="spellStart"/>
      <w:r w:rsidRPr="009E10E6">
        <w:t>saveRep</w:t>
      </w:r>
      <w:proofErr w:type="spellEnd"/>
      <w:r w:rsidRPr="009E10E6">
        <w:t>(…)</w:t>
      </w:r>
    </w:p>
    <w:p w:rsidR="00BD09F7" w:rsidRPr="009E10E6" w:rsidRDefault="00BD09F7" w:rsidP="00BD09F7">
      <w:r w:rsidRPr="009E10E6">
        <w:t>// provide information about how the step affects the field structure of processed rows</w:t>
      </w:r>
      <w:r w:rsidRPr="009E10E6">
        <w:br/>
        <w:t xml:space="preserve">public void </w:t>
      </w:r>
      <w:proofErr w:type="spellStart"/>
      <w:proofErr w:type="gramStart"/>
      <w:r w:rsidRPr="009E10E6">
        <w:t>getFields</w:t>
      </w:r>
      <w:proofErr w:type="spellEnd"/>
      <w:r w:rsidRPr="009E10E6">
        <w:t>(</w:t>
      </w:r>
      <w:proofErr w:type="gramEnd"/>
      <w:r w:rsidRPr="009E10E6">
        <w:t>…)</w:t>
      </w:r>
    </w:p>
    <w:p w:rsidR="00BD09F7" w:rsidRPr="009E10E6" w:rsidRDefault="00BD09F7" w:rsidP="00BD09F7">
      <w:r w:rsidRPr="009E10E6">
        <w:t>// perform extended validation checks for the step</w:t>
      </w:r>
      <w:r w:rsidRPr="009E10E6">
        <w:br/>
        <w:t xml:space="preserve">public void </w:t>
      </w:r>
      <w:proofErr w:type="gramStart"/>
      <w:r w:rsidRPr="009E10E6">
        <w:t>check(</w:t>
      </w:r>
      <w:proofErr w:type="gramEnd"/>
      <w:r w:rsidRPr="009E10E6">
        <w:t>…)</w:t>
      </w:r>
    </w:p>
    <w:p w:rsidR="00BD09F7" w:rsidRPr="009E10E6" w:rsidRDefault="00BD09F7" w:rsidP="00BD09F7">
      <w:r w:rsidRPr="009E10E6">
        <w:t>// provide instances of the step</w:t>
      </w:r>
      <w:r>
        <w:t>，</w:t>
      </w:r>
      <w:r w:rsidRPr="009E10E6">
        <w:t xml:space="preserve"> data and dialog classes to Kettle</w:t>
      </w:r>
      <w:r w:rsidRPr="009E10E6">
        <w:br/>
        <w:t xml:space="preserve">public </w:t>
      </w:r>
      <w:proofErr w:type="spellStart"/>
      <w:r w:rsidRPr="009E10E6">
        <w:t>StepInterface</w:t>
      </w:r>
      <w:proofErr w:type="spellEnd"/>
      <w:r w:rsidRPr="009E10E6">
        <w:t xml:space="preserve"> </w:t>
      </w:r>
      <w:proofErr w:type="spellStart"/>
      <w:r w:rsidRPr="009E10E6">
        <w:t>getStep</w:t>
      </w:r>
      <w:proofErr w:type="spellEnd"/>
      <w:r w:rsidRPr="009E10E6">
        <w:t>(…)</w:t>
      </w:r>
      <w:r w:rsidRPr="009E10E6">
        <w:br/>
        <w:t xml:space="preserve">public </w:t>
      </w:r>
      <w:proofErr w:type="spellStart"/>
      <w:r w:rsidRPr="009E10E6">
        <w:t>StepDataInterface</w:t>
      </w:r>
      <w:proofErr w:type="spellEnd"/>
      <w:r w:rsidRPr="009E10E6">
        <w:t xml:space="preserve"> </w:t>
      </w:r>
      <w:proofErr w:type="spellStart"/>
      <w:r w:rsidRPr="009E10E6">
        <w:t>getStepData</w:t>
      </w:r>
      <w:proofErr w:type="spellEnd"/>
      <w:r w:rsidRPr="009E10E6">
        <w:t>()</w:t>
      </w:r>
      <w:r w:rsidRPr="009E10E6">
        <w:br/>
        <w:t xml:space="preserve">public </w:t>
      </w:r>
      <w:proofErr w:type="spellStart"/>
      <w:r w:rsidRPr="009E10E6">
        <w:t>StepDialogInterface</w:t>
      </w:r>
      <w:proofErr w:type="spellEnd"/>
      <w:r w:rsidRPr="009E10E6">
        <w:t xml:space="preserve"> </w:t>
      </w:r>
      <w:proofErr w:type="spellStart"/>
      <w:r w:rsidRPr="009E10E6">
        <w:t>getDialog</w:t>
      </w:r>
      <w:proofErr w:type="spellEnd"/>
      <w:r w:rsidRPr="009E10E6">
        <w:t>(…) </w:t>
      </w:r>
    </w:p>
    <w:p w:rsidR="00BD09F7" w:rsidRPr="00BD09F7" w:rsidRDefault="00BD09F7" w:rsidP="00BD09F7">
      <w:proofErr w:type="spellStart"/>
      <w:r w:rsidRPr="009E10E6">
        <w:t>TemplateStepMeta</w:t>
      </w:r>
      <w:proofErr w:type="spellEnd"/>
      <w:r w:rsidRPr="009E10E6">
        <w:t>元数据类其实还有很多方面，不过大多被他的父类</w:t>
      </w:r>
      <w:proofErr w:type="spellStart"/>
      <w:r w:rsidRPr="009E10E6">
        <w:t>BaseStepMeta</w:t>
      </w:r>
      <w:proofErr w:type="spellEnd"/>
      <w:r w:rsidRPr="009E10E6">
        <w:t>给默认实现了，这些默认的实现足以使我们的元数据类工作良好。</w:t>
      </w:r>
    </w:p>
    <w:p w:rsidR="00BD09F7" w:rsidRPr="00BD09F7" w:rsidRDefault="00BD09F7" w:rsidP="00BD09F7">
      <w:pPr>
        <w:pStyle w:val="3"/>
        <w:numPr>
          <w:ilvl w:val="2"/>
          <w:numId w:val="1"/>
        </w:numPr>
      </w:pPr>
      <w:bookmarkStart w:id="4" w:name="_Toc427333148"/>
      <w:r w:rsidRPr="00BD09F7">
        <w:t>对话框类</w:t>
      </w:r>
      <w:bookmarkEnd w:id="4"/>
    </w:p>
    <w:p w:rsidR="00BD09F7" w:rsidRPr="00BD09F7" w:rsidRDefault="00BD09F7" w:rsidP="00BD09F7">
      <w:r>
        <w:rPr>
          <w:rFonts w:ascii="Verdana" w:eastAsia="宋体" w:hAnsi="Verdana" w:cs="宋体" w:hint="eastAsia"/>
          <w:color w:val="333333"/>
          <w:kern w:val="0"/>
          <w:sz w:val="20"/>
          <w:szCs w:val="20"/>
        </w:rPr>
        <w:tab/>
      </w:r>
      <w:proofErr w:type="spellStart"/>
      <w:r w:rsidRPr="00BD09F7">
        <w:t>TemeplateStepDialog</w:t>
      </w:r>
      <w:proofErr w:type="spellEnd"/>
      <w:r w:rsidRPr="00BD09F7">
        <w:t>为步骤实现了对话框的设置，使用的</w:t>
      </w:r>
      <w:r>
        <w:t>是</w:t>
      </w:r>
      <w:r w:rsidRPr="00BD09F7">
        <w:t>eclipse</w:t>
      </w:r>
      <w:r w:rsidRPr="00BD09F7">
        <w:t>的</w:t>
      </w:r>
      <w:proofErr w:type="spellStart"/>
      <w:r w:rsidRPr="00BD09F7">
        <w:t>swt</w:t>
      </w:r>
      <w:proofErr w:type="spellEnd"/>
      <w:r w:rsidRPr="00BD09F7">
        <w:t>框架，如果要开发比较复杂的对话框，你还必须熟悉大部分</w:t>
      </w:r>
      <w:proofErr w:type="spellStart"/>
      <w:r w:rsidRPr="00BD09F7">
        <w:t>swt</w:t>
      </w:r>
      <w:proofErr w:type="spellEnd"/>
      <w:r w:rsidRPr="00BD09F7">
        <w:t>代码。在开发过程中，一个对话框对象拥有一个元数据对象，它记录了应该从哪里读取配置？应该把设置好的配置保存在哪里？</w:t>
      </w:r>
      <w:r w:rsidRPr="00BD09F7">
        <w:t xml:space="preserve"> </w:t>
      </w:r>
      <w:r w:rsidRPr="00BD09F7">
        <w:t>它仅仅设置了输出字段的名称在我们这个模板步骤里面。一个继承自</w:t>
      </w:r>
      <w:proofErr w:type="spellStart"/>
      <w:r w:rsidRPr="00BD09F7">
        <w:t>BaseStepDialog</w:t>
      </w:r>
      <w:proofErr w:type="spellEnd"/>
      <w:r w:rsidRPr="00BD09F7">
        <w:t>特定的对话框类必须提供</w:t>
      </w:r>
      <w:r w:rsidRPr="00BD09F7">
        <w:t>open(…)</w:t>
      </w:r>
      <w:r w:rsidRPr="00BD09F7">
        <w:t>方法，这个方法必须返</w:t>
      </w:r>
      <w:r w:rsidRPr="00BD09F7">
        <w:t xml:space="preserve"> </w:t>
      </w:r>
      <w:r w:rsidRPr="00BD09F7">
        <w:t>回这个步骤的名称（发生改变时）或</w:t>
      </w:r>
      <w:r w:rsidRPr="00BD09F7">
        <w:t>NULL</w:t>
      </w:r>
      <w:r w:rsidRPr="00BD09F7">
        <w:t>（对话框被取消时）</w:t>
      </w:r>
      <w:r w:rsidR="005C74A1">
        <w:rPr>
          <w:rFonts w:hint="eastAsia"/>
        </w:rPr>
        <w:t>。</w:t>
      </w:r>
    </w:p>
    <w:p w:rsidR="00BD09F7" w:rsidRPr="00BD09F7" w:rsidRDefault="00BD09F7" w:rsidP="00BD09F7">
      <w:pPr>
        <w:pStyle w:val="3"/>
        <w:numPr>
          <w:ilvl w:val="2"/>
          <w:numId w:val="1"/>
        </w:numPr>
      </w:pPr>
      <w:bookmarkStart w:id="5" w:name="_Toc427333149"/>
      <w:r w:rsidRPr="00BD09F7">
        <w:t>步骤类</w:t>
      </w:r>
      <w:bookmarkEnd w:id="5"/>
    </w:p>
    <w:p w:rsidR="00BD09F7" w:rsidRPr="00BD09F7" w:rsidRDefault="009A6EA6" w:rsidP="00BD09F7">
      <w:r>
        <w:rPr>
          <w:rFonts w:ascii="Verdana" w:eastAsia="宋体" w:hAnsi="Verdana" w:cs="宋体" w:hint="eastAsia"/>
          <w:color w:val="333333"/>
          <w:kern w:val="0"/>
          <w:sz w:val="20"/>
          <w:szCs w:val="20"/>
        </w:rPr>
        <w:tab/>
      </w:r>
      <w:r w:rsidR="00BD09F7" w:rsidRPr="00BD09F7">
        <w:t>步骤类是实际的处理和转换工作的地方。因为大部分样本代码已经</w:t>
      </w:r>
      <w:proofErr w:type="gramStart"/>
      <w:r w:rsidR="00BD09F7" w:rsidRPr="00BD09F7">
        <w:t>由父类</w:t>
      </w:r>
      <w:proofErr w:type="spellStart"/>
      <w:proofErr w:type="gramEnd"/>
      <w:r w:rsidR="00BD09F7" w:rsidRPr="00BD09F7">
        <w:t>BaseStep</w:t>
      </w:r>
      <w:proofErr w:type="spellEnd"/>
      <w:r w:rsidR="00BD09F7" w:rsidRPr="00BD09F7">
        <w:t>提供了，大多数插件仅仅关注下面几个特定的方法就行。</w:t>
      </w:r>
    </w:p>
    <w:p w:rsidR="00BD09F7" w:rsidRPr="00BD09F7" w:rsidRDefault="00BD09F7" w:rsidP="00BD09F7">
      <w:r w:rsidRPr="00BD09F7">
        <w:t> // initialization and teardown</w:t>
      </w:r>
      <w:r w:rsidRPr="00BD09F7">
        <w:br/>
        <w:t xml:space="preserve">public </w:t>
      </w:r>
      <w:proofErr w:type="spellStart"/>
      <w:r w:rsidRPr="00BD09F7">
        <w:t>boolean</w:t>
      </w:r>
      <w:proofErr w:type="spellEnd"/>
      <w:r w:rsidRPr="00BD09F7">
        <w:t xml:space="preserve"> </w:t>
      </w:r>
      <w:proofErr w:type="gramStart"/>
      <w:r w:rsidRPr="00BD09F7">
        <w:t>init(</w:t>
      </w:r>
      <w:proofErr w:type="gramEnd"/>
      <w:r w:rsidRPr="00BD09F7">
        <w:t>…)</w:t>
      </w:r>
      <w:r w:rsidRPr="00BD09F7">
        <w:br/>
        <w:t>public void dispose(</w:t>
      </w:r>
      <w:r>
        <w:t>。。</w:t>
      </w:r>
      <w:r w:rsidRPr="00BD09F7">
        <w:t>)</w:t>
      </w:r>
    </w:p>
    <w:p w:rsidR="00BD09F7" w:rsidRPr="00BD09F7" w:rsidRDefault="00BD09F7" w:rsidP="00BD09F7">
      <w:r w:rsidRPr="00BD09F7">
        <w:t>// processing rows</w:t>
      </w:r>
      <w:r w:rsidRPr="00BD09F7">
        <w:br/>
        <w:t>public void run()</w:t>
      </w:r>
      <w:r w:rsidRPr="00BD09F7">
        <w:br/>
        <w:t xml:space="preserve">public </w:t>
      </w:r>
      <w:proofErr w:type="spellStart"/>
      <w:r w:rsidRPr="00BD09F7">
        <w:t>boolean</w:t>
      </w:r>
      <w:proofErr w:type="spellEnd"/>
      <w:r w:rsidRPr="00BD09F7">
        <w:t xml:space="preserve"> </w:t>
      </w:r>
      <w:proofErr w:type="spellStart"/>
      <w:r w:rsidRPr="00BD09F7">
        <w:t>processRow</w:t>
      </w:r>
      <w:proofErr w:type="spellEnd"/>
      <w:r w:rsidRPr="00BD09F7">
        <w:t>(</w:t>
      </w:r>
      <w:r>
        <w:t>。。</w:t>
      </w:r>
      <w:r w:rsidRPr="00BD09F7">
        <w:t>)</w:t>
      </w:r>
    </w:p>
    <w:p w:rsidR="00BD09F7" w:rsidRPr="00BD09F7" w:rsidRDefault="009A6EA6" w:rsidP="00BD09F7">
      <w:r>
        <w:rPr>
          <w:rFonts w:hint="eastAsia"/>
        </w:rPr>
        <w:tab/>
      </w:r>
      <w:r w:rsidR="00BD09F7" w:rsidRPr="00BD09F7">
        <w:t>Init()</w:t>
      </w:r>
      <w:r w:rsidR="00BD09F7" w:rsidRPr="00BD09F7">
        <w:t>方法在转换执行前被调用，转换必须在所有步骤初始化成功时才真正执行。我们这个模板步骤没有做任何事情，这里仅仅是拿出来让大家了解了解。</w:t>
      </w:r>
    </w:p>
    <w:p w:rsidR="00BD09F7" w:rsidRPr="00BD09F7" w:rsidRDefault="00BD09F7" w:rsidP="00BD09F7">
      <w:r w:rsidRPr="00BD09F7">
        <w:t>dispose()</w:t>
      </w:r>
      <w:r w:rsidRPr="00BD09F7">
        <w:t>方法是在步骤执行完之后执行（非转换执行完哈），它完成资源的关闭，像文件句柄、缓存等等。</w:t>
      </w:r>
    </w:p>
    <w:p w:rsidR="00BD09F7" w:rsidRPr="00BD09F7" w:rsidRDefault="009A6EA6" w:rsidP="00BD09F7">
      <w:r>
        <w:rPr>
          <w:rFonts w:hint="eastAsia"/>
        </w:rPr>
        <w:tab/>
      </w:r>
      <w:r w:rsidR="00BD09F7" w:rsidRPr="00BD09F7">
        <w:t>run()</w:t>
      </w:r>
      <w:r w:rsidR="00BD09F7" w:rsidRPr="00BD09F7">
        <w:t>方法在实际处理记录集的时候调用。里面其实是个调用</w:t>
      </w:r>
      <w:proofErr w:type="spellStart"/>
      <w:r w:rsidR="00BD09F7" w:rsidRPr="00BD09F7">
        <w:t>processRow</w:t>
      </w:r>
      <w:proofErr w:type="spellEnd"/>
      <w:r w:rsidR="00BD09F7" w:rsidRPr="00BD09F7">
        <w:t>()</w:t>
      </w:r>
      <w:r w:rsidR="00BD09F7" w:rsidRPr="00BD09F7">
        <w:t>方法处理记录的小循环，当此步骤再没有数据处理或转换被停止时退出循环。</w:t>
      </w:r>
    </w:p>
    <w:p w:rsidR="00BD09F7" w:rsidRPr="005C74A1" w:rsidRDefault="00BD09F7" w:rsidP="005C74A1">
      <w:proofErr w:type="spellStart"/>
      <w:r w:rsidRPr="00BD09F7">
        <w:t>processRow</w:t>
      </w:r>
      <w:proofErr w:type="spellEnd"/>
      <w:r w:rsidRPr="00BD09F7">
        <w:t>()</w:t>
      </w:r>
      <w:r w:rsidRPr="00BD09F7">
        <w:t>方法在处理单条记录的时候被调用。这个方法通常通过调用</w:t>
      </w:r>
      <w:proofErr w:type="spellStart"/>
      <w:r w:rsidRPr="00BD09F7">
        <w:t>getRow</w:t>
      </w:r>
      <w:proofErr w:type="spellEnd"/>
      <w:r w:rsidRPr="00BD09F7">
        <w:t>()</w:t>
      </w:r>
      <w:r w:rsidRPr="00BD09F7">
        <w:t>来获取需要处理的单条记录。</w:t>
      </w:r>
      <w:r w:rsidRPr="00BD09F7">
        <w:t xml:space="preserve"> </w:t>
      </w:r>
      <w:r w:rsidRPr="00BD09F7">
        <w:t>这个方法如果有需要将会被阻塞，例如当此步骤希望放慢脚步处理数据时。</w:t>
      </w:r>
      <w:proofErr w:type="spellStart"/>
      <w:r w:rsidRPr="00BD09F7">
        <w:t>processRow</w:t>
      </w:r>
      <w:proofErr w:type="spellEnd"/>
      <w:r w:rsidRPr="00BD09F7">
        <w:t>()</w:t>
      </w:r>
      <w:r w:rsidRPr="00BD09F7">
        <w:t>随后的流程将执行转换工作并调用</w:t>
      </w:r>
      <w:proofErr w:type="spellStart"/>
      <w:r w:rsidRPr="00BD09F7">
        <w:t>putRow</w:t>
      </w:r>
      <w:proofErr w:type="spellEnd"/>
      <w:r w:rsidRPr="00BD09F7">
        <w:t>()</w:t>
      </w:r>
      <w:r w:rsidRPr="00BD09F7">
        <w:t>方法将处</w:t>
      </w:r>
      <w:r w:rsidRPr="00BD09F7">
        <w:t xml:space="preserve"> </w:t>
      </w:r>
      <w:r w:rsidRPr="00BD09F7">
        <w:t>理过的记录放到它</w:t>
      </w:r>
      <w:r w:rsidRPr="00BD09F7">
        <w:lastRenderedPageBreak/>
        <w:t>的下游步骤。</w:t>
      </w:r>
      <w:r w:rsidRPr="009E10E6">
        <w:rPr>
          <w:rFonts w:ascii="Verdana" w:eastAsia="宋体" w:hAnsi="Verdana" w:cs="宋体"/>
          <w:color w:val="333333"/>
          <w:kern w:val="0"/>
          <w:sz w:val="20"/>
          <w:szCs w:val="20"/>
        </w:rPr>
        <w:t> </w:t>
      </w:r>
    </w:p>
    <w:p w:rsidR="00BD09F7" w:rsidRPr="00BD09F7" w:rsidRDefault="00BD09F7" w:rsidP="00BD09F7">
      <w:pPr>
        <w:pStyle w:val="3"/>
        <w:numPr>
          <w:ilvl w:val="2"/>
          <w:numId w:val="1"/>
        </w:numPr>
      </w:pPr>
      <w:bookmarkStart w:id="6" w:name="_Toc427333150"/>
      <w:r w:rsidRPr="00BD09F7">
        <w:t>数据类</w:t>
      </w:r>
      <w:bookmarkEnd w:id="6"/>
    </w:p>
    <w:p w:rsidR="00403F9F" w:rsidRPr="00403F9F" w:rsidRDefault="009A6EA6" w:rsidP="00403F9F">
      <w:r>
        <w:rPr>
          <w:rFonts w:ascii="Verdana" w:eastAsia="宋体" w:hAnsi="Verdana" w:cs="宋体" w:hint="eastAsia"/>
          <w:color w:val="333333"/>
          <w:kern w:val="0"/>
          <w:sz w:val="20"/>
          <w:szCs w:val="20"/>
        </w:rPr>
        <w:tab/>
      </w:r>
      <w:r w:rsidR="00BD09F7" w:rsidRPr="00BD09F7">
        <w:t>大多数步骤都需要临时的缓冲或者临时的数据。数据类就是这些数据合适的存放位置。每一个执行线程将得到其拥有的数据类实例，所以它能在独立的空间里面运行。</w:t>
      </w:r>
      <w:proofErr w:type="spellStart"/>
      <w:r w:rsidR="00BD09F7" w:rsidRPr="00BD09F7">
        <w:t>TemplateStepData</w:t>
      </w:r>
      <w:proofErr w:type="spellEnd"/>
      <w:r w:rsidR="00BD09F7" w:rsidRPr="00BD09F7">
        <w:t>继承自</w:t>
      </w:r>
      <w:proofErr w:type="spellStart"/>
      <w:r w:rsidR="00BD09F7" w:rsidRPr="00BD09F7">
        <w:t>BaseStepData</w:t>
      </w:r>
      <w:proofErr w:type="spellEnd"/>
      <w:r w:rsidR="00BD09F7" w:rsidRPr="00BD09F7">
        <w:t>，作为一个经验法则，不要将</w:t>
      </w:r>
      <w:r w:rsidR="00BD09F7" w:rsidRPr="00BD09F7">
        <w:t>non-constant</w:t>
      </w:r>
      <w:r w:rsidR="00BD09F7" w:rsidRPr="00BD09F7">
        <w:t>字段放置</w:t>
      </w:r>
      <w:r w:rsidR="00BD09F7" w:rsidRPr="00BD09F7">
        <w:t xml:space="preserve"> </w:t>
      </w:r>
      <w:proofErr w:type="spellStart"/>
      <w:r w:rsidR="00BD09F7" w:rsidRPr="00BD09F7">
        <w:t>BaseStepData</w:t>
      </w:r>
      <w:proofErr w:type="spellEnd"/>
      <w:r w:rsidR="00BD09F7" w:rsidRPr="00BD09F7">
        <w:t>类里面，如果你必须，请将它最好放置</w:t>
      </w:r>
      <w:proofErr w:type="spellStart"/>
      <w:r w:rsidR="00BD09F7" w:rsidRPr="00BD09F7">
        <w:t>TemplateStepData</w:t>
      </w:r>
      <w:proofErr w:type="spellEnd"/>
      <w:r w:rsidR="00BD09F7" w:rsidRPr="00BD09F7">
        <w:t>数据类里面</w:t>
      </w:r>
      <w:r w:rsidR="00BD09F7">
        <w:t>。</w:t>
      </w:r>
    </w:p>
    <w:p w:rsidR="00403F9F" w:rsidRDefault="005C74A1" w:rsidP="00403F9F">
      <w:pPr>
        <w:pStyle w:val="1"/>
        <w:numPr>
          <w:ilvl w:val="0"/>
          <w:numId w:val="1"/>
        </w:numPr>
      </w:pPr>
      <w:bookmarkStart w:id="7" w:name="_Toc427333151"/>
      <w:r>
        <w:rPr>
          <w:rFonts w:hint="eastAsia"/>
        </w:rPr>
        <w:t>AE-DI</w:t>
      </w:r>
      <w:r>
        <w:rPr>
          <w:rFonts w:hint="eastAsia"/>
        </w:rPr>
        <w:t>元数据输入转换中行的处理</w:t>
      </w:r>
      <w:bookmarkEnd w:id="7"/>
    </w:p>
    <w:p w:rsidR="00403F9F" w:rsidRDefault="000C01AC" w:rsidP="00403F9F">
      <w:pPr>
        <w:pStyle w:val="2"/>
        <w:numPr>
          <w:ilvl w:val="1"/>
          <w:numId w:val="1"/>
        </w:numPr>
      </w:pPr>
      <w:bookmarkStart w:id="8" w:name="_Toc427333152"/>
      <w:r>
        <w:rPr>
          <w:rFonts w:hint="eastAsia"/>
        </w:rPr>
        <w:t>代码走查</w:t>
      </w:r>
      <w:bookmarkEnd w:id="8"/>
    </w:p>
    <w:p w:rsidR="00674FAE" w:rsidRDefault="00674FAE" w:rsidP="00674FAE">
      <w:r>
        <w:rPr>
          <w:noProof/>
        </w:rPr>
        <w:drawing>
          <wp:inline distT="0" distB="0" distL="0" distR="0" wp14:anchorId="4E147158" wp14:editId="014D1A1C">
            <wp:extent cx="5274310" cy="4044315"/>
            <wp:effectExtent l="0" t="0" r="254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tainput1.PNG"/>
                    <pic:cNvPicPr/>
                  </pic:nvPicPr>
                  <pic:blipFill>
                    <a:blip r:embed="rId9">
                      <a:extLst>
                        <a:ext uri="{28A0092B-C50C-407E-A947-70E740481C1C}">
                          <a14:useLocalDpi xmlns:a14="http://schemas.microsoft.com/office/drawing/2010/main" val="0"/>
                        </a:ext>
                      </a:extLst>
                    </a:blip>
                    <a:stretch>
                      <a:fillRect/>
                    </a:stretch>
                  </pic:blipFill>
                  <pic:spPr>
                    <a:xfrm>
                      <a:off x="0" y="0"/>
                      <a:ext cx="5274310" cy="4044315"/>
                    </a:xfrm>
                    <a:prstGeom prst="rect">
                      <a:avLst/>
                    </a:prstGeom>
                  </pic:spPr>
                </pic:pic>
              </a:graphicData>
            </a:graphic>
          </wp:inline>
        </w:drawing>
      </w:r>
    </w:p>
    <w:p w:rsidR="00674FAE" w:rsidRDefault="00674FAE" w:rsidP="00674FAE">
      <w:pPr>
        <w:pStyle w:val="a7"/>
        <w:numPr>
          <w:ilvl w:val="0"/>
          <w:numId w:val="2"/>
        </w:numPr>
        <w:ind w:firstLineChars="0"/>
      </w:pPr>
      <w:r>
        <w:rPr>
          <w:rFonts w:hint="eastAsia"/>
        </w:rPr>
        <w:t>判断是否是语义模型，</w:t>
      </w:r>
      <w:r w:rsidR="00B764AF">
        <w:rPr>
          <w:rFonts w:hint="eastAsia"/>
        </w:rPr>
        <w:t>是的话，然后设置分页描述器。</w:t>
      </w:r>
    </w:p>
    <w:p w:rsidR="00B764AF" w:rsidRDefault="00B764AF" w:rsidP="00674FAE">
      <w:pPr>
        <w:pStyle w:val="a7"/>
        <w:numPr>
          <w:ilvl w:val="0"/>
          <w:numId w:val="2"/>
        </w:numPr>
        <w:ind w:firstLineChars="0"/>
      </w:pPr>
      <w:r>
        <w:rPr>
          <w:rFonts w:hint="eastAsia"/>
        </w:rPr>
        <w:t>添加选择的列描述器</w:t>
      </w:r>
    </w:p>
    <w:p w:rsidR="00B764AF" w:rsidRDefault="00B764AF" w:rsidP="00674FAE">
      <w:pPr>
        <w:pStyle w:val="a7"/>
        <w:numPr>
          <w:ilvl w:val="0"/>
          <w:numId w:val="2"/>
        </w:numPr>
        <w:ind w:firstLineChars="0"/>
      </w:pPr>
      <w:r>
        <w:rPr>
          <w:rFonts w:hint="eastAsia"/>
        </w:rPr>
        <w:t>添加条件过滤描述器</w:t>
      </w:r>
    </w:p>
    <w:p w:rsidR="00B764AF" w:rsidRDefault="00B764AF" w:rsidP="00674FAE">
      <w:pPr>
        <w:pStyle w:val="a7"/>
        <w:numPr>
          <w:ilvl w:val="0"/>
          <w:numId w:val="2"/>
        </w:numPr>
        <w:ind w:firstLineChars="0"/>
      </w:pPr>
      <w:r>
        <w:rPr>
          <w:rFonts w:hint="eastAsia"/>
        </w:rPr>
        <w:t>为了支持</w:t>
      </w:r>
      <w:r>
        <w:rPr>
          <w:rFonts w:hint="eastAsia"/>
        </w:rPr>
        <w:t>Between</w:t>
      </w:r>
      <w:r>
        <w:rPr>
          <w:rFonts w:hint="eastAsia"/>
        </w:rPr>
        <w:t>过滤器条件，在</w:t>
      </w:r>
      <w:proofErr w:type="spellStart"/>
      <w:r>
        <w:rPr>
          <w:rFonts w:hint="eastAsia"/>
        </w:rPr>
        <w:t>FilterItem</w:t>
      </w:r>
      <w:proofErr w:type="spellEnd"/>
      <w:r>
        <w:rPr>
          <w:rFonts w:hint="eastAsia"/>
        </w:rPr>
        <w:t>中添加</w:t>
      </w:r>
      <w:r>
        <w:rPr>
          <w:rFonts w:hint="eastAsia"/>
        </w:rPr>
        <w:t>FILTER_OPERATOR_BETTWEEN</w:t>
      </w:r>
      <w:r>
        <w:rPr>
          <w:rFonts w:hint="eastAsia"/>
        </w:rPr>
        <w:t>常量，并且获取前台设置的两个</w:t>
      </w:r>
      <w:r>
        <w:rPr>
          <w:rFonts w:hint="eastAsia"/>
        </w:rPr>
        <w:t>value</w:t>
      </w:r>
      <w:r>
        <w:rPr>
          <w:rFonts w:hint="eastAsia"/>
        </w:rPr>
        <w:t>，设置到</w:t>
      </w:r>
      <w:r>
        <w:rPr>
          <w:rFonts w:hint="eastAsia"/>
        </w:rPr>
        <w:t>filter</w:t>
      </w:r>
      <w:r>
        <w:rPr>
          <w:rFonts w:hint="eastAsia"/>
        </w:rPr>
        <w:t>中，然后添加到过滤器描述器</w:t>
      </w:r>
    </w:p>
    <w:p w:rsidR="00B764AF" w:rsidRDefault="00B764AF" w:rsidP="00674FAE">
      <w:pPr>
        <w:pStyle w:val="a7"/>
        <w:numPr>
          <w:ilvl w:val="0"/>
          <w:numId w:val="2"/>
        </w:numPr>
        <w:ind w:firstLineChars="0"/>
      </w:pPr>
      <w:r>
        <w:rPr>
          <w:rFonts w:hint="eastAsia"/>
        </w:rPr>
        <w:t>添加其他出</w:t>
      </w:r>
      <w:proofErr w:type="spellStart"/>
      <w:r>
        <w:rPr>
          <w:rFonts w:hint="eastAsia"/>
        </w:rPr>
        <w:t>bettween</w:t>
      </w:r>
      <w:proofErr w:type="spellEnd"/>
      <w:r>
        <w:rPr>
          <w:rFonts w:hint="eastAsia"/>
        </w:rPr>
        <w:t>外，只需要一个值的过滤条件</w:t>
      </w:r>
    </w:p>
    <w:p w:rsidR="00B764AF" w:rsidRDefault="00B764AF" w:rsidP="00674FAE">
      <w:pPr>
        <w:pStyle w:val="a7"/>
        <w:numPr>
          <w:ilvl w:val="0"/>
          <w:numId w:val="2"/>
        </w:numPr>
        <w:ind w:firstLineChars="0"/>
      </w:pPr>
      <w:r>
        <w:rPr>
          <w:rFonts w:hint="eastAsia"/>
        </w:rPr>
        <w:t>添加排序描述器</w:t>
      </w:r>
    </w:p>
    <w:p w:rsidR="00B764AF" w:rsidRDefault="00674FAE" w:rsidP="00674FAE">
      <w:r>
        <w:rPr>
          <w:noProof/>
        </w:rPr>
        <w:lastRenderedPageBreak/>
        <w:drawing>
          <wp:inline distT="0" distB="0" distL="0" distR="0">
            <wp:extent cx="5274310" cy="5031105"/>
            <wp:effectExtent l="0" t="0" r="254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tainput2.PNG"/>
                    <pic:cNvPicPr/>
                  </pic:nvPicPr>
                  <pic:blipFill>
                    <a:blip r:embed="rId10">
                      <a:extLst>
                        <a:ext uri="{28A0092B-C50C-407E-A947-70E740481C1C}">
                          <a14:useLocalDpi xmlns:a14="http://schemas.microsoft.com/office/drawing/2010/main" val="0"/>
                        </a:ext>
                      </a:extLst>
                    </a:blip>
                    <a:stretch>
                      <a:fillRect/>
                    </a:stretch>
                  </pic:blipFill>
                  <pic:spPr>
                    <a:xfrm>
                      <a:off x="0" y="0"/>
                      <a:ext cx="5274310" cy="5031105"/>
                    </a:xfrm>
                    <a:prstGeom prst="rect">
                      <a:avLst/>
                    </a:prstGeom>
                  </pic:spPr>
                </pic:pic>
              </a:graphicData>
            </a:graphic>
          </wp:inline>
        </w:drawing>
      </w:r>
    </w:p>
    <w:p w:rsidR="00B764AF" w:rsidRDefault="00B764AF" w:rsidP="00B764AF">
      <w:pPr>
        <w:pStyle w:val="a7"/>
        <w:numPr>
          <w:ilvl w:val="0"/>
          <w:numId w:val="2"/>
        </w:numPr>
        <w:ind w:firstLineChars="0"/>
      </w:pPr>
      <w:r>
        <w:rPr>
          <w:rFonts w:hint="eastAsia"/>
        </w:rPr>
        <w:t>判断是否有参数，有的话，添加语义模型参数</w:t>
      </w:r>
    </w:p>
    <w:p w:rsidR="00B764AF" w:rsidRDefault="00B764AF" w:rsidP="00B764AF">
      <w:pPr>
        <w:pStyle w:val="a7"/>
        <w:numPr>
          <w:ilvl w:val="0"/>
          <w:numId w:val="2"/>
        </w:numPr>
        <w:ind w:firstLineChars="0"/>
      </w:pPr>
      <w:r>
        <w:rPr>
          <w:rFonts w:hint="eastAsia"/>
        </w:rPr>
        <w:t>为了在前台的记录限制其作用，在这里进行了限制，因为在</w:t>
      </w:r>
      <w:r>
        <w:rPr>
          <w:rFonts w:hint="eastAsia"/>
        </w:rPr>
        <w:t>meta</w:t>
      </w:r>
      <w:r>
        <w:rPr>
          <w:rFonts w:hint="eastAsia"/>
        </w:rPr>
        <w:t>中有限制条数的属性，就容易处理了</w:t>
      </w:r>
    </w:p>
    <w:p w:rsidR="00B764AF" w:rsidRDefault="00B764AF" w:rsidP="00B764AF">
      <w:pPr>
        <w:pStyle w:val="a7"/>
        <w:numPr>
          <w:ilvl w:val="0"/>
          <w:numId w:val="2"/>
        </w:numPr>
        <w:ind w:firstLineChars="0"/>
      </w:pPr>
      <w:r>
        <w:rPr>
          <w:rFonts w:hint="eastAsia"/>
        </w:rPr>
        <w:t>根据总条数，进行分页</w:t>
      </w:r>
    </w:p>
    <w:p w:rsidR="00B764AF" w:rsidRDefault="00B764AF" w:rsidP="00B764AF">
      <w:pPr>
        <w:pStyle w:val="a7"/>
        <w:numPr>
          <w:ilvl w:val="0"/>
          <w:numId w:val="2"/>
        </w:numPr>
        <w:ind w:firstLineChars="0"/>
      </w:pPr>
      <w:r>
        <w:rPr>
          <w:rFonts w:hint="eastAsia"/>
        </w:rPr>
        <w:t>如果不是语义模型，直接调用数据库查询</w:t>
      </w:r>
    </w:p>
    <w:p w:rsidR="00B764AF" w:rsidRDefault="00674FAE" w:rsidP="00B764AF">
      <w:r>
        <w:rPr>
          <w:noProof/>
        </w:rPr>
        <w:lastRenderedPageBreak/>
        <w:drawing>
          <wp:inline distT="0" distB="0" distL="0" distR="0" wp14:anchorId="2B917B22" wp14:editId="072D8924">
            <wp:extent cx="5274310" cy="5001260"/>
            <wp:effectExtent l="0" t="0" r="2540" b="889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tainput3.PNG"/>
                    <pic:cNvPicPr/>
                  </pic:nvPicPr>
                  <pic:blipFill>
                    <a:blip r:embed="rId11">
                      <a:extLst>
                        <a:ext uri="{28A0092B-C50C-407E-A947-70E740481C1C}">
                          <a14:useLocalDpi xmlns:a14="http://schemas.microsoft.com/office/drawing/2010/main" val="0"/>
                        </a:ext>
                      </a:extLst>
                    </a:blip>
                    <a:stretch>
                      <a:fillRect/>
                    </a:stretch>
                  </pic:blipFill>
                  <pic:spPr>
                    <a:xfrm>
                      <a:off x="0" y="0"/>
                      <a:ext cx="5274310" cy="5001260"/>
                    </a:xfrm>
                    <a:prstGeom prst="rect">
                      <a:avLst/>
                    </a:prstGeom>
                  </pic:spPr>
                </pic:pic>
              </a:graphicData>
            </a:graphic>
          </wp:inline>
        </w:drawing>
      </w:r>
    </w:p>
    <w:p w:rsidR="00B764AF" w:rsidRDefault="00B764AF" w:rsidP="00B764AF">
      <w:pPr>
        <w:pStyle w:val="a7"/>
        <w:numPr>
          <w:ilvl w:val="0"/>
          <w:numId w:val="2"/>
        </w:numPr>
        <w:ind w:firstLineChars="0"/>
      </w:pPr>
      <w:r>
        <w:rPr>
          <w:rFonts w:hint="eastAsia"/>
        </w:rPr>
        <w:t>是语义模型元数据的话，按照分页大小，如果当前结果集的数量小于单页的尺寸，就没有下一页，设置为</w:t>
      </w:r>
      <w:r>
        <w:rPr>
          <w:rFonts w:hint="eastAsia"/>
        </w:rPr>
        <w:t>null</w:t>
      </w:r>
      <w:r>
        <w:rPr>
          <w:rFonts w:hint="eastAsia"/>
        </w:rPr>
        <w:t>，否则，读取下一页放到</w:t>
      </w:r>
      <w:proofErr w:type="spellStart"/>
      <w:r>
        <w:rPr>
          <w:rFonts w:hint="eastAsia"/>
        </w:rPr>
        <w:t>data.nextrow</w:t>
      </w:r>
      <w:proofErr w:type="spellEnd"/>
      <w:r>
        <w:rPr>
          <w:rFonts w:hint="eastAsia"/>
        </w:rPr>
        <w:t>中</w:t>
      </w:r>
    </w:p>
    <w:p w:rsidR="00B764AF" w:rsidRDefault="00B764AF" w:rsidP="00B764AF">
      <w:pPr>
        <w:pStyle w:val="a7"/>
        <w:numPr>
          <w:ilvl w:val="0"/>
          <w:numId w:val="2"/>
        </w:numPr>
        <w:ind w:firstLineChars="0"/>
      </w:pPr>
      <w:r>
        <w:rPr>
          <w:rFonts w:hint="eastAsia"/>
        </w:rPr>
        <w:t>将一行结果推送到下一个步骤中</w:t>
      </w:r>
    </w:p>
    <w:p w:rsidR="0030744E" w:rsidRDefault="00674FAE" w:rsidP="0030744E">
      <w:r>
        <w:rPr>
          <w:noProof/>
        </w:rPr>
        <w:lastRenderedPageBreak/>
        <w:drawing>
          <wp:inline distT="0" distB="0" distL="0" distR="0" wp14:anchorId="1DF3761C" wp14:editId="2006DE53">
            <wp:extent cx="5274310" cy="3940175"/>
            <wp:effectExtent l="0" t="0" r="2540" b="317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tainput4.PNG"/>
                    <pic:cNvPicPr/>
                  </pic:nvPicPr>
                  <pic:blipFill>
                    <a:blip r:embed="rId12">
                      <a:extLst>
                        <a:ext uri="{28A0092B-C50C-407E-A947-70E740481C1C}">
                          <a14:useLocalDpi xmlns:a14="http://schemas.microsoft.com/office/drawing/2010/main" val="0"/>
                        </a:ext>
                      </a:extLst>
                    </a:blip>
                    <a:stretch>
                      <a:fillRect/>
                    </a:stretch>
                  </pic:blipFill>
                  <pic:spPr>
                    <a:xfrm>
                      <a:off x="0" y="0"/>
                      <a:ext cx="5274310" cy="3940175"/>
                    </a:xfrm>
                    <a:prstGeom prst="rect">
                      <a:avLst/>
                    </a:prstGeom>
                  </pic:spPr>
                </pic:pic>
              </a:graphicData>
            </a:graphic>
          </wp:inline>
        </w:drawing>
      </w:r>
    </w:p>
    <w:p w:rsidR="0030744E" w:rsidRDefault="0030744E" w:rsidP="0030744E">
      <w:pPr>
        <w:pStyle w:val="a7"/>
        <w:numPr>
          <w:ilvl w:val="0"/>
          <w:numId w:val="2"/>
        </w:numPr>
        <w:ind w:firstLineChars="0"/>
      </w:pPr>
      <w:r>
        <w:rPr>
          <w:rFonts w:hint="eastAsia"/>
        </w:rPr>
        <w:t>根据前面设置的过滤条件，选择的列，和排序等描述器，对数据库进行查询，并返回结果</w:t>
      </w:r>
    </w:p>
    <w:p w:rsidR="0030744E" w:rsidRDefault="0030744E" w:rsidP="0030744E">
      <w:pPr>
        <w:pStyle w:val="a7"/>
        <w:numPr>
          <w:ilvl w:val="0"/>
          <w:numId w:val="2"/>
        </w:numPr>
        <w:ind w:firstLineChars="0"/>
      </w:pPr>
      <w:r>
        <w:rPr>
          <w:rFonts w:hint="eastAsia"/>
        </w:rPr>
        <w:t>获取行的元数据信息</w:t>
      </w:r>
    </w:p>
    <w:p w:rsidR="0030744E" w:rsidRDefault="00674FAE" w:rsidP="0030744E">
      <w:r>
        <w:rPr>
          <w:noProof/>
        </w:rPr>
        <w:drawing>
          <wp:inline distT="0" distB="0" distL="0" distR="0" wp14:anchorId="4364B609" wp14:editId="09A85323">
            <wp:extent cx="5274310" cy="3855720"/>
            <wp:effectExtent l="0" t="0" r="254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tainput5.PNG"/>
                    <pic:cNvPicPr/>
                  </pic:nvPicPr>
                  <pic:blipFill>
                    <a:blip r:embed="rId13">
                      <a:extLst>
                        <a:ext uri="{28A0092B-C50C-407E-A947-70E740481C1C}">
                          <a14:useLocalDpi xmlns:a14="http://schemas.microsoft.com/office/drawing/2010/main" val="0"/>
                        </a:ext>
                      </a:extLst>
                    </a:blip>
                    <a:stretch>
                      <a:fillRect/>
                    </a:stretch>
                  </pic:blipFill>
                  <pic:spPr>
                    <a:xfrm>
                      <a:off x="0" y="0"/>
                      <a:ext cx="5274310" cy="3855720"/>
                    </a:xfrm>
                    <a:prstGeom prst="rect">
                      <a:avLst/>
                    </a:prstGeom>
                  </pic:spPr>
                </pic:pic>
              </a:graphicData>
            </a:graphic>
          </wp:inline>
        </w:drawing>
      </w:r>
    </w:p>
    <w:p w:rsidR="0030744E" w:rsidRDefault="0030744E" w:rsidP="0030744E">
      <w:pPr>
        <w:pStyle w:val="a7"/>
        <w:numPr>
          <w:ilvl w:val="0"/>
          <w:numId w:val="2"/>
        </w:numPr>
        <w:ind w:firstLineChars="0"/>
      </w:pPr>
      <w:r>
        <w:rPr>
          <w:rFonts w:hint="eastAsia"/>
        </w:rPr>
        <w:t>初始化的过程中，如果是语义模型，就获取需要的域</w:t>
      </w:r>
      <w:r>
        <w:rPr>
          <w:rFonts w:hint="eastAsia"/>
        </w:rPr>
        <w:t>field</w:t>
      </w:r>
    </w:p>
    <w:p w:rsidR="0030744E" w:rsidRDefault="0030744E" w:rsidP="0030744E">
      <w:pPr>
        <w:pStyle w:val="a7"/>
        <w:numPr>
          <w:ilvl w:val="0"/>
          <w:numId w:val="2"/>
        </w:numPr>
        <w:ind w:firstLineChars="0"/>
      </w:pPr>
      <w:r>
        <w:rPr>
          <w:rFonts w:hint="eastAsia"/>
        </w:rPr>
        <w:lastRenderedPageBreak/>
        <w:t>如果是数据仓库元数据，就通过</w:t>
      </w:r>
      <w:r>
        <w:rPr>
          <w:rFonts w:hint="eastAsia"/>
        </w:rPr>
        <w:t>repository</w:t>
      </w:r>
      <w:r>
        <w:rPr>
          <w:rFonts w:hint="eastAsia"/>
        </w:rPr>
        <w:t>的</w:t>
      </w:r>
      <w:proofErr w:type="spellStart"/>
      <w:r>
        <w:rPr>
          <w:rFonts w:hint="eastAsia"/>
        </w:rPr>
        <w:t>getAEMetaExecSql</w:t>
      </w:r>
      <w:proofErr w:type="spellEnd"/>
      <w:r>
        <w:rPr>
          <w:rFonts w:hint="eastAsia"/>
        </w:rPr>
        <w:t>，调用元数据</w:t>
      </w:r>
      <w:proofErr w:type="spellStart"/>
      <w:r>
        <w:rPr>
          <w:rFonts w:hint="eastAsia"/>
        </w:rPr>
        <w:t>MetaWebService</w:t>
      </w:r>
      <w:proofErr w:type="spellEnd"/>
      <w:r>
        <w:rPr>
          <w:rFonts w:hint="eastAsia"/>
        </w:rPr>
        <w:t>，发起</w:t>
      </w:r>
      <w:r>
        <w:rPr>
          <w:rFonts w:hint="eastAsia"/>
        </w:rPr>
        <w:t>SOAP</w:t>
      </w:r>
      <w:r>
        <w:rPr>
          <w:rFonts w:hint="eastAsia"/>
        </w:rPr>
        <w:t>请求，返回</w:t>
      </w:r>
      <w:proofErr w:type="spellStart"/>
      <w:r>
        <w:rPr>
          <w:rFonts w:hint="eastAsia"/>
        </w:rPr>
        <w:t>UAPDatabaseMeta</w:t>
      </w:r>
      <w:proofErr w:type="spellEnd"/>
    </w:p>
    <w:p w:rsidR="0030744E" w:rsidRDefault="0030744E" w:rsidP="0030744E">
      <w:pPr>
        <w:pStyle w:val="a7"/>
        <w:numPr>
          <w:ilvl w:val="0"/>
          <w:numId w:val="2"/>
        </w:numPr>
        <w:ind w:firstLineChars="0"/>
      </w:pPr>
      <w:r>
        <w:rPr>
          <w:rFonts w:hint="eastAsia"/>
        </w:rPr>
        <w:t>将返回的值设置到</w:t>
      </w:r>
      <w:proofErr w:type="spellStart"/>
      <w:r>
        <w:rPr>
          <w:rFonts w:hint="eastAsia"/>
        </w:rPr>
        <w:t>data.conditionMeta</w:t>
      </w:r>
      <w:proofErr w:type="spellEnd"/>
      <w:r>
        <w:rPr>
          <w:rFonts w:hint="eastAsia"/>
        </w:rPr>
        <w:t>中，这就涉及到构造输出列，主要有两种方法，如下。</w:t>
      </w:r>
    </w:p>
    <w:p w:rsidR="009C22DC" w:rsidRDefault="0030744E" w:rsidP="0030744E">
      <w:pPr>
        <w:ind w:leftChars="200" w:left="420"/>
      </w:pPr>
      <w:r>
        <w:t>//</w:t>
      </w:r>
      <w:r>
        <w:t>构造一个新的输出列。方法</w:t>
      </w:r>
      <w:proofErr w:type="gramStart"/>
      <w:r>
        <w:t>一</w:t>
      </w:r>
      <w:proofErr w:type="gramEnd"/>
      <w:r>
        <w:br/>
      </w:r>
      <w:proofErr w:type="spellStart"/>
      <w:r>
        <w:t>RowMetaInterface</w:t>
      </w:r>
      <w:proofErr w:type="spellEnd"/>
      <w:r>
        <w:t xml:space="preserve"> </w:t>
      </w:r>
      <w:proofErr w:type="spellStart"/>
      <w:r>
        <w:t>rowMeta</w:t>
      </w:r>
      <w:proofErr w:type="spellEnd"/>
      <w:r>
        <w:t xml:space="preserve"> = new </w:t>
      </w:r>
      <w:proofErr w:type="spellStart"/>
      <w:r>
        <w:t>RowMeta</w:t>
      </w:r>
      <w:proofErr w:type="spellEnd"/>
      <w:r>
        <w:t>();</w:t>
      </w:r>
      <w:r>
        <w:br/>
        <w:t xml:space="preserve">Object[] </w:t>
      </w:r>
      <w:proofErr w:type="spellStart"/>
      <w:r>
        <w:t>rowData</w:t>
      </w:r>
      <w:proofErr w:type="spellEnd"/>
      <w:r>
        <w:t xml:space="preserve"> = new Object[1];</w:t>
      </w:r>
      <w:r>
        <w:br/>
      </w:r>
      <w:proofErr w:type="spellStart"/>
      <w:r>
        <w:t>int</w:t>
      </w:r>
      <w:proofErr w:type="spellEnd"/>
      <w:r>
        <w:t xml:space="preserve"> </w:t>
      </w:r>
      <w:proofErr w:type="spellStart"/>
      <w:r>
        <w:t>valtype</w:t>
      </w:r>
      <w:proofErr w:type="spellEnd"/>
      <w:r>
        <w:t xml:space="preserve"> = </w:t>
      </w:r>
      <w:proofErr w:type="spellStart"/>
      <w:r>
        <w:t>ValueMeta.getType</w:t>
      </w:r>
      <w:proofErr w:type="spellEnd"/>
      <w:r>
        <w:t>("String");</w:t>
      </w:r>
      <w:r>
        <w:br/>
      </w:r>
      <w:proofErr w:type="spellStart"/>
      <w:r>
        <w:t>ValueMetaInterface</w:t>
      </w:r>
      <w:proofErr w:type="spellEnd"/>
      <w:r>
        <w:t xml:space="preserve"> </w:t>
      </w:r>
      <w:proofErr w:type="spellStart"/>
      <w:r>
        <w:t>valueMeta</w:t>
      </w:r>
      <w:proofErr w:type="spellEnd"/>
      <w:r>
        <w:t xml:space="preserve"> = new </w:t>
      </w:r>
      <w:proofErr w:type="spellStart"/>
      <w:r>
        <w:t>ValueMeta</w:t>
      </w:r>
      <w:proofErr w:type="spellEnd"/>
      <w:r>
        <w:t xml:space="preserve">( “FieldName1”, </w:t>
      </w:r>
      <w:proofErr w:type="spellStart"/>
      <w:r>
        <w:t>valtype</w:t>
      </w:r>
      <w:proofErr w:type="spellEnd"/>
      <w:r>
        <w:t xml:space="preserve">); </w:t>
      </w:r>
      <w:proofErr w:type="spellStart"/>
      <w:r>
        <w:t>valueMeta</w:t>
      </w:r>
      <w:proofErr w:type="spellEnd"/>
      <w:r>
        <w:t xml:space="preserve"> .</w:t>
      </w:r>
      <w:proofErr w:type="spellStart"/>
      <w:r>
        <w:t>setLength</w:t>
      </w:r>
      <w:proofErr w:type="spellEnd"/>
      <w:r>
        <w:t>(-1);</w:t>
      </w:r>
      <w:r>
        <w:br/>
      </w:r>
      <w:proofErr w:type="spellStart"/>
      <w:r>
        <w:t>rowMeta.addValueMeta</w:t>
      </w:r>
      <w:proofErr w:type="spellEnd"/>
      <w:r>
        <w:t>(</w:t>
      </w:r>
      <w:proofErr w:type="spellStart"/>
      <w:r>
        <w:t>valueMeta</w:t>
      </w:r>
      <w:proofErr w:type="spellEnd"/>
      <w:r>
        <w:t>);</w:t>
      </w:r>
      <w:r>
        <w:br/>
        <w:t>//</w:t>
      </w:r>
      <w:r>
        <w:t>构造一个新的输出列。方法二</w:t>
      </w:r>
      <w:r>
        <w:br/>
      </w:r>
      <w:proofErr w:type="spellStart"/>
      <w:r>
        <w:t>RowMetaInterface</w:t>
      </w:r>
      <w:proofErr w:type="spellEnd"/>
      <w:r>
        <w:t xml:space="preserve"> </w:t>
      </w:r>
      <w:proofErr w:type="spellStart"/>
      <w:r>
        <w:t>outputRowMeta</w:t>
      </w:r>
      <w:proofErr w:type="spellEnd"/>
      <w:r>
        <w:t xml:space="preserve"> = </w:t>
      </w:r>
      <w:proofErr w:type="spellStart"/>
      <w:r>
        <w:t>getInputRowMeta</w:t>
      </w:r>
      <w:proofErr w:type="spellEnd"/>
      <w:r>
        <w:t>().clone();</w:t>
      </w:r>
      <w:r>
        <w:br/>
      </w:r>
      <w:proofErr w:type="spellStart"/>
      <w:r>
        <w:t>int</w:t>
      </w:r>
      <w:proofErr w:type="spellEnd"/>
      <w:r>
        <w:t xml:space="preserve"> </w:t>
      </w:r>
      <w:proofErr w:type="spellStart"/>
      <w:r>
        <w:t>valtype</w:t>
      </w:r>
      <w:proofErr w:type="spellEnd"/>
      <w:r>
        <w:t xml:space="preserve"> = </w:t>
      </w:r>
      <w:proofErr w:type="spellStart"/>
      <w:r>
        <w:t>ValueMeta.getType</w:t>
      </w:r>
      <w:proofErr w:type="spellEnd"/>
      <w:r>
        <w:t>("String");</w:t>
      </w:r>
      <w:r>
        <w:br/>
      </w:r>
      <w:proofErr w:type="spellStart"/>
      <w:r>
        <w:t>ValueMetaInterface</w:t>
      </w:r>
      <w:proofErr w:type="spellEnd"/>
      <w:r>
        <w:t xml:space="preserve"> </w:t>
      </w:r>
      <w:proofErr w:type="spellStart"/>
      <w:r>
        <w:t>valueMeta</w:t>
      </w:r>
      <w:proofErr w:type="spellEnd"/>
      <w:r>
        <w:t xml:space="preserve"> = new </w:t>
      </w:r>
      <w:proofErr w:type="spellStart"/>
      <w:r>
        <w:t>ValueMeta</w:t>
      </w:r>
      <w:proofErr w:type="spellEnd"/>
      <w:r>
        <w:t xml:space="preserve">( “FiledName1”, </w:t>
      </w:r>
      <w:proofErr w:type="spellStart"/>
      <w:r>
        <w:t>valtype</w:t>
      </w:r>
      <w:proofErr w:type="spellEnd"/>
      <w:r>
        <w:t>);</w:t>
      </w:r>
      <w:r>
        <w:br/>
      </w:r>
      <w:proofErr w:type="spellStart"/>
      <w:r>
        <w:t>valueMeta.setLength</w:t>
      </w:r>
      <w:proofErr w:type="spellEnd"/>
      <w:r>
        <w:t>(-1);</w:t>
      </w:r>
      <w:r>
        <w:br/>
      </w:r>
      <w:proofErr w:type="spellStart"/>
      <w:r>
        <w:t>outputRowMeta.addValueMeta</w:t>
      </w:r>
      <w:proofErr w:type="spellEnd"/>
      <w:r>
        <w:t>(</w:t>
      </w:r>
      <w:proofErr w:type="spellStart"/>
      <w:r>
        <w:t>valueMeta</w:t>
      </w:r>
      <w:proofErr w:type="spellEnd"/>
      <w:r>
        <w:t>);</w:t>
      </w:r>
    </w:p>
    <w:p w:rsidR="009C22DC" w:rsidRDefault="009C22DC" w:rsidP="009C22DC">
      <w:pPr>
        <w:pStyle w:val="1"/>
        <w:numPr>
          <w:ilvl w:val="0"/>
          <w:numId w:val="1"/>
        </w:numPr>
      </w:pPr>
      <w:bookmarkStart w:id="9" w:name="_Toc427139514"/>
      <w:bookmarkStart w:id="10" w:name="_Toc427333153"/>
      <w:r>
        <w:rPr>
          <w:rFonts w:hint="eastAsia"/>
        </w:rPr>
        <w:t>SOAP</w:t>
      </w:r>
      <w:r>
        <w:rPr>
          <w:rFonts w:hint="eastAsia"/>
        </w:rPr>
        <w:t>简介</w:t>
      </w:r>
      <w:bookmarkEnd w:id="9"/>
      <w:bookmarkEnd w:id="10"/>
    </w:p>
    <w:p w:rsidR="009C22DC" w:rsidRDefault="009C22DC" w:rsidP="009C22DC">
      <w:pPr>
        <w:pStyle w:val="2"/>
        <w:numPr>
          <w:ilvl w:val="1"/>
          <w:numId w:val="1"/>
        </w:numPr>
      </w:pPr>
      <w:bookmarkStart w:id="11" w:name="_Toc427139515"/>
      <w:bookmarkStart w:id="12" w:name="_Toc427333154"/>
      <w:r>
        <w:rPr>
          <w:rFonts w:hint="eastAsia"/>
        </w:rPr>
        <w:t>为什么需要</w:t>
      </w:r>
      <w:r>
        <w:rPr>
          <w:rFonts w:hint="eastAsia"/>
        </w:rPr>
        <w:t>SOAP</w:t>
      </w:r>
      <w:r>
        <w:rPr>
          <w:rFonts w:hint="eastAsia"/>
        </w:rPr>
        <w:t>，什么是</w:t>
      </w:r>
      <w:r>
        <w:rPr>
          <w:rFonts w:hint="eastAsia"/>
        </w:rPr>
        <w:t>SOAP</w:t>
      </w:r>
      <w:bookmarkEnd w:id="11"/>
      <w:bookmarkEnd w:id="12"/>
    </w:p>
    <w:p w:rsidR="009C22DC" w:rsidRDefault="009C22DC" w:rsidP="009C22DC">
      <w:r w:rsidRPr="00BD09F7">
        <w:rPr>
          <w:rFonts w:hint="eastAsia"/>
        </w:rPr>
        <w:tab/>
      </w:r>
      <w:r>
        <w:rPr>
          <w:rFonts w:hint="eastAsia"/>
        </w:rPr>
        <w:t>为了使异构系统能够互连互通，打破壁垒</w:t>
      </w:r>
      <w:r w:rsidRPr="004B24EC">
        <w:t>，实现</w:t>
      </w:r>
      <w:r w:rsidRPr="004B24EC">
        <w:t>"</w:t>
      </w:r>
      <w:r w:rsidRPr="004B24EC">
        <w:t>基于</w:t>
      </w:r>
      <w:r w:rsidRPr="004B24EC">
        <w:t>WEB</w:t>
      </w:r>
      <w:r w:rsidRPr="004B24EC">
        <w:t>无缝集成</w:t>
      </w:r>
      <w:r w:rsidRPr="004B24EC">
        <w:t>"</w:t>
      </w:r>
      <w:r w:rsidRPr="004B24EC">
        <w:t>的目标</w:t>
      </w:r>
      <w:r>
        <w:rPr>
          <w:rFonts w:hint="eastAsia"/>
        </w:rPr>
        <w:t>，</w:t>
      </w:r>
      <w:r>
        <w:rPr>
          <w:rFonts w:hint="eastAsia"/>
        </w:rPr>
        <w:t>Web Service</w:t>
      </w:r>
      <w:r>
        <w:rPr>
          <w:rFonts w:hint="eastAsia"/>
        </w:rPr>
        <w:t>孕育而生。</w:t>
      </w:r>
      <w:r w:rsidRPr="004B24EC">
        <w:t>SOAP</w:t>
      </w:r>
      <w:r w:rsidRPr="004B24EC">
        <w:t>（</w:t>
      </w:r>
      <w:r w:rsidRPr="004B24EC">
        <w:t xml:space="preserve">Simple Object Access Protocol </w:t>
      </w:r>
      <w:r w:rsidRPr="004B24EC">
        <w:t>）简单对象访问协议</w:t>
      </w:r>
      <w:r>
        <w:rPr>
          <w:rFonts w:hint="eastAsia"/>
        </w:rPr>
        <w:t>作为</w:t>
      </w:r>
      <w:r>
        <w:rPr>
          <w:rFonts w:hint="eastAsia"/>
        </w:rPr>
        <w:t>Web Service</w:t>
      </w:r>
      <w:r>
        <w:rPr>
          <w:rFonts w:hint="eastAsia"/>
        </w:rPr>
        <w:t>的传输协议</w:t>
      </w:r>
      <w:r w:rsidRPr="004B24EC">
        <w:t>，是一个基于</w:t>
      </w:r>
      <w:r w:rsidRPr="004B24EC">
        <w:t>XML</w:t>
      </w:r>
      <w:r w:rsidRPr="004B24EC">
        <w:t>的协议，它包括四个部分：</w:t>
      </w:r>
      <w:r w:rsidRPr="004B24EC">
        <w:t>SOAP</w:t>
      </w:r>
      <w:r w:rsidRPr="004B24EC">
        <w:t>封装</w:t>
      </w:r>
      <w:r w:rsidRPr="004B24EC">
        <w:t>(envelop)</w:t>
      </w:r>
      <w:r w:rsidRPr="004B24EC">
        <w:t>，封装定义了一个描述消息中的内容是什么，是谁发送的，谁应当接受并处理</w:t>
      </w:r>
      <w:proofErr w:type="gramStart"/>
      <w:r w:rsidRPr="004B24EC">
        <w:t>它以及</w:t>
      </w:r>
      <w:proofErr w:type="gramEnd"/>
      <w:r w:rsidRPr="004B24EC">
        <w:t>如何处理它们的框架；</w:t>
      </w:r>
      <w:r w:rsidRPr="004B24EC">
        <w:t>SOAP</w:t>
      </w:r>
      <w:r w:rsidRPr="004B24EC">
        <w:t>编码规则（</w:t>
      </w:r>
      <w:r w:rsidRPr="004B24EC">
        <w:t>encoding rules</w:t>
      </w:r>
      <w:r w:rsidRPr="004B24EC">
        <w:t>），用于表示应用程序需要使用的数据类型的实例</w:t>
      </w:r>
      <w:r>
        <w:t>；</w:t>
      </w:r>
      <w:r w:rsidRPr="004B24EC">
        <w:t xml:space="preserve"> SOAP RPC</w:t>
      </w:r>
      <w:r w:rsidRPr="004B24EC">
        <w:t>表示</w:t>
      </w:r>
      <w:r w:rsidRPr="004B24EC">
        <w:t>(RPC representation)</w:t>
      </w:r>
      <w:r w:rsidRPr="004B24EC">
        <w:t>，表示远程过程调用和应答的协定</w:t>
      </w:r>
      <w:r>
        <w:t>；</w:t>
      </w:r>
      <w:r w:rsidRPr="004B24EC">
        <w:t>SOAP</w:t>
      </w:r>
      <w:r w:rsidRPr="004B24EC">
        <w:t>绑定（</w:t>
      </w:r>
      <w:r w:rsidRPr="004B24EC">
        <w:t>binding</w:t>
      </w:r>
      <w:r w:rsidRPr="004B24EC">
        <w:t>），使用底层协议交换信息。</w:t>
      </w:r>
      <w:r w:rsidRPr="004B24EC">
        <w:t>SOAP</w:t>
      </w:r>
      <w:r w:rsidRPr="004B24EC">
        <w:t>的两个主要设计目标是简单性和</w:t>
      </w:r>
      <w:proofErr w:type="gramStart"/>
      <w:r w:rsidRPr="004B24EC">
        <w:t>可</w:t>
      </w:r>
      <w:proofErr w:type="gramEnd"/>
      <w:r w:rsidRPr="004B24EC">
        <w:t>扩展性。这就意味着有一些传统消息系统或分布式对象系统中的某些性质将不是</w:t>
      </w:r>
      <w:r w:rsidRPr="004B24EC">
        <w:t>SOAP</w:t>
      </w:r>
      <w:r>
        <w:t>规范的一部分</w:t>
      </w:r>
      <w:r w:rsidRPr="004B24EC">
        <w:t>。</w:t>
      </w:r>
      <w:r>
        <w:rPr>
          <w:rFonts w:hint="eastAsia"/>
        </w:rPr>
        <w:t>下面分别是</w:t>
      </w:r>
      <w:proofErr w:type="spellStart"/>
      <w:r>
        <w:rPr>
          <w:rFonts w:hint="eastAsia"/>
        </w:rPr>
        <w:t>reqeust</w:t>
      </w:r>
      <w:proofErr w:type="spellEnd"/>
      <w:r>
        <w:rPr>
          <w:rFonts w:hint="eastAsia"/>
        </w:rPr>
        <w:t>和</w:t>
      </w:r>
      <w:r>
        <w:rPr>
          <w:rFonts w:hint="eastAsia"/>
        </w:rPr>
        <w:t>response</w:t>
      </w:r>
      <w:r>
        <w:rPr>
          <w:rFonts w:hint="eastAsia"/>
        </w:rPr>
        <w:t>的</w:t>
      </w:r>
      <w:r>
        <w:rPr>
          <w:rFonts w:hint="eastAsia"/>
        </w:rPr>
        <w:t>SOAP</w:t>
      </w:r>
      <w:r>
        <w:rPr>
          <w:rFonts w:hint="eastAsia"/>
        </w:rPr>
        <w:t>消息，它包括</w:t>
      </w:r>
      <w:r>
        <w:rPr>
          <w:rFonts w:hint="eastAsia"/>
        </w:rPr>
        <w:t>header</w:t>
      </w:r>
      <w:r>
        <w:rPr>
          <w:rFonts w:hint="eastAsia"/>
        </w:rPr>
        <w:t>和</w:t>
      </w:r>
      <w:r>
        <w:rPr>
          <w:rFonts w:hint="eastAsia"/>
        </w:rPr>
        <w:t>body</w:t>
      </w:r>
      <w:r>
        <w:rPr>
          <w:rFonts w:hint="eastAsia"/>
        </w:rPr>
        <w:t>。</w:t>
      </w:r>
    </w:p>
    <w:p w:rsidR="009C22DC" w:rsidRDefault="009C22DC" w:rsidP="009C22DC">
      <w:pPr>
        <w:pStyle w:val="a7"/>
        <w:numPr>
          <w:ilvl w:val="0"/>
          <w:numId w:val="4"/>
        </w:numPr>
        <w:ind w:firstLineChars="0"/>
      </w:pPr>
      <w:r>
        <w:rPr>
          <w:rFonts w:hint="eastAsia"/>
        </w:rPr>
        <w:t>Response:</w:t>
      </w:r>
    </w:p>
    <w:p w:rsidR="009C22DC" w:rsidRPr="00EA3312" w:rsidRDefault="009C22DC" w:rsidP="009C22DC">
      <w:pPr>
        <w:ind w:leftChars="300" w:left="630"/>
      </w:pPr>
      <w:proofErr w:type="gramStart"/>
      <w:r w:rsidRPr="00EA3312">
        <w:t>&lt;?xml</w:t>
      </w:r>
      <w:proofErr w:type="gramEnd"/>
      <w:r w:rsidRPr="00EA3312">
        <w:t xml:space="preserve"> version="1.0" encoding="UTF-8"?&gt;</w:t>
      </w:r>
    </w:p>
    <w:p w:rsidR="009C22DC" w:rsidRPr="00EA3312" w:rsidRDefault="009C22DC" w:rsidP="009C22DC">
      <w:pPr>
        <w:ind w:leftChars="300" w:left="630"/>
      </w:pPr>
      <w:r w:rsidRPr="00EA3312">
        <w:t>&lt;</w:t>
      </w:r>
      <w:proofErr w:type="spellStart"/>
      <w:r w:rsidRPr="00EA3312">
        <w:t>soap</w:t>
      </w:r>
      <w:proofErr w:type="gramStart"/>
      <w:r w:rsidRPr="00EA3312">
        <w:t>:Envelope</w:t>
      </w:r>
      <w:proofErr w:type="spellEnd"/>
      <w:proofErr w:type="gramEnd"/>
      <w:r w:rsidRPr="00EA3312">
        <w:t xml:space="preserve"> </w:t>
      </w:r>
      <w:proofErr w:type="spellStart"/>
      <w:r w:rsidRPr="00EA3312">
        <w:t>xmlns:soap</w:t>
      </w:r>
      <w:proofErr w:type="spellEnd"/>
      <w:r w:rsidRPr="00EA3312">
        <w:t>="http://schemas.xmlsoap.org/soap/envelope/"&gt;</w:t>
      </w:r>
    </w:p>
    <w:p w:rsidR="009C22DC" w:rsidRPr="00EA3312" w:rsidRDefault="009C22DC" w:rsidP="009C22DC">
      <w:pPr>
        <w:ind w:leftChars="300" w:left="630"/>
      </w:pPr>
      <w:r w:rsidRPr="00EA3312">
        <w:t>&lt;</w:t>
      </w:r>
      <w:proofErr w:type="spellStart"/>
      <w:proofErr w:type="gramStart"/>
      <w:r w:rsidRPr="00EA3312">
        <w:t>soap:</w:t>
      </w:r>
      <w:proofErr w:type="gramEnd"/>
      <w:r w:rsidRPr="00EA3312">
        <w:t>Header</w:t>
      </w:r>
      <w:proofErr w:type="spellEnd"/>
      <w:r w:rsidRPr="00EA3312">
        <w:t>&gt;</w:t>
      </w:r>
    </w:p>
    <w:p w:rsidR="009C22DC" w:rsidRPr="00EA3312" w:rsidRDefault="009C22DC" w:rsidP="009C22DC">
      <w:pPr>
        <w:ind w:leftChars="300" w:left="630"/>
      </w:pPr>
      <w:r w:rsidRPr="00EA3312">
        <w:t>&lt;ns0</w:t>
      </w:r>
      <w:proofErr w:type="gramStart"/>
      <w:r w:rsidRPr="00EA3312">
        <w:t>:Urc</w:t>
      </w:r>
      <w:proofErr w:type="gramEnd"/>
      <w:r w:rsidRPr="00EA3312">
        <w:t xml:space="preserve"> xmlns:ns0="http://ws.uap.nc/</w:t>
      </w:r>
      <w:proofErr w:type="spellStart"/>
      <w:r w:rsidRPr="00EA3312">
        <w:t>lang</w:t>
      </w:r>
      <w:proofErr w:type="spellEnd"/>
      <w:r w:rsidRPr="00EA3312">
        <w:t>"&gt;</w:t>
      </w:r>
    </w:p>
    <w:p w:rsidR="009C22DC" w:rsidRPr="00EA3312" w:rsidRDefault="009C22DC" w:rsidP="009C22DC">
      <w:pPr>
        <w:ind w:leftChars="300" w:left="630"/>
      </w:pPr>
      <w:r w:rsidRPr="00EA3312">
        <w:t>&lt;ns0</w:t>
      </w:r>
      <w:proofErr w:type="gramStart"/>
      <w:r w:rsidRPr="00EA3312">
        <w:t>:datasource</w:t>
      </w:r>
      <w:proofErr w:type="gramEnd"/>
      <w:r w:rsidRPr="00EA3312">
        <w:t>&gt;design&lt;/ns0:datasource&gt;</w:t>
      </w:r>
    </w:p>
    <w:p w:rsidR="009C22DC" w:rsidRPr="00EA3312" w:rsidRDefault="009C22DC" w:rsidP="009C22DC">
      <w:pPr>
        <w:ind w:leftChars="300" w:left="630"/>
      </w:pPr>
      <w:r w:rsidRPr="00EA3312">
        <w:t>&lt;ns0</w:t>
      </w:r>
      <w:proofErr w:type="gramStart"/>
      <w:r w:rsidRPr="00EA3312">
        <w:t>:userCode</w:t>
      </w:r>
      <w:proofErr w:type="gramEnd"/>
      <w:r w:rsidRPr="00EA3312">
        <w:t>&gt;#UAP#&lt;/ns0:userCode&gt;</w:t>
      </w:r>
    </w:p>
    <w:p w:rsidR="009C22DC" w:rsidRPr="00EA3312" w:rsidRDefault="009C22DC" w:rsidP="009C22DC">
      <w:pPr>
        <w:ind w:leftChars="300" w:left="630"/>
      </w:pPr>
      <w:r w:rsidRPr="00EA3312">
        <w:t>&lt;ns0</w:t>
      </w:r>
      <w:proofErr w:type="gramStart"/>
      <w:r w:rsidRPr="00EA3312">
        <w:t>:langCode</w:t>
      </w:r>
      <w:proofErr w:type="gramEnd"/>
      <w:r w:rsidRPr="00EA3312">
        <w:t>&gt;</w:t>
      </w:r>
      <w:proofErr w:type="spellStart"/>
      <w:r w:rsidRPr="00EA3312">
        <w:t>simpchn</w:t>
      </w:r>
      <w:proofErr w:type="spellEnd"/>
      <w:r w:rsidRPr="00EA3312">
        <w:t>&lt;/ns0:langCode&gt;</w:t>
      </w:r>
    </w:p>
    <w:p w:rsidR="009C22DC" w:rsidRPr="00EA3312" w:rsidRDefault="009C22DC" w:rsidP="009C22DC">
      <w:pPr>
        <w:ind w:leftChars="300" w:left="630"/>
      </w:pPr>
      <w:r w:rsidRPr="00EA3312">
        <w:t>&lt;/ns0</w:t>
      </w:r>
      <w:proofErr w:type="gramStart"/>
      <w:r w:rsidRPr="00EA3312">
        <w:t>:Urc</w:t>
      </w:r>
      <w:proofErr w:type="gramEnd"/>
      <w:r w:rsidRPr="00EA3312">
        <w:t>&gt;&lt;/</w:t>
      </w:r>
      <w:proofErr w:type="spellStart"/>
      <w:r w:rsidRPr="00EA3312">
        <w:t>soap:Header</w:t>
      </w:r>
      <w:proofErr w:type="spellEnd"/>
      <w:r w:rsidRPr="00EA3312">
        <w:t>&gt;</w:t>
      </w:r>
    </w:p>
    <w:p w:rsidR="009C22DC" w:rsidRPr="00EA3312" w:rsidRDefault="009C22DC" w:rsidP="009C22DC">
      <w:pPr>
        <w:ind w:leftChars="300" w:left="630"/>
      </w:pPr>
      <w:r w:rsidRPr="00EA3312">
        <w:t>&lt;</w:t>
      </w:r>
      <w:proofErr w:type="spellStart"/>
      <w:proofErr w:type="gramStart"/>
      <w:r w:rsidRPr="00EA3312">
        <w:t>soap:</w:t>
      </w:r>
      <w:proofErr w:type="gramEnd"/>
      <w:r w:rsidRPr="00EA3312">
        <w:t>Body</w:t>
      </w:r>
      <w:proofErr w:type="spellEnd"/>
      <w:r w:rsidRPr="00EA3312">
        <w:t>&gt;</w:t>
      </w:r>
    </w:p>
    <w:p w:rsidR="009C22DC" w:rsidRPr="00EA3312" w:rsidRDefault="009C22DC" w:rsidP="009C22DC">
      <w:pPr>
        <w:ind w:leftChars="300" w:left="630"/>
      </w:pPr>
      <w:r w:rsidRPr="00EA3312">
        <w:t>&lt;ns1</w:t>
      </w:r>
      <w:proofErr w:type="gramStart"/>
      <w:r w:rsidRPr="00EA3312">
        <w:t>:loadFieldsResponse</w:t>
      </w:r>
      <w:proofErr w:type="gramEnd"/>
    </w:p>
    <w:p w:rsidR="009C22DC" w:rsidRPr="00EA3312" w:rsidRDefault="009C22DC" w:rsidP="009C22DC">
      <w:pPr>
        <w:ind w:leftChars="300" w:left="630"/>
      </w:pPr>
      <w:r w:rsidRPr="00EA3312">
        <w:lastRenderedPageBreak/>
        <w:tab/>
        <w:t>xmlns:ns1="http://meta.ae.pubitf.uap/IMetaWebService"&gt;</w:t>
      </w:r>
    </w:p>
    <w:p w:rsidR="009C22DC" w:rsidRPr="00EA3312" w:rsidRDefault="009C22DC" w:rsidP="009C22DC">
      <w:pPr>
        <w:ind w:leftChars="300" w:left="630"/>
      </w:pPr>
      <w:r w:rsidRPr="00EA3312">
        <w:t>&lt;ns1</w:t>
      </w:r>
      <w:proofErr w:type="gramStart"/>
      <w:r w:rsidRPr="00EA3312">
        <w:t>:return</w:t>
      </w:r>
      <w:proofErr w:type="gramEnd"/>
      <w:r w:rsidRPr="00EA3312">
        <w:t xml:space="preserve"> xmlns:ns0="http://webservice.meta.ae.pub.uap/MetaElement"</w:t>
      </w:r>
    </w:p>
    <w:p w:rsidR="009C22DC" w:rsidRPr="00EA3312" w:rsidRDefault="009C22DC" w:rsidP="009C22DC">
      <w:pPr>
        <w:ind w:leftChars="300" w:left="630"/>
      </w:pPr>
      <w:r w:rsidRPr="00EA3312">
        <w:tab/>
        <w:t>xmlns:ns2="http://webservice.meta.ae.pub.uap/MetaField"&gt;</w:t>
      </w:r>
    </w:p>
    <w:p w:rsidR="009C22DC" w:rsidRPr="00EA3312" w:rsidRDefault="009C22DC" w:rsidP="009C22DC">
      <w:pPr>
        <w:ind w:leftChars="300" w:left="630"/>
      </w:pPr>
      <w:r w:rsidRPr="00EA3312">
        <w:t>&lt;ns0</w:t>
      </w:r>
      <w:proofErr w:type="gramStart"/>
      <w:r w:rsidRPr="00EA3312">
        <w:t>:metaKind</w:t>
      </w:r>
      <w:proofErr w:type="gramEnd"/>
      <w:r w:rsidRPr="00EA3312">
        <w:t>&gt;3&lt;/ns0:metaKind&gt;</w:t>
      </w:r>
    </w:p>
    <w:p w:rsidR="009C22DC" w:rsidRPr="00EA3312" w:rsidRDefault="009C22DC" w:rsidP="009C22DC">
      <w:pPr>
        <w:ind w:leftChars="300" w:left="630"/>
      </w:pPr>
      <w:r w:rsidRPr="00EA3312">
        <w:t>&lt;ns0</w:t>
      </w:r>
      <w:proofErr w:type="gramStart"/>
      <w:r w:rsidRPr="00EA3312">
        <w:t>:metaDisplayName</w:t>
      </w:r>
      <w:proofErr w:type="gramEnd"/>
      <w:r w:rsidRPr="00EA3312">
        <w:t>&gt;FIRST_NAME&lt;/ns0:metaDisplayName&gt;</w:t>
      </w:r>
    </w:p>
    <w:p w:rsidR="009C22DC" w:rsidRPr="00EA3312" w:rsidRDefault="009C22DC" w:rsidP="009C22DC">
      <w:pPr>
        <w:ind w:leftChars="300" w:left="630"/>
      </w:pPr>
      <w:r w:rsidRPr="00EA3312">
        <w:t>&lt;ns0</w:t>
      </w:r>
      <w:proofErr w:type="gramStart"/>
      <w:r w:rsidRPr="00EA3312">
        <w:t>:metaId</w:t>
      </w:r>
      <w:proofErr w:type="gramEnd"/>
      <w:r w:rsidRPr="00EA3312">
        <w:t>&gt;</w:t>
      </w:r>
      <w:proofErr w:type="spellStart"/>
      <w:r w:rsidRPr="00EA3312">
        <w:t>field^FIRST_NAME</w:t>
      </w:r>
      <w:proofErr w:type="spellEnd"/>
      <w:r w:rsidRPr="00EA3312">
        <w:t>&lt;/ns0:metaId&gt;</w:t>
      </w:r>
    </w:p>
    <w:p w:rsidR="009C22DC" w:rsidRPr="00EA3312" w:rsidRDefault="009C22DC" w:rsidP="009C22DC">
      <w:pPr>
        <w:ind w:leftChars="300" w:left="630"/>
      </w:pPr>
      <w:r w:rsidRPr="00EA3312">
        <w:t>&lt;ns0</w:t>
      </w:r>
      <w:proofErr w:type="gramStart"/>
      <w:r w:rsidRPr="00EA3312">
        <w:t>:metaDescription</w:t>
      </w:r>
      <w:proofErr w:type="gramEnd"/>
      <w:r w:rsidRPr="00EA3312">
        <w:t>/&gt;</w:t>
      </w:r>
    </w:p>
    <w:p w:rsidR="009C22DC" w:rsidRPr="00EA3312" w:rsidRDefault="009C22DC" w:rsidP="009C22DC">
      <w:pPr>
        <w:ind w:leftChars="300" w:left="630"/>
      </w:pPr>
      <w:r w:rsidRPr="00EA3312">
        <w:t>&lt;ns0</w:t>
      </w:r>
      <w:proofErr w:type="gramStart"/>
      <w:r w:rsidRPr="00EA3312">
        <w:t>:businessId</w:t>
      </w:r>
      <w:proofErr w:type="gramEnd"/>
      <w:r w:rsidRPr="00EA3312">
        <w:t>&gt;FIRST_NAME&lt;/ns0:businessId&gt;</w:t>
      </w:r>
    </w:p>
    <w:p w:rsidR="009C22DC" w:rsidRPr="00EA3312" w:rsidRDefault="009C22DC" w:rsidP="009C22DC">
      <w:pPr>
        <w:ind w:leftChars="300" w:left="630"/>
      </w:pPr>
      <w:r w:rsidRPr="00EA3312">
        <w:t>&lt;ns0</w:t>
      </w:r>
      <w:proofErr w:type="gramStart"/>
      <w:r w:rsidRPr="00EA3312">
        <w:t>:metaType</w:t>
      </w:r>
      <w:proofErr w:type="gramEnd"/>
      <w:r w:rsidRPr="00EA3312">
        <w:t>&gt;field&lt;/ns0:metaType&gt;</w:t>
      </w:r>
    </w:p>
    <w:p w:rsidR="009C22DC" w:rsidRPr="00EA3312" w:rsidRDefault="009C22DC" w:rsidP="009C22DC">
      <w:pPr>
        <w:ind w:leftChars="300" w:left="630"/>
      </w:pPr>
      <w:r w:rsidRPr="00EA3312">
        <w:t>&lt;ns0</w:t>
      </w:r>
      <w:proofErr w:type="gramStart"/>
      <w:r w:rsidRPr="00EA3312">
        <w:t>:metaCode</w:t>
      </w:r>
      <w:proofErr w:type="gramEnd"/>
      <w:r w:rsidRPr="00EA3312">
        <w:t>&gt;FIRST_NAME&lt;/ns0:metaCode&gt;</w:t>
      </w:r>
    </w:p>
    <w:p w:rsidR="009C22DC" w:rsidRPr="00EA3312" w:rsidRDefault="009C22DC" w:rsidP="009C22DC">
      <w:pPr>
        <w:ind w:leftChars="300" w:left="630"/>
      </w:pPr>
      <w:r w:rsidRPr="00EA3312">
        <w:t>&lt;ns2</w:t>
      </w:r>
      <w:proofErr w:type="gramStart"/>
      <w:r w:rsidRPr="00EA3312">
        <w:t>:scale</w:t>
      </w:r>
      <w:proofErr w:type="gramEnd"/>
      <w:r w:rsidRPr="00EA3312">
        <w:t>&gt;0&lt;/ns2:scale&gt;</w:t>
      </w:r>
    </w:p>
    <w:p w:rsidR="009C22DC" w:rsidRPr="00EA3312" w:rsidRDefault="009C22DC" w:rsidP="009C22DC">
      <w:pPr>
        <w:ind w:leftChars="300" w:left="630"/>
      </w:pPr>
      <w:r w:rsidRPr="00EA3312">
        <w:t>&lt;ns2</w:t>
      </w:r>
      <w:proofErr w:type="gramStart"/>
      <w:r w:rsidRPr="00EA3312">
        <w:t>:dataType</w:t>
      </w:r>
      <w:proofErr w:type="gramEnd"/>
      <w:r w:rsidRPr="00EA3312">
        <w:t>&gt;12&lt;/ns2:dataType&gt;</w:t>
      </w:r>
    </w:p>
    <w:p w:rsidR="009C22DC" w:rsidRPr="00EA3312" w:rsidRDefault="009C22DC" w:rsidP="009C22DC">
      <w:pPr>
        <w:ind w:leftChars="300" w:left="630"/>
      </w:pPr>
      <w:r w:rsidRPr="00EA3312">
        <w:t>&lt;ns2</w:t>
      </w:r>
      <w:proofErr w:type="gramStart"/>
      <w:r w:rsidRPr="00EA3312">
        <w:t>:precision</w:t>
      </w:r>
      <w:proofErr w:type="gramEnd"/>
      <w:r w:rsidRPr="00EA3312">
        <w:t>&gt;20&lt;/ns2:precision&gt;</w:t>
      </w:r>
    </w:p>
    <w:p w:rsidR="009C22DC" w:rsidRPr="00EA3312" w:rsidRDefault="009C22DC" w:rsidP="009C22DC">
      <w:pPr>
        <w:ind w:leftChars="300" w:left="630"/>
      </w:pPr>
      <w:r w:rsidRPr="00EA3312">
        <w:t>&lt;ns2</w:t>
      </w:r>
      <w:proofErr w:type="gramStart"/>
      <w:r w:rsidRPr="00EA3312">
        <w:t>:primaryKey</w:t>
      </w:r>
      <w:proofErr w:type="gramEnd"/>
      <w:r w:rsidRPr="00EA3312">
        <w:t>&gt;false&lt;/ns2:primaryKey&gt;</w:t>
      </w:r>
    </w:p>
    <w:p w:rsidR="009C22DC" w:rsidRPr="00EA3312" w:rsidRDefault="009C22DC" w:rsidP="009C22DC">
      <w:pPr>
        <w:ind w:leftChars="300" w:left="630"/>
      </w:pPr>
      <w:r w:rsidRPr="00EA3312">
        <w:t>&lt;ns2</w:t>
      </w:r>
      <w:proofErr w:type="gramStart"/>
      <w:r w:rsidRPr="00EA3312">
        <w:t>:fieldIndex</w:t>
      </w:r>
      <w:proofErr w:type="gramEnd"/>
      <w:r w:rsidRPr="00EA3312">
        <w:t>&gt;0&lt;/ns2:fieldIndex&gt;</w:t>
      </w:r>
    </w:p>
    <w:p w:rsidR="009C22DC" w:rsidRPr="00EA3312" w:rsidRDefault="009C22DC" w:rsidP="009C22DC">
      <w:pPr>
        <w:ind w:leftChars="300" w:left="630"/>
      </w:pPr>
      <w:r w:rsidRPr="00EA3312">
        <w:t>&lt;ns2</w:t>
      </w:r>
      <w:proofErr w:type="gramStart"/>
      <w:r w:rsidRPr="00EA3312">
        <w:t>:nullable</w:t>
      </w:r>
      <w:proofErr w:type="gramEnd"/>
      <w:r w:rsidRPr="00EA3312">
        <w:t>&gt;false&lt;/ns2:nullable&gt;</w:t>
      </w:r>
    </w:p>
    <w:p w:rsidR="009C22DC" w:rsidRPr="00EA3312" w:rsidRDefault="009C22DC" w:rsidP="009C22DC">
      <w:pPr>
        <w:ind w:leftChars="300" w:left="630"/>
      </w:pPr>
      <w:r w:rsidRPr="00EA3312">
        <w:t>&lt;/ns1</w:t>
      </w:r>
      <w:proofErr w:type="gramStart"/>
      <w:r w:rsidRPr="00EA3312">
        <w:t>:return</w:t>
      </w:r>
      <w:proofErr w:type="gramEnd"/>
      <w:r w:rsidRPr="00EA3312">
        <w:t>&gt;&lt;/ns1:loadFieldsResponse&gt;</w:t>
      </w:r>
    </w:p>
    <w:p w:rsidR="009C22DC" w:rsidRPr="00EA3312" w:rsidRDefault="009C22DC" w:rsidP="009C22DC">
      <w:pPr>
        <w:ind w:leftChars="300" w:left="630"/>
      </w:pPr>
      <w:r w:rsidRPr="00EA3312">
        <w:t>&lt;/</w:t>
      </w:r>
      <w:proofErr w:type="spellStart"/>
      <w:r w:rsidRPr="00EA3312">
        <w:t>soap</w:t>
      </w:r>
      <w:proofErr w:type="gramStart"/>
      <w:r w:rsidRPr="00EA3312">
        <w:t>:Body</w:t>
      </w:r>
      <w:proofErr w:type="spellEnd"/>
      <w:proofErr w:type="gramEnd"/>
      <w:r w:rsidRPr="00EA3312">
        <w:t>&gt;</w:t>
      </w:r>
    </w:p>
    <w:p w:rsidR="009C22DC" w:rsidRPr="00EA3312" w:rsidRDefault="009C22DC" w:rsidP="009C22DC">
      <w:pPr>
        <w:ind w:leftChars="300" w:left="630"/>
      </w:pPr>
      <w:r w:rsidRPr="00EA3312">
        <w:t>&lt;/</w:t>
      </w:r>
      <w:proofErr w:type="spellStart"/>
      <w:r w:rsidRPr="00EA3312">
        <w:t>soap</w:t>
      </w:r>
      <w:proofErr w:type="gramStart"/>
      <w:r w:rsidRPr="00EA3312">
        <w:t>:Envelope</w:t>
      </w:r>
      <w:proofErr w:type="spellEnd"/>
      <w:proofErr w:type="gramEnd"/>
      <w:r w:rsidRPr="00EA3312">
        <w:t>&gt;</w:t>
      </w:r>
    </w:p>
    <w:p w:rsidR="009C22DC" w:rsidRDefault="009C22DC" w:rsidP="009C22DC">
      <w:pPr>
        <w:pStyle w:val="a7"/>
        <w:numPr>
          <w:ilvl w:val="0"/>
          <w:numId w:val="4"/>
        </w:numPr>
        <w:ind w:firstLineChars="0"/>
      </w:pPr>
      <w:r>
        <w:t>R</w:t>
      </w:r>
      <w:r>
        <w:rPr>
          <w:rFonts w:hint="eastAsia"/>
        </w:rPr>
        <w:t>equest</w:t>
      </w:r>
      <w:r>
        <w:rPr>
          <w:rFonts w:hint="eastAsia"/>
        </w:rPr>
        <w:t>：</w:t>
      </w:r>
    </w:p>
    <w:p w:rsidR="009C22DC" w:rsidRPr="00EA3312" w:rsidRDefault="009C22DC" w:rsidP="009C22DC">
      <w:pPr>
        <w:ind w:leftChars="300" w:left="630"/>
      </w:pPr>
      <w:proofErr w:type="gramStart"/>
      <w:r w:rsidRPr="00EA3312">
        <w:t>&lt;?xml</w:t>
      </w:r>
      <w:proofErr w:type="gramEnd"/>
      <w:r w:rsidRPr="00EA3312">
        <w:t xml:space="preserve"> version="1.0" encoding="UTF-8"?&gt;</w:t>
      </w:r>
    </w:p>
    <w:p w:rsidR="009C22DC" w:rsidRPr="00EA3312" w:rsidRDefault="009C22DC" w:rsidP="009C22DC">
      <w:pPr>
        <w:ind w:leftChars="300" w:left="630"/>
      </w:pPr>
      <w:r w:rsidRPr="00EA3312">
        <w:t>&lt;</w:t>
      </w:r>
      <w:proofErr w:type="spellStart"/>
      <w:r w:rsidRPr="00EA3312">
        <w:t>soapenv</w:t>
      </w:r>
      <w:proofErr w:type="gramStart"/>
      <w:r w:rsidRPr="00EA3312">
        <w:t>:Envelope</w:t>
      </w:r>
      <w:proofErr w:type="spellEnd"/>
      <w:proofErr w:type="gramEnd"/>
    </w:p>
    <w:p w:rsidR="009C22DC" w:rsidRPr="00EA3312" w:rsidRDefault="009C22DC" w:rsidP="009C22DC">
      <w:pPr>
        <w:ind w:leftChars="300" w:left="630"/>
      </w:pPr>
      <w:r w:rsidRPr="00EA3312">
        <w:tab/>
      </w:r>
      <w:r w:rsidRPr="00EA3312">
        <w:tab/>
      </w:r>
      <w:proofErr w:type="spellStart"/>
      <w:r w:rsidRPr="00EA3312">
        <w:t>xmlns:soapenv</w:t>
      </w:r>
      <w:proofErr w:type="spellEnd"/>
      <w:r w:rsidRPr="00EA3312">
        <w:t>="http://schemas.xmlsoap.org/soap/envelope/"</w:t>
      </w:r>
    </w:p>
    <w:p w:rsidR="009C22DC" w:rsidRPr="00EA3312" w:rsidRDefault="009C22DC" w:rsidP="009C22DC">
      <w:pPr>
        <w:ind w:leftChars="300" w:left="630"/>
      </w:pPr>
      <w:r w:rsidRPr="00EA3312">
        <w:tab/>
      </w:r>
      <w:r w:rsidRPr="00EA3312">
        <w:tab/>
      </w:r>
      <w:proofErr w:type="spellStart"/>
      <w:r w:rsidRPr="00EA3312">
        <w:t>xmlns:xsd</w:t>
      </w:r>
      <w:proofErr w:type="spellEnd"/>
      <w:r w:rsidRPr="00EA3312">
        <w:t>="http://www.w3.org/2001/XMLSchema"</w:t>
      </w:r>
    </w:p>
    <w:p w:rsidR="009C22DC" w:rsidRPr="00EA3312" w:rsidRDefault="009C22DC" w:rsidP="009C22DC">
      <w:pPr>
        <w:ind w:leftChars="300" w:left="630"/>
      </w:pPr>
      <w:r w:rsidRPr="00EA3312">
        <w:tab/>
      </w:r>
      <w:r w:rsidRPr="00EA3312">
        <w:tab/>
      </w:r>
      <w:proofErr w:type="spellStart"/>
      <w:r w:rsidRPr="00EA3312">
        <w:t>xmlns:xsi</w:t>
      </w:r>
      <w:proofErr w:type="spellEnd"/>
      <w:r w:rsidRPr="00EA3312">
        <w:t>="http://www.w3.org/2001/XMLSchema-instance"&gt;</w:t>
      </w:r>
    </w:p>
    <w:p w:rsidR="009C22DC" w:rsidRPr="00EA3312" w:rsidRDefault="009C22DC" w:rsidP="009C22DC">
      <w:pPr>
        <w:ind w:leftChars="300" w:left="630"/>
      </w:pPr>
      <w:r w:rsidRPr="00EA3312">
        <w:t>&lt;</w:t>
      </w:r>
      <w:proofErr w:type="spellStart"/>
      <w:proofErr w:type="gramStart"/>
      <w:r w:rsidRPr="00EA3312">
        <w:t>soapenv:</w:t>
      </w:r>
      <w:proofErr w:type="gramEnd"/>
      <w:r w:rsidRPr="00EA3312">
        <w:t>Body</w:t>
      </w:r>
      <w:proofErr w:type="spellEnd"/>
      <w:r w:rsidRPr="00EA3312">
        <w:t>&gt;</w:t>
      </w:r>
    </w:p>
    <w:p w:rsidR="009C22DC" w:rsidRPr="00EA3312" w:rsidRDefault="009C22DC" w:rsidP="009C22DC">
      <w:pPr>
        <w:ind w:leftChars="300" w:left="630"/>
      </w:pPr>
      <w:r w:rsidRPr="00EA3312">
        <w:t>&lt;</w:t>
      </w:r>
      <w:proofErr w:type="spellStart"/>
      <w:r w:rsidRPr="00EA3312">
        <w:t>loadFields</w:t>
      </w:r>
      <w:proofErr w:type="spellEnd"/>
    </w:p>
    <w:p w:rsidR="009C22DC" w:rsidRPr="00EA3312" w:rsidRDefault="009C22DC" w:rsidP="009C22DC">
      <w:pPr>
        <w:ind w:leftChars="300" w:left="630"/>
      </w:pPr>
      <w:r w:rsidRPr="00EA3312">
        <w:tab/>
      </w:r>
      <w:proofErr w:type="spellStart"/>
      <w:r w:rsidRPr="00EA3312">
        <w:t>xmlns</w:t>
      </w:r>
      <w:proofErr w:type="spellEnd"/>
      <w:r w:rsidRPr="00EA3312">
        <w:t>="http://meta.ae.pubitf.uap/IMetaWebService"&gt;</w:t>
      </w:r>
    </w:p>
    <w:p w:rsidR="009C22DC" w:rsidRPr="00EA3312" w:rsidRDefault="009C22DC" w:rsidP="009C22DC">
      <w:pPr>
        <w:ind w:leftChars="300" w:left="630"/>
      </w:pPr>
      <w:r w:rsidRPr="00EA3312">
        <w:tab/>
        <w:t>&lt;</w:t>
      </w:r>
      <w:proofErr w:type="gramStart"/>
      <w:r w:rsidRPr="00EA3312">
        <w:t>string&gt;</w:t>
      </w:r>
      <w:proofErr w:type="gramEnd"/>
      <w:r w:rsidRPr="00EA3312">
        <w:t>SmartModel^1001ZZ1000000000GZVW&lt;/string&gt;</w:t>
      </w:r>
    </w:p>
    <w:p w:rsidR="009C22DC" w:rsidRPr="00EA3312" w:rsidRDefault="009C22DC" w:rsidP="009C22DC">
      <w:pPr>
        <w:ind w:leftChars="300" w:left="630"/>
      </w:pPr>
      <w:r w:rsidRPr="00EA3312">
        <w:t>&lt;/</w:t>
      </w:r>
      <w:proofErr w:type="spellStart"/>
      <w:r w:rsidRPr="00EA3312">
        <w:t>loadFields</w:t>
      </w:r>
      <w:proofErr w:type="spellEnd"/>
      <w:r w:rsidRPr="00EA3312">
        <w:t>&gt;</w:t>
      </w:r>
    </w:p>
    <w:p w:rsidR="009C22DC" w:rsidRPr="00EA3312" w:rsidRDefault="009C22DC" w:rsidP="009C22DC">
      <w:pPr>
        <w:ind w:leftChars="300" w:left="630"/>
      </w:pPr>
      <w:r w:rsidRPr="00EA3312">
        <w:t>&lt;/</w:t>
      </w:r>
      <w:proofErr w:type="spellStart"/>
      <w:r w:rsidRPr="00EA3312">
        <w:t>soapenv</w:t>
      </w:r>
      <w:proofErr w:type="gramStart"/>
      <w:r w:rsidRPr="00EA3312">
        <w:t>:Body</w:t>
      </w:r>
      <w:proofErr w:type="spellEnd"/>
      <w:proofErr w:type="gramEnd"/>
      <w:r w:rsidRPr="00EA3312">
        <w:t>&gt;</w:t>
      </w:r>
    </w:p>
    <w:p w:rsidR="009C22DC" w:rsidRPr="00EA3312" w:rsidRDefault="009C22DC" w:rsidP="009C22DC">
      <w:pPr>
        <w:ind w:leftChars="300" w:left="630"/>
      </w:pPr>
      <w:r w:rsidRPr="00EA3312">
        <w:t>&lt;/</w:t>
      </w:r>
      <w:proofErr w:type="spellStart"/>
      <w:r w:rsidRPr="00EA3312">
        <w:t>soapenv</w:t>
      </w:r>
      <w:proofErr w:type="gramStart"/>
      <w:r w:rsidRPr="00EA3312">
        <w:t>:Envelope</w:t>
      </w:r>
      <w:proofErr w:type="spellEnd"/>
      <w:proofErr w:type="gramEnd"/>
      <w:r w:rsidRPr="00EA3312">
        <w:t>&gt;</w:t>
      </w:r>
    </w:p>
    <w:p w:rsidR="009C22DC" w:rsidRDefault="009C22DC" w:rsidP="009C22DC">
      <w:pPr>
        <w:pStyle w:val="1"/>
        <w:numPr>
          <w:ilvl w:val="0"/>
          <w:numId w:val="1"/>
        </w:numPr>
      </w:pPr>
      <w:bookmarkStart w:id="13" w:name="_Toc427139516"/>
      <w:bookmarkStart w:id="14" w:name="_Toc427333155"/>
      <w:r>
        <w:rPr>
          <w:rFonts w:hint="eastAsia"/>
        </w:rPr>
        <w:t>SOAP</w:t>
      </w:r>
      <w:r>
        <w:rPr>
          <w:rFonts w:hint="eastAsia"/>
        </w:rPr>
        <w:t>消息的解析</w:t>
      </w:r>
      <w:bookmarkEnd w:id="13"/>
      <w:bookmarkEnd w:id="14"/>
    </w:p>
    <w:p w:rsidR="009C22DC" w:rsidRPr="0005482D" w:rsidRDefault="009C22DC" w:rsidP="009C22DC">
      <w:r>
        <w:rPr>
          <w:rFonts w:hint="eastAsia"/>
        </w:rPr>
        <w:tab/>
      </w:r>
      <w:r w:rsidRPr="0005482D">
        <w:rPr>
          <w:rFonts w:hint="eastAsia"/>
        </w:rPr>
        <w:t>AE-DI</w:t>
      </w:r>
      <w:r w:rsidRPr="0005482D">
        <w:rPr>
          <w:rFonts w:hint="eastAsia"/>
        </w:rPr>
        <w:t>在元数据输入，输出，查询的转换中，要调用元数据的</w:t>
      </w:r>
      <w:r w:rsidRPr="0005482D">
        <w:rPr>
          <w:rFonts w:hint="eastAsia"/>
        </w:rPr>
        <w:t>Web Service</w:t>
      </w:r>
      <w:r w:rsidRPr="0005482D">
        <w:rPr>
          <w:rFonts w:hint="eastAsia"/>
        </w:rPr>
        <w:t>，进行</w:t>
      </w:r>
      <w:r w:rsidRPr="0005482D">
        <w:rPr>
          <w:rFonts w:hint="eastAsia"/>
        </w:rPr>
        <w:t>SOAP</w:t>
      </w:r>
      <w:r w:rsidRPr="0005482D">
        <w:rPr>
          <w:rFonts w:hint="eastAsia"/>
        </w:rPr>
        <w:t>消息的解析，就是要处理</w:t>
      </w:r>
      <w:r w:rsidRPr="0005482D">
        <w:rPr>
          <w:rFonts w:hint="eastAsia"/>
        </w:rPr>
        <w:t>XML</w:t>
      </w:r>
      <w:r w:rsidRPr="0005482D">
        <w:rPr>
          <w:rFonts w:hint="eastAsia"/>
        </w:rPr>
        <w:t>。对此采用</w:t>
      </w:r>
      <w:r w:rsidRPr="0005482D">
        <w:rPr>
          <w:rFonts w:hint="eastAsia"/>
        </w:rPr>
        <w:t>DOM</w:t>
      </w:r>
      <w:r w:rsidRPr="0005482D">
        <w:rPr>
          <w:rFonts w:hint="eastAsia"/>
        </w:rPr>
        <w:t>解析。</w:t>
      </w:r>
      <w:r w:rsidRPr="0005482D">
        <w:t>DOM</w:t>
      </w:r>
      <w:r w:rsidRPr="0005482D">
        <w:t>是用与平台和语言无关的方式表示</w:t>
      </w:r>
      <w:r w:rsidRPr="0005482D">
        <w:t>XML</w:t>
      </w:r>
      <w:r w:rsidRPr="0005482D">
        <w:t>文档的官方</w:t>
      </w:r>
      <w:r w:rsidRPr="0005482D">
        <w:t>W3C</w:t>
      </w:r>
      <w:r w:rsidRPr="0005482D">
        <w:t>标准。</w:t>
      </w:r>
      <w:r w:rsidRPr="0005482D">
        <w:t>DOM</w:t>
      </w:r>
      <w:r w:rsidRPr="0005482D">
        <w:t>是以层次结构组织的节点或信息片断的集合。这个层次结构允许开发人员在树中寻找</w:t>
      </w:r>
      <w:r w:rsidRPr="0005482D">
        <w:t xml:space="preserve"> </w:t>
      </w:r>
      <w:r w:rsidRPr="0005482D">
        <w:t>特定信息。分析该结构通常需要加载整个文档和构造层次结构，然后才能做任何工作。由于它是基于信息层次的，因而</w:t>
      </w:r>
      <w:r w:rsidRPr="0005482D">
        <w:t>DOM</w:t>
      </w:r>
      <w:r w:rsidRPr="0005482D">
        <w:t>被认为是基于树或基于对象的。</w:t>
      </w:r>
      <w:r w:rsidRPr="0005482D">
        <w:t>DOM</w:t>
      </w:r>
      <w:proofErr w:type="gramStart"/>
      <w:r w:rsidRPr="0005482D">
        <w:t>解析器</w:t>
      </w:r>
      <w:proofErr w:type="gramEnd"/>
      <w:r w:rsidRPr="0005482D">
        <w:t>把</w:t>
      </w:r>
      <w:r w:rsidRPr="0005482D">
        <w:t>XML</w:t>
      </w:r>
      <w:r w:rsidRPr="0005482D">
        <w:t>文档转化为一个包含其内容的树，并可以对树进行遍历。</w:t>
      </w:r>
      <w:r w:rsidRPr="0005482D">
        <w:t>DOM</w:t>
      </w:r>
      <w:r w:rsidRPr="0005482D">
        <w:t>是拉模型，在遍历文档时，会把感兴趣的部分从读取器中拉出，不需要引发事件，允许我们选择性地处理节点。这大大提高了灵活性，以及整体效率。</w:t>
      </w:r>
      <w:r w:rsidRPr="0005482D">
        <w:t>DOM</w:t>
      </w:r>
      <w:r w:rsidRPr="0005482D">
        <w:t>的基本对象有</w:t>
      </w:r>
      <w:r w:rsidRPr="0005482D">
        <w:t>5</w:t>
      </w:r>
      <w:r w:rsidRPr="0005482D">
        <w:t>个：</w:t>
      </w:r>
      <w:r w:rsidRPr="0005482D">
        <w:t>Document</w:t>
      </w:r>
      <w:r w:rsidRPr="0005482D">
        <w:t>，</w:t>
      </w:r>
      <w:r w:rsidRPr="0005482D">
        <w:lastRenderedPageBreak/>
        <w:t>Node</w:t>
      </w:r>
      <w:r w:rsidRPr="0005482D">
        <w:t>，</w:t>
      </w:r>
      <w:proofErr w:type="spellStart"/>
      <w:r w:rsidRPr="0005482D">
        <w:t>NodeList</w:t>
      </w:r>
      <w:proofErr w:type="spellEnd"/>
      <w:r w:rsidRPr="0005482D">
        <w:t>，</w:t>
      </w:r>
      <w:r w:rsidRPr="0005482D">
        <w:t>Element</w:t>
      </w:r>
      <w:r w:rsidRPr="0005482D">
        <w:t>和</w:t>
      </w:r>
      <w:proofErr w:type="spellStart"/>
      <w:r w:rsidRPr="0005482D">
        <w:t>Attr</w:t>
      </w:r>
      <w:proofErr w:type="spellEnd"/>
      <w:r w:rsidRPr="0005482D">
        <w:t>。</w:t>
      </w:r>
    </w:p>
    <w:p w:rsidR="009C22DC" w:rsidRPr="001E7D70" w:rsidRDefault="009C22DC" w:rsidP="009C22DC">
      <w:pPr>
        <w:pStyle w:val="a7"/>
        <w:numPr>
          <w:ilvl w:val="0"/>
          <w:numId w:val="3"/>
        </w:numPr>
        <w:ind w:firstLineChars="0"/>
      </w:pPr>
      <w:r w:rsidRPr="0005482D">
        <w:rPr>
          <w:b/>
          <w:bCs/>
        </w:rPr>
        <w:t>Document</w:t>
      </w:r>
      <w:r w:rsidRPr="0005482D">
        <w:rPr>
          <w:b/>
          <w:bCs/>
        </w:rPr>
        <w:t>对象</w:t>
      </w:r>
    </w:p>
    <w:p w:rsidR="009C22DC" w:rsidRDefault="009C22DC" w:rsidP="009C22DC">
      <w:r w:rsidRPr="001E7D70">
        <w:t>代表了整个</w:t>
      </w:r>
      <w:r w:rsidRPr="001E7D70">
        <w:t>XML</w:t>
      </w:r>
      <w:r w:rsidRPr="001E7D70">
        <w:t>的文档，所有其它的</w:t>
      </w:r>
      <w:r w:rsidRPr="001E7D70">
        <w:t>Node</w:t>
      </w:r>
      <w:r w:rsidRPr="001E7D70">
        <w:t>，都以一定的顺序包含在</w:t>
      </w:r>
      <w:r w:rsidRPr="001E7D70">
        <w:t>Document</w:t>
      </w:r>
      <w:r w:rsidRPr="001E7D70">
        <w:t>对象之内，排列成一个树形的结构，程序员可以通过遍历这颗树来得到</w:t>
      </w:r>
      <w:r w:rsidRPr="001E7D70">
        <w:t>XML</w:t>
      </w:r>
      <w:r w:rsidRPr="001E7D70">
        <w:t>文档的所有的内容，这也是对</w:t>
      </w:r>
      <w:r w:rsidRPr="001E7D70">
        <w:t>XML</w:t>
      </w:r>
      <w:r w:rsidRPr="001E7D70">
        <w:t>文档操作的起点。我们总是先通过解析</w:t>
      </w:r>
      <w:r w:rsidRPr="001E7D70">
        <w:t>XML</w:t>
      </w:r>
      <w:r w:rsidRPr="001E7D70">
        <w:t>源文件而得到一个</w:t>
      </w:r>
      <w:r w:rsidRPr="001E7D70">
        <w:t>Document</w:t>
      </w:r>
      <w:r>
        <w:t>对象，然后再来执行后续的操作。</w:t>
      </w:r>
    </w:p>
    <w:p w:rsidR="009C22DC" w:rsidRPr="001E7D70" w:rsidRDefault="009C22DC" w:rsidP="009C22DC">
      <w:pPr>
        <w:pStyle w:val="a7"/>
        <w:numPr>
          <w:ilvl w:val="0"/>
          <w:numId w:val="3"/>
        </w:numPr>
        <w:ind w:firstLineChars="0"/>
      </w:pPr>
      <w:r w:rsidRPr="009C4111">
        <w:rPr>
          <w:b/>
          <w:bCs/>
        </w:rPr>
        <w:t>Node</w:t>
      </w:r>
      <w:r w:rsidRPr="009C4111">
        <w:rPr>
          <w:b/>
          <w:bCs/>
        </w:rPr>
        <w:t>对象</w:t>
      </w:r>
    </w:p>
    <w:p w:rsidR="009C22DC" w:rsidRDefault="009C22DC" w:rsidP="009C22DC">
      <w:r w:rsidRPr="001E7D70">
        <w:t>是</w:t>
      </w:r>
      <w:r w:rsidRPr="001E7D70">
        <w:t>DOM</w:t>
      </w:r>
      <w:r w:rsidRPr="001E7D70">
        <w:t>结构中最为基本的对象，代表了文档树中的一个抽象的节点。在实际使用的时候，很少会真正的用到</w:t>
      </w:r>
      <w:r w:rsidRPr="001E7D70">
        <w:t>Node</w:t>
      </w:r>
      <w:r w:rsidRPr="001E7D70">
        <w:t>这个对象，而是用到诸如</w:t>
      </w:r>
      <w:r w:rsidRPr="001E7D70">
        <w:t>Element</w:t>
      </w:r>
      <w:r w:rsidRPr="001E7D70">
        <w:t>、</w:t>
      </w:r>
      <w:proofErr w:type="spellStart"/>
      <w:r w:rsidRPr="001E7D70">
        <w:t>Attr</w:t>
      </w:r>
      <w:proofErr w:type="spellEnd"/>
      <w:r w:rsidRPr="001E7D70">
        <w:t>、</w:t>
      </w:r>
      <w:r w:rsidRPr="001E7D70">
        <w:t>Text</w:t>
      </w:r>
      <w:r w:rsidRPr="001E7D70">
        <w:t>等</w:t>
      </w:r>
      <w:r w:rsidRPr="001E7D70">
        <w:t>Node</w:t>
      </w:r>
      <w:r w:rsidRPr="001E7D70">
        <w:t>对象的子对象来操作文档。</w:t>
      </w:r>
      <w:r w:rsidRPr="001E7D70">
        <w:t>Node</w:t>
      </w:r>
      <w:r w:rsidRPr="001E7D70">
        <w:t>对象为这些对象提供了一个抽象的、公共的根。虽然在</w:t>
      </w:r>
      <w:r w:rsidRPr="001E7D70">
        <w:t>Node</w:t>
      </w:r>
      <w:r w:rsidRPr="001E7D70">
        <w:t>对象中定义了对其子节点进行存取的方法，但是有一些</w:t>
      </w:r>
      <w:r w:rsidRPr="001E7D70">
        <w:t>Node</w:t>
      </w:r>
      <w:r w:rsidRPr="001E7D70">
        <w:t>子对象，比如</w:t>
      </w:r>
      <w:r w:rsidRPr="001E7D70">
        <w:t>Text</w:t>
      </w:r>
      <w:r w:rsidRPr="001E7D70">
        <w:t>对象，它并不存在子节点，这一点是要注意的。</w:t>
      </w:r>
    </w:p>
    <w:p w:rsidR="009C22DC" w:rsidRPr="001E7D70" w:rsidRDefault="009C22DC" w:rsidP="009C22DC">
      <w:pPr>
        <w:pStyle w:val="a7"/>
        <w:numPr>
          <w:ilvl w:val="0"/>
          <w:numId w:val="3"/>
        </w:numPr>
        <w:ind w:firstLineChars="0"/>
      </w:pPr>
      <w:proofErr w:type="spellStart"/>
      <w:r w:rsidRPr="009C4111">
        <w:rPr>
          <w:b/>
          <w:bCs/>
        </w:rPr>
        <w:t>NodeList</w:t>
      </w:r>
      <w:proofErr w:type="spellEnd"/>
      <w:r w:rsidRPr="009C4111">
        <w:rPr>
          <w:b/>
          <w:bCs/>
        </w:rPr>
        <w:t>对象</w:t>
      </w:r>
    </w:p>
    <w:p w:rsidR="009C22DC" w:rsidRPr="001E7D70" w:rsidRDefault="009C22DC" w:rsidP="009C22DC">
      <w:r w:rsidRPr="001E7D70">
        <w:t>顾名思义，就是代表了一个包含了一个或者多个</w:t>
      </w:r>
      <w:r w:rsidRPr="001E7D70">
        <w:t>Node</w:t>
      </w:r>
      <w:r w:rsidRPr="001E7D70">
        <w:t>的列表。可以简单的把它看成一个</w:t>
      </w:r>
      <w:r w:rsidRPr="001E7D70">
        <w:t>Node</w:t>
      </w:r>
      <w:r w:rsidRPr="001E7D70">
        <w:t>的数组，我们可以通过方法来获得列表中的元素：</w:t>
      </w:r>
    </w:p>
    <w:p w:rsidR="009C22DC" w:rsidRPr="001E7D70" w:rsidRDefault="009C22DC" w:rsidP="009C22DC">
      <w:proofErr w:type="spellStart"/>
      <w:r w:rsidRPr="0005482D">
        <w:t>getLength</w:t>
      </w:r>
      <w:proofErr w:type="spellEnd"/>
      <w:r w:rsidRPr="0005482D">
        <w:t>()</w:t>
      </w:r>
      <w:r w:rsidRPr="0005482D">
        <w:t>：</w:t>
      </w:r>
      <w:r w:rsidRPr="001E7D70">
        <w:t>返回列表的长度。</w:t>
      </w:r>
    </w:p>
    <w:p w:rsidR="009C22DC" w:rsidRPr="001E7D70" w:rsidRDefault="009C22DC" w:rsidP="009C22DC">
      <w:r w:rsidRPr="0005482D">
        <w:t>item(</w:t>
      </w:r>
      <w:proofErr w:type="spellStart"/>
      <w:r w:rsidRPr="0005482D">
        <w:t>int</w:t>
      </w:r>
      <w:proofErr w:type="spellEnd"/>
      <w:r w:rsidRPr="0005482D">
        <w:t>)</w:t>
      </w:r>
      <w:r w:rsidRPr="0005482D">
        <w:t>：</w:t>
      </w:r>
      <w:r w:rsidRPr="001E7D70">
        <w:t>返回指定位置的</w:t>
      </w:r>
      <w:r w:rsidRPr="001E7D70">
        <w:t>Node</w:t>
      </w:r>
      <w:r w:rsidRPr="001E7D70">
        <w:t>对象。</w:t>
      </w:r>
    </w:p>
    <w:p w:rsidR="009C22DC" w:rsidRPr="001E7D70" w:rsidRDefault="009C22DC" w:rsidP="009C22DC">
      <w:pPr>
        <w:pStyle w:val="a7"/>
        <w:numPr>
          <w:ilvl w:val="0"/>
          <w:numId w:val="3"/>
        </w:numPr>
        <w:ind w:firstLineChars="0"/>
      </w:pPr>
      <w:r w:rsidRPr="0005482D">
        <w:rPr>
          <w:b/>
          <w:bCs/>
        </w:rPr>
        <w:t>Element</w:t>
      </w:r>
      <w:r w:rsidRPr="0005482D">
        <w:rPr>
          <w:b/>
          <w:bCs/>
        </w:rPr>
        <w:t>对象</w:t>
      </w:r>
    </w:p>
    <w:p w:rsidR="009C22DC" w:rsidRPr="001E7D70" w:rsidRDefault="009C22DC" w:rsidP="009C22DC">
      <w:r w:rsidRPr="001E7D70">
        <w:t>代表的是</w:t>
      </w:r>
      <w:r w:rsidRPr="001E7D70">
        <w:t>XML</w:t>
      </w:r>
      <w:r w:rsidRPr="001E7D70">
        <w:t>文档中的标签元素，继承于</w:t>
      </w:r>
      <w:r w:rsidRPr="001E7D70">
        <w:t>Node</w:t>
      </w:r>
      <w:r w:rsidRPr="001E7D70">
        <w:t>，亦是</w:t>
      </w:r>
      <w:r w:rsidRPr="001E7D70">
        <w:t>Node</w:t>
      </w:r>
      <w:r w:rsidRPr="001E7D70">
        <w:t>的最主要的子对象。在标签中可以包含有属性，因而</w:t>
      </w:r>
      <w:r w:rsidRPr="001E7D70">
        <w:t>Element</w:t>
      </w:r>
      <w:r w:rsidRPr="001E7D70">
        <w:t>对象中有存取其属性的方法，而任何</w:t>
      </w:r>
      <w:r w:rsidRPr="001E7D70">
        <w:t>Node</w:t>
      </w:r>
      <w:r w:rsidRPr="001E7D70">
        <w:t>中定义的方法，也可以用在</w:t>
      </w:r>
      <w:r w:rsidRPr="001E7D70">
        <w:t>Element</w:t>
      </w:r>
      <w:r w:rsidRPr="001E7D70">
        <w:t>对象上面。</w:t>
      </w:r>
    </w:p>
    <w:p w:rsidR="009C22DC" w:rsidRDefault="009C22DC" w:rsidP="009C22DC">
      <w:r>
        <w:rPr>
          <w:noProof/>
        </w:rPr>
        <w:drawing>
          <wp:inline distT="0" distB="0" distL="0" distR="0" wp14:anchorId="0C5C75CF" wp14:editId="52202B83">
            <wp:extent cx="5274310" cy="2591435"/>
            <wp:effectExtent l="0" t="0" r="254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ap3.PNG"/>
                    <pic:cNvPicPr/>
                  </pic:nvPicPr>
                  <pic:blipFill>
                    <a:blip r:embed="rId14">
                      <a:extLst>
                        <a:ext uri="{28A0092B-C50C-407E-A947-70E740481C1C}">
                          <a14:useLocalDpi xmlns:a14="http://schemas.microsoft.com/office/drawing/2010/main" val="0"/>
                        </a:ext>
                      </a:extLst>
                    </a:blip>
                    <a:stretch>
                      <a:fillRect/>
                    </a:stretch>
                  </pic:blipFill>
                  <pic:spPr>
                    <a:xfrm>
                      <a:off x="0" y="0"/>
                      <a:ext cx="5274310" cy="2591435"/>
                    </a:xfrm>
                    <a:prstGeom prst="rect">
                      <a:avLst/>
                    </a:prstGeom>
                  </pic:spPr>
                </pic:pic>
              </a:graphicData>
            </a:graphic>
          </wp:inline>
        </w:drawing>
      </w:r>
    </w:p>
    <w:p w:rsidR="009C22DC" w:rsidRPr="007B1DCB" w:rsidRDefault="009C22DC" w:rsidP="009C22DC">
      <w:r>
        <w:rPr>
          <w:rFonts w:hint="eastAsia"/>
        </w:rPr>
        <w:t>该方法主要是封装</w:t>
      </w:r>
      <w:r>
        <w:rPr>
          <w:rFonts w:hint="eastAsia"/>
        </w:rPr>
        <w:t>SOAP</w:t>
      </w:r>
      <w:r>
        <w:rPr>
          <w:rFonts w:hint="eastAsia"/>
        </w:rPr>
        <w:t>请求，将头信息的数据源名字添加到</w:t>
      </w:r>
      <w:r>
        <w:rPr>
          <w:rFonts w:hint="eastAsia"/>
        </w:rPr>
        <w:t>header</w:t>
      </w:r>
      <w:r>
        <w:rPr>
          <w:rFonts w:hint="eastAsia"/>
        </w:rPr>
        <w:t>中，以</w:t>
      </w:r>
      <w:r>
        <w:rPr>
          <w:rFonts w:hint="eastAsia"/>
        </w:rPr>
        <w:t>&lt;ns0:</w:t>
      </w:r>
      <w:r>
        <w:t>datasource</w:t>
      </w:r>
      <w:r>
        <w:rPr>
          <w:rFonts w:hint="eastAsia"/>
        </w:rPr>
        <w:t>&gt;</w:t>
      </w:r>
      <w:r>
        <w:rPr>
          <w:rFonts w:hint="eastAsia"/>
        </w:rPr>
        <w:t>标签存在，该方法避免了重复的</w:t>
      </w:r>
      <w:r>
        <w:rPr>
          <w:rFonts w:hint="eastAsia"/>
        </w:rPr>
        <w:t>SOAP</w:t>
      </w:r>
      <w:r>
        <w:rPr>
          <w:rFonts w:hint="eastAsia"/>
        </w:rPr>
        <w:t>请求繁琐的字符串拼接，代码得到了重用。</w:t>
      </w:r>
    </w:p>
    <w:p w:rsidR="009C22DC" w:rsidRDefault="009C22DC" w:rsidP="009C22DC">
      <w:r>
        <w:rPr>
          <w:noProof/>
        </w:rPr>
        <w:lastRenderedPageBreak/>
        <w:drawing>
          <wp:inline distT="0" distB="0" distL="0" distR="0" wp14:anchorId="37322BF7" wp14:editId="1ACD6160">
            <wp:extent cx="5274310" cy="2605405"/>
            <wp:effectExtent l="0" t="0" r="2540" b="444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ap2.PNG"/>
                    <pic:cNvPicPr/>
                  </pic:nvPicPr>
                  <pic:blipFill>
                    <a:blip r:embed="rId15">
                      <a:extLst>
                        <a:ext uri="{28A0092B-C50C-407E-A947-70E740481C1C}">
                          <a14:useLocalDpi xmlns:a14="http://schemas.microsoft.com/office/drawing/2010/main" val="0"/>
                        </a:ext>
                      </a:extLst>
                    </a:blip>
                    <a:stretch>
                      <a:fillRect/>
                    </a:stretch>
                  </pic:blipFill>
                  <pic:spPr>
                    <a:xfrm>
                      <a:off x="0" y="0"/>
                      <a:ext cx="5274310" cy="2605405"/>
                    </a:xfrm>
                    <a:prstGeom prst="rect">
                      <a:avLst/>
                    </a:prstGeom>
                  </pic:spPr>
                </pic:pic>
              </a:graphicData>
            </a:graphic>
          </wp:inline>
        </w:drawing>
      </w:r>
    </w:p>
    <w:p w:rsidR="009C22DC" w:rsidRDefault="009C22DC" w:rsidP="009C22DC">
      <w:r>
        <w:rPr>
          <w:rFonts w:hint="eastAsia"/>
        </w:rPr>
        <w:t>该方法是使用</w:t>
      </w:r>
      <w:proofErr w:type="spellStart"/>
      <w:r>
        <w:rPr>
          <w:rFonts w:hint="eastAsia"/>
        </w:rPr>
        <w:t>HttpClient</w:t>
      </w:r>
      <w:proofErr w:type="spellEnd"/>
      <w:r>
        <w:rPr>
          <w:rFonts w:hint="eastAsia"/>
        </w:rPr>
        <w:t>发起</w:t>
      </w:r>
      <w:r>
        <w:rPr>
          <w:rFonts w:hint="eastAsia"/>
        </w:rPr>
        <w:t>SOAP</w:t>
      </w:r>
      <w:r>
        <w:rPr>
          <w:rFonts w:hint="eastAsia"/>
        </w:rPr>
        <w:t>请求</w:t>
      </w:r>
    </w:p>
    <w:p w:rsidR="009C22DC" w:rsidRPr="0005482D" w:rsidRDefault="009C22DC" w:rsidP="009C22DC">
      <w:r>
        <w:rPr>
          <w:noProof/>
        </w:rPr>
        <w:drawing>
          <wp:inline distT="0" distB="0" distL="0" distR="0" wp14:anchorId="541D4DA8" wp14:editId="0338FF33">
            <wp:extent cx="5274310" cy="3472815"/>
            <wp:effectExtent l="0" t="0" r="254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ap1.PNG"/>
                    <pic:cNvPicPr/>
                  </pic:nvPicPr>
                  <pic:blipFill>
                    <a:blip r:embed="rId16">
                      <a:extLst>
                        <a:ext uri="{28A0092B-C50C-407E-A947-70E740481C1C}">
                          <a14:useLocalDpi xmlns:a14="http://schemas.microsoft.com/office/drawing/2010/main" val="0"/>
                        </a:ext>
                      </a:extLst>
                    </a:blip>
                    <a:stretch>
                      <a:fillRect/>
                    </a:stretch>
                  </pic:blipFill>
                  <pic:spPr>
                    <a:xfrm>
                      <a:off x="0" y="0"/>
                      <a:ext cx="5274310" cy="3472815"/>
                    </a:xfrm>
                    <a:prstGeom prst="rect">
                      <a:avLst/>
                    </a:prstGeom>
                  </pic:spPr>
                </pic:pic>
              </a:graphicData>
            </a:graphic>
          </wp:inline>
        </w:drawing>
      </w:r>
    </w:p>
    <w:p w:rsidR="009C22DC" w:rsidRPr="009C22DC" w:rsidRDefault="009C22DC" w:rsidP="009C22DC">
      <w:r>
        <w:t>该方法使用</w:t>
      </w:r>
      <w:proofErr w:type="spellStart"/>
      <w:r>
        <w:rPr>
          <w:rFonts w:hint="eastAsia"/>
        </w:rPr>
        <w:t>StringBuilder</w:t>
      </w:r>
      <w:proofErr w:type="spellEnd"/>
      <w:r>
        <w:rPr>
          <w:rFonts w:hint="eastAsia"/>
        </w:rPr>
        <w:t>将要请求的方法信息，通过调用封装方法</w:t>
      </w:r>
      <w:proofErr w:type="spellStart"/>
      <w:r>
        <w:rPr>
          <w:rFonts w:hint="eastAsia"/>
        </w:rPr>
        <w:t>putInEnvelope</w:t>
      </w:r>
      <w:proofErr w:type="spellEnd"/>
      <w:r>
        <w:rPr>
          <w:rFonts w:hint="eastAsia"/>
        </w:rPr>
        <w:t>，放回请求</w:t>
      </w:r>
      <w:r>
        <w:rPr>
          <w:rFonts w:hint="eastAsia"/>
        </w:rPr>
        <w:t>SOAP</w:t>
      </w:r>
      <w:r>
        <w:rPr>
          <w:rFonts w:hint="eastAsia"/>
        </w:rPr>
        <w:t>消息，调用</w:t>
      </w:r>
      <w:r>
        <w:rPr>
          <w:rFonts w:hint="eastAsia"/>
        </w:rPr>
        <w:t>invoke</w:t>
      </w:r>
      <w:r>
        <w:rPr>
          <w:rFonts w:hint="eastAsia"/>
        </w:rPr>
        <w:t>，通过</w:t>
      </w:r>
      <w:proofErr w:type="spellStart"/>
      <w:r>
        <w:rPr>
          <w:rFonts w:hint="eastAsia"/>
        </w:rPr>
        <w:t>HttpClient</w:t>
      </w:r>
      <w:proofErr w:type="spellEnd"/>
      <w:r>
        <w:rPr>
          <w:rFonts w:hint="eastAsia"/>
        </w:rPr>
        <w:t>发起请求，返回</w:t>
      </w:r>
      <w:r>
        <w:rPr>
          <w:rFonts w:hint="eastAsia"/>
        </w:rPr>
        <w:t>SOAP</w:t>
      </w:r>
      <w:r>
        <w:rPr>
          <w:rFonts w:hint="eastAsia"/>
        </w:rPr>
        <w:t>响应消息，并使用</w:t>
      </w:r>
      <w:proofErr w:type="spellStart"/>
      <w:r>
        <w:rPr>
          <w:rFonts w:hint="eastAsia"/>
        </w:rPr>
        <w:t>jdk</w:t>
      </w:r>
      <w:proofErr w:type="spellEnd"/>
      <w:r>
        <w:rPr>
          <w:rFonts w:hint="eastAsia"/>
        </w:rPr>
        <w:t>自带的</w:t>
      </w:r>
      <w:r>
        <w:rPr>
          <w:rFonts w:hint="eastAsia"/>
        </w:rPr>
        <w:t>DOM</w:t>
      </w:r>
      <w:r>
        <w:rPr>
          <w:rFonts w:hint="eastAsia"/>
        </w:rPr>
        <w:t>解析。其中，</w:t>
      </w:r>
      <w:proofErr w:type="spellStart"/>
      <w:r>
        <w:rPr>
          <w:rFonts w:hint="eastAsia"/>
        </w:rPr>
        <w:t>XMLHandler</w:t>
      </w:r>
      <w:proofErr w:type="spellEnd"/>
      <w:r>
        <w:rPr>
          <w:rFonts w:hint="eastAsia"/>
        </w:rPr>
        <w:t>工具可以解析</w:t>
      </w:r>
      <w:r>
        <w:rPr>
          <w:rFonts w:hint="eastAsia"/>
        </w:rPr>
        <w:t>XML</w:t>
      </w:r>
      <w:r>
        <w:rPr>
          <w:rFonts w:hint="eastAsia"/>
        </w:rPr>
        <w:t>字符串，返回</w:t>
      </w:r>
      <w:r>
        <w:rPr>
          <w:rFonts w:hint="eastAsia"/>
        </w:rPr>
        <w:t>Document</w:t>
      </w:r>
      <w:r>
        <w:rPr>
          <w:rFonts w:hint="eastAsia"/>
        </w:rPr>
        <w:t>对象，自后定位到制定的标签，有点</w:t>
      </w:r>
      <w:proofErr w:type="spellStart"/>
      <w:r>
        <w:rPr>
          <w:rFonts w:hint="eastAsia"/>
        </w:rPr>
        <w:t>XPath</w:t>
      </w:r>
      <w:proofErr w:type="spellEnd"/>
      <w:r>
        <w:rPr>
          <w:rFonts w:hint="eastAsia"/>
        </w:rPr>
        <w:t>的作用，然后解析。值得一提的是，</w:t>
      </w:r>
      <w:r>
        <w:rPr>
          <w:rFonts w:hint="eastAsia"/>
        </w:rPr>
        <w:t>DOM</w:t>
      </w:r>
      <w:r>
        <w:rPr>
          <w:rFonts w:hint="eastAsia"/>
        </w:rPr>
        <w:t>把空白和文本值当作了</w:t>
      </w:r>
      <w:r>
        <w:rPr>
          <w:rFonts w:hint="eastAsia"/>
        </w:rPr>
        <w:t>Node</w:t>
      </w:r>
      <w:r>
        <w:rPr>
          <w:rFonts w:hint="eastAsia"/>
        </w:rPr>
        <w:t>，所以解析到达以</w:t>
      </w:r>
      <w:proofErr w:type="gramStart"/>
      <w:r>
        <w:rPr>
          <w:rFonts w:hint="eastAsia"/>
        </w:rPr>
        <w:t>个</w:t>
      </w:r>
      <w:proofErr w:type="gramEnd"/>
      <w:r>
        <w:rPr>
          <w:rFonts w:hint="eastAsia"/>
        </w:rPr>
        <w:t>标签的时候，要想获取它的值，还要调用</w:t>
      </w:r>
      <w:proofErr w:type="spellStart"/>
      <w:r>
        <w:rPr>
          <w:rFonts w:hint="eastAsia"/>
        </w:rPr>
        <w:t>getFirstChild</w:t>
      </w:r>
      <w:proofErr w:type="spellEnd"/>
      <w:r>
        <w:rPr>
          <w:rFonts w:hint="eastAsia"/>
        </w:rPr>
        <w:t>方法，</w:t>
      </w:r>
    </w:p>
    <w:sectPr w:rsidR="009C22DC" w:rsidRPr="009C22D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1825" w:rsidRDefault="00881825" w:rsidP="00403F9F">
      <w:r>
        <w:separator/>
      </w:r>
    </w:p>
  </w:endnote>
  <w:endnote w:type="continuationSeparator" w:id="0">
    <w:p w:rsidR="00881825" w:rsidRDefault="00881825" w:rsidP="00403F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1825" w:rsidRDefault="00881825" w:rsidP="00403F9F">
      <w:r>
        <w:separator/>
      </w:r>
    </w:p>
  </w:footnote>
  <w:footnote w:type="continuationSeparator" w:id="0">
    <w:p w:rsidR="00881825" w:rsidRDefault="00881825" w:rsidP="00403F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270A2"/>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
    <w:nsid w:val="1CCE4697"/>
    <w:multiLevelType w:val="hybridMultilevel"/>
    <w:tmpl w:val="D716E8A0"/>
    <w:lvl w:ilvl="0" w:tplc="CC9C0B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A443545"/>
    <w:multiLevelType w:val="hybridMultilevel"/>
    <w:tmpl w:val="97EA580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64F435D0"/>
    <w:multiLevelType w:val="hybridMultilevel"/>
    <w:tmpl w:val="EC200E52"/>
    <w:lvl w:ilvl="0" w:tplc="04090001">
      <w:start w:val="1"/>
      <w:numFmt w:val="bullet"/>
      <w:lvlText w:val=""/>
      <w:lvlJc w:val="left"/>
      <w:pPr>
        <w:ind w:left="465" w:hanging="420"/>
      </w:pPr>
      <w:rPr>
        <w:rFonts w:ascii="Wingdings" w:hAnsi="Wingdings" w:hint="default"/>
      </w:rPr>
    </w:lvl>
    <w:lvl w:ilvl="1" w:tplc="04090003" w:tentative="1">
      <w:start w:val="1"/>
      <w:numFmt w:val="bullet"/>
      <w:lvlText w:val=""/>
      <w:lvlJc w:val="left"/>
      <w:pPr>
        <w:ind w:left="885" w:hanging="420"/>
      </w:pPr>
      <w:rPr>
        <w:rFonts w:ascii="Wingdings" w:hAnsi="Wingdings" w:hint="default"/>
      </w:rPr>
    </w:lvl>
    <w:lvl w:ilvl="2" w:tplc="04090005" w:tentative="1">
      <w:start w:val="1"/>
      <w:numFmt w:val="bullet"/>
      <w:lvlText w:val=""/>
      <w:lvlJc w:val="left"/>
      <w:pPr>
        <w:ind w:left="1305" w:hanging="420"/>
      </w:pPr>
      <w:rPr>
        <w:rFonts w:ascii="Wingdings" w:hAnsi="Wingdings" w:hint="default"/>
      </w:rPr>
    </w:lvl>
    <w:lvl w:ilvl="3" w:tplc="04090001" w:tentative="1">
      <w:start w:val="1"/>
      <w:numFmt w:val="bullet"/>
      <w:lvlText w:val=""/>
      <w:lvlJc w:val="left"/>
      <w:pPr>
        <w:ind w:left="1725" w:hanging="420"/>
      </w:pPr>
      <w:rPr>
        <w:rFonts w:ascii="Wingdings" w:hAnsi="Wingdings" w:hint="default"/>
      </w:rPr>
    </w:lvl>
    <w:lvl w:ilvl="4" w:tplc="04090003" w:tentative="1">
      <w:start w:val="1"/>
      <w:numFmt w:val="bullet"/>
      <w:lvlText w:val=""/>
      <w:lvlJc w:val="left"/>
      <w:pPr>
        <w:ind w:left="2145" w:hanging="420"/>
      </w:pPr>
      <w:rPr>
        <w:rFonts w:ascii="Wingdings" w:hAnsi="Wingdings" w:hint="default"/>
      </w:rPr>
    </w:lvl>
    <w:lvl w:ilvl="5" w:tplc="04090005" w:tentative="1">
      <w:start w:val="1"/>
      <w:numFmt w:val="bullet"/>
      <w:lvlText w:val=""/>
      <w:lvlJc w:val="left"/>
      <w:pPr>
        <w:ind w:left="2565" w:hanging="420"/>
      </w:pPr>
      <w:rPr>
        <w:rFonts w:ascii="Wingdings" w:hAnsi="Wingdings" w:hint="default"/>
      </w:rPr>
    </w:lvl>
    <w:lvl w:ilvl="6" w:tplc="04090001" w:tentative="1">
      <w:start w:val="1"/>
      <w:numFmt w:val="bullet"/>
      <w:lvlText w:val=""/>
      <w:lvlJc w:val="left"/>
      <w:pPr>
        <w:ind w:left="2985" w:hanging="420"/>
      </w:pPr>
      <w:rPr>
        <w:rFonts w:ascii="Wingdings" w:hAnsi="Wingdings" w:hint="default"/>
      </w:rPr>
    </w:lvl>
    <w:lvl w:ilvl="7" w:tplc="04090003" w:tentative="1">
      <w:start w:val="1"/>
      <w:numFmt w:val="bullet"/>
      <w:lvlText w:val=""/>
      <w:lvlJc w:val="left"/>
      <w:pPr>
        <w:ind w:left="3405" w:hanging="420"/>
      </w:pPr>
      <w:rPr>
        <w:rFonts w:ascii="Wingdings" w:hAnsi="Wingdings" w:hint="default"/>
      </w:rPr>
    </w:lvl>
    <w:lvl w:ilvl="8" w:tplc="04090005" w:tentative="1">
      <w:start w:val="1"/>
      <w:numFmt w:val="bullet"/>
      <w:lvlText w:val=""/>
      <w:lvlJc w:val="left"/>
      <w:pPr>
        <w:ind w:left="3825" w:hanging="42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6DD4"/>
    <w:rsid w:val="0000215E"/>
    <w:rsid w:val="00005E95"/>
    <w:rsid w:val="000101D7"/>
    <w:rsid w:val="000137CC"/>
    <w:rsid w:val="000167EA"/>
    <w:rsid w:val="00017AC7"/>
    <w:rsid w:val="00032157"/>
    <w:rsid w:val="00036384"/>
    <w:rsid w:val="00037FE2"/>
    <w:rsid w:val="00040A3F"/>
    <w:rsid w:val="00042921"/>
    <w:rsid w:val="000452EF"/>
    <w:rsid w:val="00046F6C"/>
    <w:rsid w:val="00056154"/>
    <w:rsid w:val="000569A6"/>
    <w:rsid w:val="00060A84"/>
    <w:rsid w:val="0006781A"/>
    <w:rsid w:val="000754C1"/>
    <w:rsid w:val="00084464"/>
    <w:rsid w:val="0008489A"/>
    <w:rsid w:val="00087B8A"/>
    <w:rsid w:val="000A0E7F"/>
    <w:rsid w:val="000B13AE"/>
    <w:rsid w:val="000C01AC"/>
    <w:rsid w:val="000C3493"/>
    <w:rsid w:val="000C7092"/>
    <w:rsid w:val="000C7121"/>
    <w:rsid w:val="000D0BE5"/>
    <w:rsid w:val="000D3767"/>
    <w:rsid w:val="000E0327"/>
    <w:rsid w:val="000E4BDE"/>
    <w:rsid w:val="00104C61"/>
    <w:rsid w:val="00107B87"/>
    <w:rsid w:val="00111B68"/>
    <w:rsid w:val="00112187"/>
    <w:rsid w:val="00112902"/>
    <w:rsid w:val="00117699"/>
    <w:rsid w:val="00120BCA"/>
    <w:rsid w:val="00122064"/>
    <w:rsid w:val="00132D81"/>
    <w:rsid w:val="001330AD"/>
    <w:rsid w:val="00141251"/>
    <w:rsid w:val="00157E21"/>
    <w:rsid w:val="00162FCB"/>
    <w:rsid w:val="00164F71"/>
    <w:rsid w:val="001669A7"/>
    <w:rsid w:val="001710DD"/>
    <w:rsid w:val="00171BA8"/>
    <w:rsid w:val="00185572"/>
    <w:rsid w:val="00185826"/>
    <w:rsid w:val="001859EB"/>
    <w:rsid w:val="00187171"/>
    <w:rsid w:val="00194D6F"/>
    <w:rsid w:val="001A5DE5"/>
    <w:rsid w:val="001A7EAA"/>
    <w:rsid w:val="001B4E26"/>
    <w:rsid w:val="001C1D9B"/>
    <w:rsid w:val="001C444C"/>
    <w:rsid w:val="001C7C61"/>
    <w:rsid w:val="001D54A5"/>
    <w:rsid w:val="001D75A4"/>
    <w:rsid w:val="001F1C7C"/>
    <w:rsid w:val="001F653E"/>
    <w:rsid w:val="00226D55"/>
    <w:rsid w:val="0023006E"/>
    <w:rsid w:val="00251AC9"/>
    <w:rsid w:val="00255487"/>
    <w:rsid w:val="00255668"/>
    <w:rsid w:val="00263FCC"/>
    <w:rsid w:val="002673E0"/>
    <w:rsid w:val="00275CFD"/>
    <w:rsid w:val="00284441"/>
    <w:rsid w:val="00296C1E"/>
    <w:rsid w:val="002B4D95"/>
    <w:rsid w:val="002E23FC"/>
    <w:rsid w:val="002E5D23"/>
    <w:rsid w:val="002E6432"/>
    <w:rsid w:val="002E6528"/>
    <w:rsid w:val="002F14C6"/>
    <w:rsid w:val="002F1B5E"/>
    <w:rsid w:val="002F3D5A"/>
    <w:rsid w:val="002F4EBB"/>
    <w:rsid w:val="002F7648"/>
    <w:rsid w:val="002F77F8"/>
    <w:rsid w:val="003061FE"/>
    <w:rsid w:val="0030744E"/>
    <w:rsid w:val="00312205"/>
    <w:rsid w:val="003132E7"/>
    <w:rsid w:val="00314520"/>
    <w:rsid w:val="0031497E"/>
    <w:rsid w:val="0032144E"/>
    <w:rsid w:val="00325812"/>
    <w:rsid w:val="00332805"/>
    <w:rsid w:val="00333D75"/>
    <w:rsid w:val="00335424"/>
    <w:rsid w:val="003417D4"/>
    <w:rsid w:val="00341CC2"/>
    <w:rsid w:val="00344B6A"/>
    <w:rsid w:val="00352001"/>
    <w:rsid w:val="003626A8"/>
    <w:rsid w:val="00372960"/>
    <w:rsid w:val="003802CE"/>
    <w:rsid w:val="003822DC"/>
    <w:rsid w:val="003837EE"/>
    <w:rsid w:val="00391973"/>
    <w:rsid w:val="003A0166"/>
    <w:rsid w:val="003A45FA"/>
    <w:rsid w:val="003A705F"/>
    <w:rsid w:val="003B2BE3"/>
    <w:rsid w:val="003B621E"/>
    <w:rsid w:val="003B6F1B"/>
    <w:rsid w:val="003C6C1C"/>
    <w:rsid w:val="003D1BD9"/>
    <w:rsid w:val="003D3BF2"/>
    <w:rsid w:val="003E1D1D"/>
    <w:rsid w:val="003E24E0"/>
    <w:rsid w:val="003E28F6"/>
    <w:rsid w:val="003F4D33"/>
    <w:rsid w:val="003F51FC"/>
    <w:rsid w:val="00403F9F"/>
    <w:rsid w:val="00406083"/>
    <w:rsid w:val="004125D1"/>
    <w:rsid w:val="00420D29"/>
    <w:rsid w:val="004302C8"/>
    <w:rsid w:val="004335A0"/>
    <w:rsid w:val="00437D52"/>
    <w:rsid w:val="004438BB"/>
    <w:rsid w:val="00450DD9"/>
    <w:rsid w:val="00456D56"/>
    <w:rsid w:val="00457F1C"/>
    <w:rsid w:val="00460F0E"/>
    <w:rsid w:val="0046292A"/>
    <w:rsid w:val="00463991"/>
    <w:rsid w:val="00467FDE"/>
    <w:rsid w:val="00484D0F"/>
    <w:rsid w:val="004A2EEB"/>
    <w:rsid w:val="004B4AA9"/>
    <w:rsid w:val="004C3C0D"/>
    <w:rsid w:val="004D048A"/>
    <w:rsid w:val="004D0525"/>
    <w:rsid w:val="004D1657"/>
    <w:rsid w:val="004E43A7"/>
    <w:rsid w:val="004F1BC5"/>
    <w:rsid w:val="004F66EB"/>
    <w:rsid w:val="00501B28"/>
    <w:rsid w:val="00512CA2"/>
    <w:rsid w:val="0052022D"/>
    <w:rsid w:val="00540D8D"/>
    <w:rsid w:val="00543D0B"/>
    <w:rsid w:val="00546FF5"/>
    <w:rsid w:val="0055282F"/>
    <w:rsid w:val="005574E7"/>
    <w:rsid w:val="005601F9"/>
    <w:rsid w:val="00560778"/>
    <w:rsid w:val="00573084"/>
    <w:rsid w:val="005742D1"/>
    <w:rsid w:val="00575BFC"/>
    <w:rsid w:val="00576F2D"/>
    <w:rsid w:val="00583ABA"/>
    <w:rsid w:val="00593481"/>
    <w:rsid w:val="00593BBF"/>
    <w:rsid w:val="0059626D"/>
    <w:rsid w:val="005B33E0"/>
    <w:rsid w:val="005B4F6F"/>
    <w:rsid w:val="005B7E61"/>
    <w:rsid w:val="005C07A8"/>
    <w:rsid w:val="005C3902"/>
    <w:rsid w:val="005C5056"/>
    <w:rsid w:val="005C5D34"/>
    <w:rsid w:val="005C67A3"/>
    <w:rsid w:val="005C74A1"/>
    <w:rsid w:val="005C74DD"/>
    <w:rsid w:val="005D4B3A"/>
    <w:rsid w:val="005D5EA7"/>
    <w:rsid w:val="005F4ED3"/>
    <w:rsid w:val="006008E5"/>
    <w:rsid w:val="00604F35"/>
    <w:rsid w:val="006114BD"/>
    <w:rsid w:val="006162E9"/>
    <w:rsid w:val="006260B3"/>
    <w:rsid w:val="006265F4"/>
    <w:rsid w:val="00633C90"/>
    <w:rsid w:val="00642D5B"/>
    <w:rsid w:val="0064358D"/>
    <w:rsid w:val="00644C75"/>
    <w:rsid w:val="00646D2B"/>
    <w:rsid w:val="006562EA"/>
    <w:rsid w:val="006570F4"/>
    <w:rsid w:val="00667F79"/>
    <w:rsid w:val="00674FAE"/>
    <w:rsid w:val="0067650E"/>
    <w:rsid w:val="00682864"/>
    <w:rsid w:val="00682989"/>
    <w:rsid w:val="006958A5"/>
    <w:rsid w:val="006A09E5"/>
    <w:rsid w:val="006A3E32"/>
    <w:rsid w:val="006A5C22"/>
    <w:rsid w:val="006B2885"/>
    <w:rsid w:val="006B5F66"/>
    <w:rsid w:val="006B646E"/>
    <w:rsid w:val="006D531B"/>
    <w:rsid w:val="006D6F1B"/>
    <w:rsid w:val="006E05D9"/>
    <w:rsid w:val="006E16BE"/>
    <w:rsid w:val="006E34ED"/>
    <w:rsid w:val="006E7F68"/>
    <w:rsid w:val="006F3A03"/>
    <w:rsid w:val="007001AD"/>
    <w:rsid w:val="0070094B"/>
    <w:rsid w:val="00705C69"/>
    <w:rsid w:val="00730408"/>
    <w:rsid w:val="00735B11"/>
    <w:rsid w:val="00755DA6"/>
    <w:rsid w:val="00762045"/>
    <w:rsid w:val="00765A6B"/>
    <w:rsid w:val="00767134"/>
    <w:rsid w:val="00774C9A"/>
    <w:rsid w:val="00783FC6"/>
    <w:rsid w:val="0078638D"/>
    <w:rsid w:val="00794906"/>
    <w:rsid w:val="0079521C"/>
    <w:rsid w:val="00795D86"/>
    <w:rsid w:val="00797B9D"/>
    <w:rsid w:val="007A1FE0"/>
    <w:rsid w:val="007A267E"/>
    <w:rsid w:val="007A2AF1"/>
    <w:rsid w:val="007B37A0"/>
    <w:rsid w:val="007B3DC8"/>
    <w:rsid w:val="007C69C6"/>
    <w:rsid w:val="007D166B"/>
    <w:rsid w:val="007D7661"/>
    <w:rsid w:val="007F7D8F"/>
    <w:rsid w:val="00800316"/>
    <w:rsid w:val="008053CB"/>
    <w:rsid w:val="00820D3A"/>
    <w:rsid w:val="008301BD"/>
    <w:rsid w:val="00835C82"/>
    <w:rsid w:val="00837260"/>
    <w:rsid w:val="008510D9"/>
    <w:rsid w:val="00851FB2"/>
    <w:rsid w:val="00862255"/>
    <w:rsid w:val="00865937"/>
    <w:rsid w:val="00870388"/>
    <w:rsid w:val="008704E1"/>
    <w:rsid w:val="00871AFB"/>
    <w:rsid w:val="008736B8"/>
    <w:rsid w:val="00881825"/>
    <w:rsid w:val="00881890"/>
    <w:rsid w:val="008879FD"/>
    <w:rsid w:val="008A5E47"/>
    <w:rsid w:val="008B1026"/>
    <w:rsid w:val="008B520C"/>
    <w:rsid w:val="008B73AB"/>
    <w:rsid w:val="008C7026"/>
    <w:rsid w:val="008C7660"/>
    <w:rsid w:val="008D2B13"/>
    <w:rsid w:val="008D6030"/>
    <w:rsid w:val="008E326E"/>
    <w:rsid w:val="008F787A"/>
    <w:rsid w:val="00900C21"/>
    <w:rsid w:val="00904DF0"/>
    <w:rsid w:val="0091376D"/>
    <w:rsid w:val="009153F5"/>
    <w:rsid w:val="0092029F"/>
    <w:rsid w:val="00922780"/>
    <w:rsid w:val="00931FDF"/>
    <w:rsid w:val="0093321D"/>
    <w:rsid w:val="009463F1"/>
    <w:rsid w:val="009479E6"/>
    <w:rsid w:val="00951171"/>
    <w:rsid w:val="0095750A"/>
    <w:rsid w:val="0097374D"/>
    <w:rsid w:val="00992687"/>
    <w:rsid w:val="009A0438"/>
    <w:rsid w:val="009A5933"/>
    <w:rsid w:val="009A6268"/>
    <w:rsid w:val="009A6EA6"/>
    <w:rsid w:val="009B038C"/>
    <w:rsid w:val="009B05E1"/>
    <w:rsid w:val="009B1030"/>
    <w:rsid w:val="009C22DC"/>
    <w:rsid w:val="009D7DAD"/>
    <w:rsid w:val="00A0279E"/>
    <w:rsid w:val="00A03302"/>
    <w:rsid w:val="00A04EBB"/>
    <w:rsid w:val="00A13B47"/>
    <w:rsid w:val="00A20B3D"/>
    <w:rsid w:val="00A30E74"/>
    <w:rsid w:val="00A3426C"/>
    <w:rsid w:val="00A422A9"/>
    <w:rsid w:val="00A42C59"/>
    <w:rsid w:val="00A43A3A"/>
    <w:rsid w:val="00A45DDE"/>
    <w:rsid w:val="00A46296"/>
    <w:rsid w:val="00A56A21"/>
    <w:rsid w:val="00A81E90"/>
    <w:rsid w:val="00A83342"/>
    <w:rsid w:val="00A86820"/>
    <w:rsid w:val="00A95E94"/>
    <w:rsid w:val="00AA7B27"/>
    <w:rsid w:val="00AB3BF2"/>
    <w:rsid w:val="00AB5060"/>
    <w:rsid w:val="00AC7B62"/>
    <w:rsid w:val="00AD034C"/>
    <w:rsid w:val="00AD0EA3"/>
    <w:rsid w:val="00AD6A9C"/>
    <w:rsid w:val="00AE7C6F"/>
    <w:rsid w:val="00AF5B83"/>
    <w:rsid w:val="00AF76FB"/>
    <w:rsid w:val="00B10276"/>
    <w:rsid w:val="00B21CC3"/>
    <w:rsid w:val="00B237A3"/>
    <w:rsid w:val="00B2711B"/>
    <w:rsid w:val="00B32C73"/>
    <w:rsid w:val="00B3405E"/>
    <w:rsid w:val="00B47402"/>
    <w:rsid w:val="00B4741E"/>
    <w:rsid w:val="00B47E8A"/>
    <w:rsid w:val="00B52357"/>
    <w:rsid w:val="00B5456F"/>
    <w:rsid w:val="00B54799"/>
    <w:rsid w:val="00B561D2"/>
    <w:rsid w:val="00B61056"/>
    <w:rsid w:val="00B64E37"/>
    <w:rsid w:val="00B6586F"/>
    <w:rsid w:val="00B66137"/>
    <w:rsid w:val="00B67038"/>
    <w:rsid w:val="00B70DB3"/>
    <w:rsid w:val="00B71D58"/>
    <w:rsid w:val="00B7334D"/>
    <w:rsid w:val="00B737BB"/>
    <w:rsid w:val="00B75659"/>
    <w:rsid w:val="00B764AF"/>
    <w:rsid w:val="00B82399"/>
    <w:rsid w:val="00B8453A"/>
    <w:rsid w:val="00B9340A"/>
    <w:rsid w:val="00B9487D"/>
    <w:rsid w:val="00B95B4E"/>
    <w:rsid w:val="00BA0893"/>
    <w:rsid w:val="00BB1BE1"/>
    <w:rsid w:val="00BB2183"/>
    <w:rsid w:val="00BB4E85"/>
    <w:rsid w:val="00BC0D0C"/>
    <w:rsid w:val="00BC54E1"/>
    <w:rsid w:val="00BD091C"/>
    <w:rsid w:val="00BD09F7"/>
    <w:rsid w:val="00BD6F7D"/>
    <w:rsid w:val="00BF4480"/>
    <w:rsid w:val="00BF6DD4"/>
    <w:rsid w:val="00C0397A"/>
    <w:rsid w:val="00C05CB2"/>
    <w:rsid w:val="00C06A9F"/>
    <w:rsid w:val="00C0738F"/>
    <w:rsid w:val="00C15961"/>
    <w:rsid w:val="00C172A8"/>
    <w:rsid w:val="00C21435"/>
    <w:rsid w:val="00C248E1"/>
    <w:rsid w:val="00C273A0"/>
    <w:rsid w:val="00C32E05"/>
    <w:rsid w:val="00C36EDD"/>
    <w:rsid w:val="00C472FF"/>
    <w:rsid w:val="00C47F67"/>
    <w:rsid w:val="00C53083"/>
    <w:rsid w:val="00C57543"/>
    <w:rsid w:val="00C60B4D"/>
    <w:rsid w:val="00C61A58"/>
    <w:rsid w:val="00C65698"/>
    <w:rsid w:val="00C819E1"/>
    <w:rsid w:val="00C81F13"/>
    <w:rsid w:val="00C821EA"/>
    <w:rsid w:val="00CA0251"/>
    <w:rsid w:val="00CA170B"/>
    <w:rsid w:val="00CB1F6F"/>
    <w:rsid w:val="00CB2D99"/>
    <w:rsid w:val="00CB4A8E"/>
    <w:rsid w:val="00CB6B08"/>
    <w:rsid w:val="00CC3E7F"/>
    <w:rsid w:val="00CC7E41"/>
    <w:rsid w:val="00CD24DE"/>
    <w:rsid w:val="00CD6330"/>
    <w:rsid w:val="00CE6C2A"/>
    <w:rsid w:val="00CF1AFB"/>
    <w:rsid w:val="00CF231F"/>
    <w:rsid w:val="00CF5586"/>
    <w:rsid w:val="00CF7A77"/>
    <w:rsid w:val="00D12A88"/>
    <w:rsid w:val="00D17E4C"/>
    <w:rsid w:val="00D2119C"/>
    <w:rsid w:val="00D226FB"/>
    <w:rsid w:val="00D2760F"/>
    <w:rsid w:val="00D35CE8"/>
    <w:rsid w:val="00D4161A"/>
    <w:rsid w:val="00D44848"/>
    <w:rsid w:val="00D560CF"/>
    <w:rsid w:val="00D64A1B"/>
    <w:rsid w:val="00D67F3B"/>
    <w:rsid w:val="00D70808"/>
    <w:rsid w:val="00D74B82"/>
    <w:rsid w:val="00D82F7D"/>
    <w:rsid w:val="00D911FD"/>
    <w:rsid w:val="00D92351"/>
    <w:rsid w:val="00DA3C56"/>
    <w:rsid w:val="00DA6CA8"/>
    <w:rsid w:val="00DA7759"/>
    <w:rsid w:val="00DB13B6"/>
    <w:rsid w:val="00DB2237"/>
    <w:rsid w:val="00DB225B"/>
    <w:rsid w:val="00DB6380"/>
    <w:rsid w:val="00DB6564"/>
    <w:rsid w:val="00DC3F19"/>
    <w:rsid w:val="00DC740E"/>
    <w:rsid w:val="00DD7BFB"/>
    <w:rsid w:val="00DE4492"/>
    <w:rsid w:val="00DE5C79"/>
    <w:rsid w:val="00DF558A"/>
    <w:rsid w:val="00DF65FD"/>
    <w:rsid w:val="00E07EE4"/>
    <w:rsid w:val="00E101F9"/>
    <w:rsid w:val="00E11668"/>
    <w:rsid w:val="00E126A2"/>
    <w:rsid w:val="00E144BD"/>
    <w:rsid w:val="00E20BB4"/>
    <w:rsid w:val="00E2740A"/>
    <w:rsid w:val="00E318FB"/>
    <w:rsid w:val="00E378C1"/>
    <w:rsid w:val="00E41A3C"/>
    <w:rsid w:val="00E428E0"/>
    <w:rsid w:val="00E42B6F"/>
    <w:rsid w:val="00E42E8D"/>
    <w:rsid w:val="00E50C0C"/>
    <w:rsid w:val="00E533EA"/>
    <w:rsid w:val="00E56C71"/>
    <w:rsid w:val="00E708A6"/>
    <w:rsid w:val="00E84EB8"/>
    <w:rsid w:val="00E912CB"/>
    <w:rsid w:val="00E949CD"/>
    <w:rsid w:val="00E95A92"/>
    <w:rsid w:val="00EA4E75"/>
    <w:rsid w:val="00EA78C4"/>
    <w:rsid w:val="00EB26B2"/>
    <w:rsid w:val="00EB3D1B"/>
    <w:rsid w:val="00EC306A"/>
    <w:rsid w:val="00ED0286"/>
    <w:rsid w:val="00ED0D5A"/>
    <w:rsid w:val="00ED1758"/>
    <w:rsid w:val="00ED2A67"/>
    <w:rsid w:val="00EE63E5"/>
    <w:rsid w:val="00F030EC"/>
    <w:rsid w:val="00F138F0"/>
    <w:rsid w:val="00F1758A"/>
    <w:rsid w:val="00F208E7"/>
    <w:rsid w:val="00F26865"/>
    <w:rsid w:val="00F30787"/>
    <w:rsid w:val="00F31FCA"/>
    <w:rsid w:val="00F350EC"/>
    <w:rsid w:val="00F41590"/>
    <w:rsid w:val="00F47FD3"/>
    <w:rsid w:val="00F50BD8"/>
    <w:rsid w:val="00F53B5B"/>
    <w:rsid w:val="00F579A9"/>
    <w:rsid w:val="00F70200"/>
    <w:rsid w:val="00F7785E"/>
    <w:rsid w:val="00F81B53"/>
    <w:rsid w:val="00F828DD"/>
    <w:rsid w:val="00F8327A"/>
    <w:rsid w:val="00F869AF"/>
    <w:rsid w:val="00F87915"/>
    <w:rsid w:val="00FA04B8"/>
    <w:rsid w:val="00FA1A81"/>
    <w:rsid w:val="00FA3FDB"/>
    <w:rsid w:val="00FA5CA5"/>
    <w:rsid w:val="00FB3739"/>
    <w:rsid w:val="00FB735F"/>
    <w:rsid w:val="00FC296C"/>
    <w:rsid w:val="00FC52EF"/>
    <w:rsid w:val="00FD128D"/>
    <w:rsid w:val="00FD4A7D"/>
    <w:rsid w:val="00FD7B92"/>
    <w:rsid w:val="00FF00B9"/>
    <w:rsid w:val="00FF0A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403F9F"/>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403F9F"/>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403F9F"/>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EB26B2"/>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03F9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03F9F"/>
    <w:rPr>
      <w:sz w:val="18"/>
      <w:szCs w:val="18"/>
    </w:rPr>
  </w:style>
  <w:style w:type="paragraph" w:styleId="a4">
    <w:name w:val="footer"/>
    <w:basedOn w:val="a"/>
    <w:link w:val="Char0"/>
    <w:uiPriority w:val="99"/>
    <w:unhideWhenUsed/>
    <w:rsid w:val="00403F9F"/>
    <w:pPr>
      <w:tabs>
        <w:tab w:val="center" w:pos="4153"/>
        <w:tab w:val="right" w:pos="8306"/>
      </w:tabs>
      <w:snapToGrid w:val="0"/>
      <w:jc w:val="left"/>
    </w:pPr>
    <w:rPr>
      <w:sz w:val="18"/>
      <w:szCs w:val="18"/>
    </w:rPr>
  </w:style>
  <w:style w:type="character" w:customStyle="1" w:styleId="Char0">
    <w:name w:val="页脚 Char"/>
    <w:basedOn w:val="a0"/>
    <w:link w:val="a4"/>
    <w:uiPriority w:val="99"/>
    <w:rsid w:val="00403F9F"/>
    <w:rPr>
      <w:sz w:val="18"/>
      <w:szCs w:val="18"/>
    </w:rPr>
  </w:style>
  <w:style w:type="character" w:customStyle="1" w:styleId="1Char">
    <w:name w:val="标题 1 Char"/>
    <w:basedOn w:val="a0"/>
    <w:link w:val="1"/>
    <w:uiPriority w:val="9"/>
    <w:rsid w:val="00403F9F"/>
    <w:rPr>
      <w:b/>
      <w:bCs/>
      <w:kern w:val="44"/>
      <w:sz w:val="44"/>
      <w:szCs w:val="44"/>
    </w:rPr>
  </w:style>
  <w:style w:type="character" w:customStyle="1" w:styleId="2Char">
    <w:name w:val="标题 2 Char"/>
    <w:basedOn w:val="a0"/>
    <w:link w:val="2"/>
    <w:uiPriority w:val="9"/>
    <w:rsid w:val="00403F9F"/>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403F9F"/>
    <w:rPr>
      <w:b/>
      <w:bCs/>
      <w:sz w:val="32"/>
      <w:szCs w:val="32"/>
    </w:rPr>
  </w:style>
  <w:style w:type="paragraph" w:styleId="TOC">
    <w:name w:val="TOC Heading"/>
    <w:basedOn w:val="1"/>
    <w:next w:val="a"/>
    <w:uiPriority w:val="39"/>
    <w:unhideWhenUsed/>
    <w:qFormat/>
    <w:rsid w:val="00403F9F"/>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styleId="10">
    <w:name w:val="toc 1"/>
    <w:basedOn w:val="a"/>
    <w:next w:val="a"/>
    <w:autoRedefine/>
    <w:uiPriority w:val="39"/>
    <w:unhideWhenUsed/>
    <w:rsid w:val="00403F9F"/>
  </w:style>
  <w:style w:type="paragraph" w:styleId="20">
    <w:name w:val="toc 2"/>
    <w:basedOn w:val="a"/>
    <w:next w:val="a"/>
    <w:autoRedefine/>
    <w:uiPriority w:val="39"/>
    <w:unhideWhenUsed/>
    <w:rsid w:val="00403F9F"/>
    <w:pPr>
      <w:ind w:leftChars="200" w:left="420"/>
    </w:pPr>
  </w:style>
  <w:style w:type="paragraph" w:styleId="30">
    <w:name w:val="toc 3"/>
    <w:basedOn w:val="a"/>
    <w:next w:val="a"/>
    <w:autoRedefine/>
    <w:uiPriority w:val="39"/>
    <w:unhideWhenUsed/>
    <w:rsid w:val="00403F9F"/>
    <w:pPr>
      <w:ind w:leftChars="400" w:left="840"/>
    </w:pPr>
  </w:style>
  <w:style w:type="character" w:styleId="a5">
    <w:name w:val="Hyperlink"/>
    <w:basedOn w:val="a0"/>
    <w:uiPriority w:val="99"/>
    <w:unhideWhenUsed/>
    <w:rsid w:val="00403F9F"/>
    <w:rPr>
      <w:color w:val="0563C1" w:themeColor="hyperlink"/>
      <w:u w:val="single"/>
    </w:rPr>
  </w:style>
  <w:style w:type="character" w:customStyle="1" w:styleId="4Char">
    <w:name w:val="标题 4 Char"/>
    <w:basedOn w:val="a0"/>
    <w:link w:val="4"/>
    <w:uiPriority w:val="9"/>
    <w:rsid w:val="00EB26B2"/>
    <w:rPr>
      <w:rFonts w:asciiTheme="majorHAnsi" w:eastAsiaTheme="majorEastAsia" w:hAnsiTheme="majorHAnsi" w:cstheme="majorBidi"/>
      <w:b/>
      <w:bCs/>
      <w:sz w:val="28"/>
      <w:szCs w:val="28"/>
    </w:rPr>
  </w:style>
  <w:style w:type="paragraph" w:styleId="a6">
    <w:name w:val="Balloon Text"/>
    <w:basedOn w:val="a"/>
    <w:link w:val="Char1"/>
    <w:uiPriority w:val="99"/>
    <w:semiHidden/>
    <w:unhideWhenUsed/>
    <w:rsid w:val="00C06A9F"/>
    <w:rPr>
      <w:sz w:val="18"/>
      <w:szCs w:val="18"/>
    </w:rPr>
  </w:style>
  <w:style w:type="character" w:customStyle="1" w:styleId="Char1">
    <w:name w:val="批注框文本 Char"/>
    <w:basedOn w:val="a0"/>
    <w:link w:val="a6"/>
    <w:uiPriority w:val="99"/>
    <w:semiHidden/>
    <w:rsid w:val="00C06A9F"/>
    <w:rPr>
      <w:sz w:val="18"/>
      <w:szCs w:val="18"/>
    </w:rPr>
  </w:style>
  <w:style w:type="paragraph" w:styleId="a7">
    <w:name w:val="List Paragraph"/>
    <w:basedOn w:val="a"/>
    <w:uiPriority w:val="34"/>
    <w:qFormat/>
    <w:rsid w:val="00674FAE"/>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403F9F"/>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403F9F"/>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403F9F"/>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EB26B2"/>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03F9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03F9F"/>
    <w:rPr>
      <w:sz w:val="18"/>
      <w:szCs w:val="18"/>
    </w:rPr>
  </w:style>
  <w:style w:type="paragraph" w:styleId="a4">
    <w:name w:val="footer"/>
    <w:basedOn w:val="a"/>
    <w:link w:val="Char0"/>
    <w:uiPriority w:val="99"/>
    <w:unhideWhenUsed/>
    <w:rsid w:val="00403F9F"/>
    <w:pPr>
      <w:tabs>
        <w:tab w:val="center" w:pos="4153"/>
        <w:tab w:val="right" w:pos="8306"/>
      </w:tabs>
      <w:snapToGrid w:val="0"/>
      <w:jc w:val="left"/>
    </w:pPr>
    <w:rPr>
      <w:sz w:val="18"/>
      <w:szCs w:val="18"/>
    </w:rPr>
  </w:style>
  <w:style w:type="character" w:customStyle="1" w:styleId="Char0">
    <w:name w:val="页脚 Char"/>
    <w:basedOn w:val="a0"/>
    <w:link w:val="a4"/>
    <w:uiPriority w:val="99"/>
    <w:rsid w:val="00403F9F"/>
    <w:rPr>
      <w:sz w:val="18"/>
      <w:szCs w:val="18"/>
    </w:rPr>
  </w:style>
  <w:style w:type="character" w:customStyle="1" w:styleId="1Char">
    <w:name w:val="标题 1 Char"/>
    <w:basedOn w:val="a0"/>
    <w:link w:val="1"/>
    <w:uiPriority w:val="9"/>
    <w:rsid w:val="00403F9F"/>
    <w:rPr>
      <w:b/>
      <w:bCs/>
      <w:kern w:val="44"/>
      <w:sz w:val="44"/>
      <w:szCs w:val="44"/>
    </w:rPr>
  </w:style>
  <w:style w:type="character" w:customStyle="1" w:styleId="2Char">
    <w:name w:val="标题 2 Char"/>
    <w:basedOn w:val="a0"/>
    <w:link w:val="2"/>
    <w:uiPriority w:val="9"/>
    <w:rsid w:val="00403F9F"/>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403F9F"/>
    <w:rPr>
      <w:b/>
      <w:bCs/>
      <w:sz w:val="32"/>
      <w:szCs w:val="32"/>
    </w:rPr>
  </w:style>
  <w:style w:type="paragraph" w:styleId="TOC">
    <w:name w:val="TOC Heading"/>
    <w:basedOn w:val="1"/>
    <w:next w:val="a"/>
    <w:uiPriority w:val="39"/>
    <w:unhideWhenUsed/>
    <w:qFormat/>
    <w:rsid w:val="00403F9F"/>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styleId="10">
    <w:name w:val="toc 1"/>
    <w:basedOn w:val="a"/>
    <w:next w:val="a"/>
    <w:autoRedefine/>
    <w:uiPriority w:val="39"/>
    <w:unhideWhenUsed/>
    <w:rsid w:val="00403F9F"/>
  </w:style>
  <w:style w:type="paragraph" w:styleId="20">
    <w:name w:val="toc 2"/>
    <w:basedOn w:val="a"/>
    <w:next w:val="a"/>
    <w:autoRedefine/>
    <w:uiPriority w:val="39"/>
    <w:unhideWhenUsed/>
    <w:rsid w:val="00403F9F"/>
    <w:pPr>
      <w:ind w:leftChars="200" w:left="420"/>
    </w:pPr>
  </w:style>
  <w:style w:type="paragraph" w:styleId="30">
    <w:name w:val="toc 3"/>
    <w:basedOn w:val="a"/>
    <w:next w:val="a"/>
    <w:autoRedefine/>
    <w:uiPriority w:val="39"/>
    <w:unhideWhenUsed/>
    <w:rsid w:val="00403F9F"/>
    <w:pPr>
      <w:ind w:leftChars="400" w:left="840"/>
    </w:pPr>
  </w:style>
  <w:style w:type="character" w:styleId="a5">
    <w:name w:val="Hyperlink"/>
    <w:basedOn w:val="a0"/>
    <w:uiPriority w:val="99"/>
    <w:unhideWhenUsed/>
    <w:rsid w:val="00403F9F"/>
    <w:rPr>
      <w:color w:val="0563C1" w:themeColor="hyperlink"/>
      <w:u w:val="single"/>
    </w:rPr>
  </w:style>
  <w:style w:type="character" w:customStyle="1" w:styleId="4Char">
    <w:name w:val="标题 4 Char"/>
    <w:basedOn w:val="a0"/>
    <w:link w:val="4"/>
    <w:uiPriority w:val="9"/>
    <w:rsid w:val="00EB26B2"/>
    <w:rPr>
      <w:rFonts w:asciiTheme="majorHAnsi" w:eastAsiaTheme="majorEastAsia" w:hAnsiTheme="majorHAnsi" w:cstheme="majorBidi"/>
      <w:b/>
      <w:bCs/>
      <w:sz w:val="28"/>
      <w:szCs w:val="28"/>
    </w:rPr>
  </w:style>
  <w:style w:type="paragraph" w:styleId="a6">
    <w:name w:val="Balloon Text"/>
    <w:basedOn w:val="a"/>
    <w:link w:val="Char1"/>
    <w:uiPriority w:val="99"/>
    <w:semiHidden/>
    <w:unhideWhenUsed/>
    <w:rsid w:val="00C06A9F"/>
    <w:rPr>
      <w:sz w:val="18"/>
      <w:szCs w:val="18"/>
    </w:rPr>
  </w:style>
  <w:style w:type="character" w:customStyle="1" w:styleId="Char1">
    <w:name w:val="批注框文本 Char"/>
    <w:basedOn w:val="a0"/>
    <w:link w:val="a6"/>
    <w:uiPriority w:val="99"/>
    <w:semiHidden/>
    <w:rsid w:val="00C06A9F"/>
    <w:rPr>
      <w:sz w:val="18"/>
      <w:szCs w:val="18"/>
    </w:rPr>
  </w:style>
  <w:style w:type="paragraph" w:styleId="a7">
    <w:name w:val="List Paragraph"/>
    <w:basedOn w:val="a"/>
    <w:uiPriority w:val="34"/>
    <w:qFormat/>
    <w:rsid w:val="00674FAE"/>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D61E17-FA14-4480-858E-692333C848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11</Pages>
  <Words>1135</Words>
  <Characters>6473</Characters>
  <Application>Microsoft Office Word</Application>
  <DocSecurity>0</DocSecurity>
  <Lines>53</Lines>
  <Paragraphs>15</Paragraphs>
  <ScaleCrop>false</ScaleCrop>
  <Company/>
  <LinksUpToDate>false</LinksUpToDate>
  <CharactersWithSpaces>7593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k49</dc:creator>
  <cp:keywords/>
  <dc:description/>
  <cp:lastModifiedBy>Vincent</cp:lastModifiedBy>
  <cp:revision>19</cp:revision>
  <dcterms:created xsi:type="dcterms:W3CDTF">2015-04-29T05:59:00Z</dcterms:created>
  <dcterms:modified xsi:type="dcterms:W3CDTF">2015-08-18T09:00:00Z</dcterms:modified>
</cp:coreProperties>
</file>