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lang w:val="zh-CN"/>
        </w:rPr>
        <w:id w:val="88384641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en-US"/>
        </w:rPr>
      </w:sdtEndPr>
      <w:sdtContent>
        <w:p w:rsidR="0015105A" w:rsidRDefault="0015105A">
          <w:pPr>
            <w:pStyle w:val="TOC"/>
          </w:pPr>
          <w:r>
            <w:rPr>
              <w:lang w:val="zh-CN"/>
            </w:rPr>
            <w:t>目录</w:t>
          </w:r>
        </w:p>
        <w:p w:rsidR="0015105A" w:rsidRDefault="0015105A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6030119" w:history="1">
            <w:r w:rsidRPr="00C5130B">
              <w:rPr>
                <w:rStyle w:val="a8"/>
                <w:noProof/>
              </w:rPr>
              <w:t>1.</w:t>
            </w:r>
            <w:r>
              <w:rPr>
                <w:noProof/>
              </w:rPr>
              <w:tab/>
            </w:r>
            <w:r w:rsidRPr="00C5130B">
              <w:rPr>
                <w:rStyle w:val="a8"/>
                <w:rFonts w:hint="eastAsia"/>
                <w:noProof/>
              </w:rPr>
              <w:t>什么是</w:t>
            </w:r>
            <w:r w:rsidRPr="00C5130B">
              <w:rPr>
                <w:rStyle w:val="a8"/>
                <w:noProof/>
              </w:rPr>
              <w:t>Echarts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_Toc426030119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105A" w:rsidRDefault="0015105A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6030120" w:history="1">
            <w:r w:rsidRPr="00C5130B">
              <w:rPr>
                <w:rStyle w:val="a8"/>
                <w:noProof/>
              </w:rPr>
              <w:t>2.</w:t>
            </w:r>
            <w:r>
              <w:rPr>
                <w:noProof/>
              </w:rPr>
              <w:tab/>
            </w:r>
            <w:r w:rsidRPr="00C5130B">
              <w:rPr>
                <w:rStyle w:val="a8"/>
                <w:rFonts w:hint="eastAsia"/>
                <w:noProof/>
              </w:rPr>
              <w:t>如何将数据交给</w:t>
            </w:r>
            <w:r w:rsidRPr="00C5130B">
              <w:rPr>
                <w:rStyle w:val="a8"/>
                <w:noProof/>
              </w:rPr>
              <w:t>Echarts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_Toc426030120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105A" w:rsidRDefault="0015105A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26030121" w:history="1">
            <w:r w:rsidRPr="00C5130B">
              <w:rPr>
                <w:rStyle w:val="a8"/>
                <w:noProof/>
              </w:rPr>
              <w:t xml:space="preserve">2.1 </w:t>
            </w:r>
            <w:r w:rsidRPr="00C5130B">
              <w:rPr>
                <w:rStyle w:val="a8"/>
                <w:rFonts w:hint="eastAsia"/>
                <w:noProof/>
              </w:rPr>
              <w:t>模块化单文件引入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_Toc426030121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105A" w:rsidRDefault="0015105A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26030122" w:history="1">
            <w:r w:rsidRPr="00C5130B">
              <w:rPr>
                <w:rStyle w:val="a8"/>
                <w:noProof/>
              </w:rPr>
              <w:t xml:space="preserve">2.2 </w:t>
            </w:r>
            <w:r w:rsidRPr="00C5130B">
              <w:rPr>
                <w:rStyle w:val="a8"/>
                <w:rFonts w:hint="eastAsia"/>
                <w:noProof/>
              </w:rPr>
              <w:t>标签式单文件引入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_Toc426030122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105A" w:rsidRDefault="0015105A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6030123" w:history="1">
            <w:r w:rsidRPr="00C5130B">
              <w:rPr>
                <w:rStyle w:val="a8"/>
                <w:noProof/>
              </w:rPr>
              <w:t>3.</w:t>
            </w:r>
            <w:r>
              <w:rPr>
                <w:noProof/>
              </w:rPr>
              <w:tab/>
            </w:r>
            <w:r w:rsidRPr="00C5130B">
              <w:rPr>
                <w:rStyle w:val="a8"/>
                <w:rFonts w:hint="eastAsia"/>
                <w:noProof/>
              </w:rPr>
              <w:t>展现实例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_Toc426030123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105A" w:rsidRDefault="0015105A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26030124" w:history="1">
            <w:r w:rsidRPr="00C5130B">
              <w:rPr>
                <w:rStyle w:val="a8"/>
                <w:noProof/>
              </w:rPr>
              <w:t>3.1</w:t>
            </w:r>
            <w:r w:rsidRPr="00C5130B">
              <w:rPr>
                <w:rStyle w:val="a8"/>
                <w:rFonts w:hint="eastAsia"/>
                <w:noProof/>
              </w:rPr>
              <w:t>数据准备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_Toc426030124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105A" w:rsidRDefault="0015105A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26030125" w:history="1">
            <w:r w:rsidRPr="00C5130B">
              <w:rPr>
                <w:rStyle w:val="a8"/>
                <w:noProof/>
              </w:rPr>
              <w:t>3.2</w:t>
            </w:r>
            <w:r w:rsidRPr="00C5130B">
              <w:rPr>
                <w:rStyle w:val="a8"/>
                <w:rFonts w:hint="eastAsia"/>
                <w:noProof/>
              </w:rPr>
              <w:t>构建</w:t>
            </w:r>
            <w:r w:rsidRPr="00C5130B">
              <w:rPr>
                <w:rStyle w:val="a8"/>
                <w:noProof/>
              </w:rPr>
              <w:t>Option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_Toc426030125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105A" w:rsidRDefault="0015105A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6030126" w:history="1">
            <w:r w:rsidRPr="00C5130B">
              <w:rPr>
                <w:rStyle w:val="a8"/>
                <w:noProof/>
              </w:rPr>
              <w:t>4.</w:t>
            </w:r>
            <w:r>
              <w:rPr>
                <w:noProof/>
              </w:rPr>
              <w:tab/>
            </w:r>
            <w:r w:rsidRPr="00C5130B">
              <w:rPr>
                <w:rStyle w:val="a8"/>
                <w:rFonts w:hint="eastAsia"/>
                <w:noProof/>
              </w:rPr>
              <w:t>如何自定义提示框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_Toc426030126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105A" w:rsidRDefault="0015105A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6030127" w:history="1">
            <w:r w:rsidRPr="00C5130B">
              <w:rPr>
                <w:rStyle w:val="a8"/>
                <w:noProof/>
              </w:rPr>
              <w:t>5.</w:t>
            </w:r>
            <w:r>
              <w:rPr>
                <w:noProof/>
              </w:rPr>
              <w:tab/>
            </w:r>
            <w:r w:rsidRPr="00C5130B">
              <w:rPr>
                <w:rStyle w:val="a8"/>
                <w:rFonts w:hint="eastAsia"/>
                <w:noProof/>
              </w:rPr>
              <w:t>如何定制主题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_Toc426030127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105A" w:rsidRDefault="0015105A">
          <w:r>
            <w:fldChar w:fldCharType="end"/>
          </w:r>
        </w:p>
      </w:sdtContent>
    </w:sdt>
    <w:p w:rsidR="0015105A" w:rsidRDefault="0015105A" w:rsidP="0015105A">
      <w:pPr>
        <w:spacing w:beforeLines="50" w:afterLines="50"/>
        <w:jc w:val="center"/>
        <w:rPr>
          <w:rFonts w:hint="eastAsia"/>
          <w:b/>
          <w:sz w:val="36"/>
          <w:szCs w:val="28"/>
        </w:rPr>
      </w:pPr>
    </w:p>
    <w:p w:rsidR="00F26CB2" w:rsidRPr="006D4DAB" w:rsidRDefault="000A101F" w:rsidP="0015105A">
      <w:pPr>
        <w:spacing w:beforeLines="50" w:afterLines="50"/>
        <w:jc w:val="center"/>
        <w:rPr>
          <w:b/>
          <w:sz w:val="36"/>
          <w:szCs w:val="28"/>
        </w:rPr>
      </w:pPr>
      <w:r w:rsidRPr="006D4DAB">
        <w:rPr>
          <w:rFonts w:hint="eastAsia"/>
          <w:b/>
          <w:sz w:val="36"/>
          <w:szCs w:val="28"/>
        </w:rPr>
        <w:t>如何使用</w:t>
      </w:r>
      <w:r w:rsidRPr="006D4DAB">
        <w:rPr>
          <w:rFonts w:hint="eastAsia"/>
          <w:b/>
          <w:sz w:val="36"/>
          <w:szCs w:val="28"/>
        </w:rPr>
        <w:t>Echarts</w:t>
      </w:r>
      <w:r w:rsidRPr="006D4DAB">
        <w:rPr>
          <w:rFonts w:hint="eastAsia"/>
          <w:b/>
          <w:sz w:val="36"/>
          <w:szCs w:val="28"/>
        </w:rPr>
        <w:t>进行</w:t>
      </w:r>
      <w:r w:rsidR="00325B42">
        <w:rPr>
          <w:rFonts w:hint="eastAsia"/>
          <w:b/>
          <w:sz w:val="36"/>
          <w:szCs w:val="28"/>
        </w:rPr>
        <w:t>可视化</w:t>
      </w:r>
      <w:r w:rsidRPr="006D4DAB">
        <w:rPr>
          <w:rFonts w:hint="eastAsia"/>
          <w:b/>
          <w:sz w:val="36"/>
          <w:szCs w:val="28"/>
        </w:rPr>
        <w:t>展现</w:t>
      </w:r>
    </w:p>
    <w:p w:rsidR="000A101F" w:rsidRDefault="000A101F" w:rsidP="0015105A">
      <w:pPr>
        <w:spacing w:beforeLines="50" w:afterLines="50"/>
        <w:jc w:val="right"/>
      </w:pPr>
      <w:r w:rsidRPr="003B4CD4">
        <w:rPr>
          <w:rFonts w:hint="eastAsia"/>
          <w:b/>
        </w:rPr>
        <w:t>作者：王方舟</w:t>
      </w:r>
    </w:p>
    <w:p w:rsidR="000A101F" w:rsidRDefault="000A101F" w:rsidP="008A50EB">
      <w:pPr>
        <w:pStyle w:val="1"/>
        <w:numPr>
          <w:ilvl w:val="0"/>
          <w:numId w:val="2"/>
        </w:numPr>
      </w:pPr>
      <w:bookmarkStart w:id="0" w:name="_Toc426030119"/>
      <w:r>
        <w:rPr>
          <w:rFonts w:hint="eastAsia"/>
        </w:rPr>
        <w:t>什么是</w:t>
      </w:r>
      <w:r>
        <w:rPr>
          <w:rFonts w:hint="eastAsia"/>
        </w:rPr>
        <w:t>Echarts</w:t>
      </w:r>
      <w:bookmarkEnd w:id="0"/>
    </w:p>
    <w:p w:rsidR="009D1CF6" w:rsidRPr="001D43A4" w:rsidRDefault="00077585" w:rsidP="009D1CF6">
      <w:pPr>
        <w:pStyle w:val="a5"/>
        <w:ind w:left="420" w:firstLineChars="0"/>
        <w:rPr>
          <w:sz w:val="28"/>
        </w:rPr>
      </w:pPr>
      <w:r w:rsidRPr="001D43A4">
        <w:rPr>
          <w:rFonts w:hint="eastAsia"/>
          <w:sz w:val="28"/>
        </w:rPr>
        <w:t>Echarts</w:t>
      </w:r>
      <w:r w:rsidRPr="001D43A4">
        <w:rPr>
          <w:rFonts w:hint="eastAsia"/>
          <w:sz w:val="28"/>
        </w:rPr>
        <w:t>缩写于</w:t>
      </w:r>
      <w:r w:rsidRPr="001D43A4">
        <w:rPr>
          <w:rFonts w:hint="eastAsia"/>
          <w:sz w:val="28"/>
        </w:rPr>
        <w:t>Enterprise Charts</w:t>
      </w:r>
      <w:r w:rsidRPr="001D43A4">
        <w:rPr>
          <w:rFonts w:hint="eastAsia"/>
          <w:sz w:val="28"/>
        </w:rPr>
        <w:t>，是一款开源、功能强大的商业级数据可视化产品，能够将数据更形象、更生动的通过可视化图表来</w:t>
      </w:r>
      <w:r w:rsidR="009D1CF6" w:rsidRPr="001D43A4">
        <w:rPr>
          <w:rFonts w:hint="eastAsia"/>
          <w:sz w:val="28"/>
        </w:rPr>
        <w:t>展现。</w:t>
      </w:r>
    </w:p>
    <w:p w:rsidR="009D1CF6" w:rsidRPr="001D43A4" w:rsidRDefault="00077585" w:rsidP="009D1CF6">
      <w:pPr>
        <w:pStyle w:val="a5"/>
        <w:ind w:left="420" w:firstLineChars="0"/>
        <w:rPr>
          <w:sz w:val="28"/>
        </w:rPr>
      </w:pPr>
      <w:r w:rsidRPr="001D43A4">
        <w:rPr>
          <w:rFonts w:hint="eastAsia"/>
          <w:sz w:val="28"/>
        </w:rPr>
        <w:t>该产品</w:t>
      </w:r>
      <w:r w:rsidR="009D1CF6" w:rsidRPr="001D43A4">
        <w:rPr>
          <w:rFonts w:hint="eastAsia"/>
          <w:sz w:val="28"/>
        </w:rPr>
        <w:t>的原型是</w:t>
      </w:r>
      <w:r w:rsidRPr="001D43A4">
        <w:rPr>
          <w:rFonts w:hint="eastAsia"/>
          <w:sz w:val="28"/>
        </w:rPr>
        <w:t>由百度前端</w:t>
      </w:r>
      <w:r w:rsidR="009D1CF6" w:rsidRPr="001D43A4">
        <w:rPr>
          <w:rFonts w:hint="eastAsia"/>
          <w:sz w:val="28"/>
        </w:rPr>
        <w:t>研发人员</w:t>
      </w:r>
      <w:r w:rsidRPr="001D43A4">
        <w:rPr>
          <w:rFonts w:hint="eastAsia"/>
          <w:sz w:val="28"/>
        </w:rPr>
        <w:t>根据百度内部业务需求</w:t>
      </w:r>
      <w:r w:rsidR="009D1CF6" w:rsidRPr="001D43A4">
        <w:rPr>
          <w:rFonts w:hint="eastAsia"/>
          <w:sz w:val="28"/>
        </w:rPr>
        <w:t>开发的</w:t>
      </w:r>
      <w:r w:rsidRPr="001D43A4">
        <w:rPr>
          <w:rFonts w:hint="eastAsia"/>
          <w:sz w:val="28"/>
        </w:rPr>
        <w:t>名为</w:t>
      </w:r>
      <w:r w:rsidRPr="001D43A4">
        <w:rPr>
          <w:rFonts w:hint="eastAsia"/>
          <w:sz w:val="28"/>
        </w:rPr>
        <w:t>ZRender</w:t>
      </w:r>
      <w:r w:rsidRPr="001D43A4">
        <w:rPr>
          <w:rFonts w:hint="eastAsia"/>
          <w:sz w:val="28"/>
        </w:rPr>
        <w:t>的轻量级</w:t>
      </w:r>
      <w:r w:rsidRPr="001D43A4">
        <w:rPr>
          <w:rFonts w:hint="eastAsia"/>
          <w:sz w:val="28"/>
        </w:rPr>
        <w:t>Canvas</w:t>
      </w:r>
      <w:r w:rsidR="009D1CF6" w:rsidRPr="001D43A4">
        <w:rPr>
          <w:rFonts w:hint="eastAsia"/>
          <w:sz w:val="28"/>
        </w:rPr>
        <w:t>库。之后百度成立了可视化团队，致力于轻量级可视化展现的研究，经过一系列的重构和丰富成为现在的</w:t>
      </w:r>
      <w:r w:rsidR="009D1CF6" w:rsidRPr="001D43A4">
        <w:rPr>
          <w:rFonts w:hint="eastAsia"/>
          <w:sz w:val="28"/>
        </w:rPr>
        <w:t>Echarts</w:t>
      </w:r>
      <w:r w:rsidR="009D1CF6" w:rsidRPr="001D43A4">
        <w:rPr>
          <w:rFonts w:hint="eastAsia"/>
          <w:sz w:val="28"/>
        </w:rPr>
        <w:t>产品。</w:t>
      </w:r>
    </w:p>
    <w:p w:rsidR="009D1CF6" w:rsidRPr="001D43A4" w:rsidRDefault="009D1CF6" w:rsidP="009D1CF6">
      <w:pPr>
        <w:pStyle w:val="a5"/>
        <w:ind w:left="420" w:firstLineChars="0"/>
        <w:rPr>
          <w:sz w:val="28"/>
        </w:rPr>
      </w:pPr>
      <w:r w:rsidRPr="001D43A4">
        <w:rPr>
          <w:rFonts w:hint="eastAsia"/>
          <w:sz w:val="28"/>
        </w:rPr>
        <w:t>现在</w:t>
      </w:r>
      <w:r w:rsidRPr="001D43A4">
        <w:rPr>
          <w:rFonts w:hint="eastAsia"/>
          <w:sz w:val="28"/>
        </w:rPr>
        <w:t>Echarts</w:t>
      </w:r>
      <w:r w:rsidRPr="001D43A4">
        <w:rPr>
          <w:rFonts w:hint="eastAsia"/>
          <w:sz w:val="28"/>
        </w:rPr>
        <w:t>具有较丰富的图标类型，支持基本图形：折线图、柱状图、饼图、散点图、环形图、雷达图等，以及复杂图形：地图、热力图、树图、和弦图等。</w:t>
      </w:r>
    </w:p>
    <w:p w:rsidR="009D1CF6" w:rsidRPr="009D1CF6" w:rsidRDefault="009D1CF6" w:rsidP="009D1CF6">
      <w:pPr>
        <w:pStyle w:val="a5"/>
        <w:ind w:left="420" w:firstLineChars="0"/>
      </w:pPr>
    </w:p>
    <w:p w:rsidR="000A101F" w:rsidRDefault="000A101F" w:rsidP="008A50EB">
      <w:pPr>
        <w:pStyle w:val="1"/>
        <w:numPr>
          <w:ilvl w:val="0"/>
          <w:numId w:val="2"/>
        </w:numPr>
      </w:pPr>
      <w:bookmarkStart w:id="1" w:name="_Toc426030120"/>
      <w:r>
        <w:rPr>
          <w:rFonts w:hint="eastAsia"/>
        </w:rPr>
        <w:t>如何将数据交给</w:t>
      </w:r>
      <w:r>
        <w:rPr>
          <w:rFonts w:hint="eastAsia"/>
        </w:rPr>
        <w:t>Echarts</w:t>
      </w:r>
      <w:bookmarkEnd w:id="1"/>
    </w:p>
    <w:p w:rsidR="009D1CF6" w:rsidRPr="001D43A4" w:rsidRDefault="009D1CF6" w:rsidP="009D1CF6">
      <w:pPr>
        <w:pStyle w:val="a5"/>
        <w:ind w:left="420" w:firstLineChars="0"/>
        <w:rPr>
          <w:sz w:val="28"/>
        </w:rPr>
      </w:pPr>
      <w:r w:rsidRPr="001D43A4">
        <w:rPr>
          <w:rFonts w:hint="eastAsia"/>
          <w:sz w:val="28"/>
        </w:rPr>
        <w:t>Echarts</w:t>
      </w:r>
      <w:r w:rsidRPr="001D43A4">
        <w:rPr>
          <w:rFonts w:hint="eastAsia"/>
          <w:sz w:val="28"/>
        </w:rPr>
        <w:t>可视化产品的优势不仅仅体现在其丰富的图表类型支持，更体现在其简单的图表构建过程。</w:t>
      </w:r>
      <w:r w:rsidRPr="001D43A4">
        <w:rPr>
          <w:rFonts w:hint="eastAsia"/>
          <w:sz w:val="28"/>
        </w:rPr>
        <w:t>Echarts</w:t>
      </w:r>
      <w:r w:rsidRPr="001D43A4">
        <w:rPr>
          <w:rFonts w:hint="eastAsia"/>
          <w:sz w:val="28"/>
        </w:rPr>
        <w:t>提供了良好的调用接口，只需要构建一个包含一个</w:t>
      </w:r>
      <w:r w:rsidRPr="001D43A4">
        <w:rPr>
          <w:rFonts w:hint="eastAsia"/>
          <w:sz w:val="28"/>
        </w:rPr>
        <w:t>&lt;div&gt;</w:t>
      </w:r>
      <w:r w:rsidRPr="001D43A4">
        <w:rPr>
          <w:rFonts w:hint="eastAsia"/>
          <w:sz w:val="28"/>
        </w:rPr>
        <w:t>容器的</w:t>
      </w:r>
      <w:r w:rsidRPr="001D43A4">
        <w:rPr>
          <w:rFonts w:hint="eastAsia"/>
          <w:sz w:val="28"/>
        </w:rPr>
        <w:t>html</w:t>
      </w:r>
      <w:r w:rsidRPr="001D43A4">
        <w:rPr>
          <w:rFonts w:hint="eastAsia"/>
          <w:sz w:val="28"/>
        </w:rPr>
        <w:t>文本，引用指定的</w:t>
      </w:r>
      <w:r w:rsidRPr="001D43A4">
        <w:rPr>
          <w:rFonts w:hint="eastAsia"/>
          <w:sz w:val="28"/>
        </w:rPr>
        <w:t>js</w:t>
      </w:r>
      <w:r w:rsidRPr="001D43A4">
        <w:rPr>
          <w:rFonts w:hint="eastAsia"/>
          <w:sz w:val="28"/>
        </w:rPr>
        <w:t>文件，并书写简单的</w:t>
      </w:r>
      <w:r w:rsidRPr="001D43A4">
        <w:rPr>
          <w:rFonts w:hint="eastAsia"/>
          <w:sz w:val="28"/>
        </w:rPr>
        <w:t>js</w:t>
      </w:r>
      <w:r w:rsidRPr="001D43A4">
        <w:rPr>
          <w:rFonts w:hint="eastAsia"/>
          <w:sz w:val="28"/>
        </w:rPr>
        <w:t>语句将数据导入，即可进行可视化展现。</w:t>
      </w:r>
    </w:p>
    <w:p w:rsidR="0049732D" w:rsidRPr="001D43A4" w:rsidRDefault="0049732D" w:rsidP="009D1CF6">
      <w:pPr>
        <w:pStyle w:val="a5"/>
        <w:ind w:left="420" w:firstLineChars="0"/>
        <w:rPr>
          <w:sz w:val="28"/>
        </w:rPr>
      </w:pPr>
      <w:r w:rsidRPr="001D43A4">
        <w:rPr>
          <w:rFonts w:hint="eastAsia"/>
          <w:sz w:val="28"/>
        </w:rPr>
        <w:t>Echarts</w:t>
      </w:r>
      <w:r w:rsidRPr="001D43A4">
        <w:rPr>
          <w:rFonts w:hint="eastAsia"/>
          <w:sz w:val="28"/>
        </w:rPr>
        <w:t>一共提供两种方式引入</w:t>
      </w:r>
      <w:r w:rsidRPr="001D43A4">
        <w:rPr>
          <w:rFonts w:hint="eastAsia"/>
          <w:sz w:val="28"/>
        </w:rPr>
        <w:t>Echarts</w:t>
      </w:r>
      <w:r w:rsidRPr="001D43A4">
        <w:rPr>
          <w:rFonts w:hint="eastAsia"/>
          <w:sz w:val="28"/>
        </w:rPr>
        <w:t>的</w:t>
      </w:r>
      <w:r w:rsidRPr="001D43A4">
        <w:rPr>
          <w:rFonts w:hint="eastAsia"/>
          <w:sz w:val="28"/>
        </w:rPr>
        <w:t>js</w:t>
      </w:r>
      <w:r w:rsidRPr="001D43A4">
        <w:rPr>
          <w:rFonts w:hint="eastAsia"/>
          <w:sz w:val="28"/>
        </w:rPr>
        <w:t>库，将分别于小节</w:t>
      </w:r>
      <w:r w:rsidRPr="001D43A4">
        <w:rPr>
          <w:rFonts w:hint="eastAsia"/>
          <w:sz w:val="28"/>
        </w:rPr>
        <w:t>2.1</w:t>
      </w:r>
      <w:r w:rsidRPr="001D43A4">
        <w:rPr>
          <w:rFonts w:hint="eastAsia"/>
          <w:sz w:val="28"/>
        </w:rPr>
        <w:t>及</w:t>
      </w:r>
      <w:r w:rsidRPr="001D43A4">
        <w:rPr>
          <w:rFonts w:hint="eastAsia"/>
          <w:sz w:val="28"/>
        </w:rPr>
        <w:t>2.2</w:t>
      </w:r>
      <w:r w:rsidRPr="001D43A4">
        <w:rPr>
          <w:rFonts w:hint="eastAsia"/>
          <w:sz w:val="28"/>
        </w:rPr>
        <w:t>介绍。</w:t>
      </w:r>
    </w:p>
    <w:p w:rsidR="009D1CF6" w:rsidRDefault="008A50EB" w:rsidP="008A50EB">
      <w:pPr>
        <w:pStyle w:val="2"/>
      </w:pPr>
      <w:bookmarkStart w:id="2" w:name="_Toc426030121"/>
      <w:r>
        <w:rPr>
          <w:rFonts w:hint="eastAsia"/>
        </w:rPr>
        <w:t xml:space="preserve">2.1 </w:t>
      </w:r>
      <w:r w:rsidR="0049732D">
        <w:rPr>
          <w:rFonts w:hint="eastAsia"/>
        </w:rPr>
        <w:t>模块化单文件引入</w:t>
      </w:r>
      <w:bookmarkEnd w:id="2"/>
    </w:p>
    <w:p w:rsidR="0049732D" w:rsidRPr="001D43A4" w:rsidRDefault="0049732D" w:rsidP="0049732D">
      <w:pPr>
        <w:pStyle w:val="a5"/>
        <w:ind w:left="420" w:firstLineChars="0"/>
        <w:rPr>
          <w:sz w:val="28"/>
        </w:rPr>
      </w:pPr>
      <w:r w:rsidRPr="001D43A4">
        <w:rPr>
          <w:rFonts w:hint="eastAsia"/>
          <w:sz w:val="28"/>
        </w:rPr>
        <w:t>此方式是</w:t>
      </w:r>
      <w:r w:rsidRPr="001D43A4">
        <w:rPr>
          <w:rFonts w:hint="eastAsia"/>
          <w:sz w:val="28"/>
        </w:rPr>
        <w:t>Echarts</w:t>
      </w:r>
      <w:r w:rsidRPr="001D43A4">
        <w:rPr>
          <w:rFonts w:hint="eastAsia"/>
          <w:sz w:val="28"/>
        </w:rPr>
        <w:t>官网推荐的一种方式，使用模块化单文件引入的好处是不需要加载全部的</w:t>
      </w:r>
      <w:r w:rsidRPr="001D43A4">
        <w:rPr>
          <w:rFonts w:hint="eastAsia"/>
          <w:sz w:val="28"/>
        </w:rPr>
        <w:t>js</w:t>
      </w:r>
      <w:r w:rsidRPr="001D43A4">
        <w:rPr>
          <w:rFonts w:hint="eastAsia"/>
          <w:sz w:val="28"/>
        </w:rPr>
        <w:t>代码，只需要加载指定图标类型的</w:t>
      </w:r>
      <w:r w:rsidRPr="001D43A4">
        <w:rPr>
          <w:rFonts w:hint="eastAsia"/>
          <w:sz w:val="28"/>
        </w:rPr>
        <w:t>js</w:t>
      </w:r>
      <w:r w:rsidRPr="001D43A4">
        <w:rPr>
          <w:rFonts w:hint="eastAsia"/>
          <w:sz w:val="28"/>
        </w:rPr>
        <w:t>文件即可。</w:t>
      </w:r>
    </w:p>
    <w:p w:rsidR="0049732D" w:rsidRPr="001D43A4" w:rsidRDefault="0049732D" w:rsidP="0049732D">
      <w:pPr>
        <w:pStyle w:val="a5"/>
        <w:ind w:left="420" w:firstLineChars="0"/>
        <w:rPr>
          <w:sz w:val="28"/>
        </w:rPr>
      </w:pPr>
      <w:r w:rsidRPr="001D43A4">
        <w:rPr>
          <w:rFonts w:hint="eastAsia"/>
          <w:sz w:val="28"/>
        </w:rPr>
        <w:t>以柱状图为例，模块化引入的代码如下图所示，简单的</w:t>
      </w:r>
      <w:r w:rsidRPr="001D43A4">
        <w:rPr>
          <w:rFonts w:hint="eastAsia"/>
          <w:sz w:val="28"/>
        </w:rPr>
        <w:t>19</w:t>
      </w:r>
      <w:r w:rsidRPr="001D43A4">
        <w:rPr>
          <w:rFonts w:hint="eastAsia"/>
          <w:sz w:val="28"/>
        </w:rPr>
        <w:t>行代码即实现了创建容器、引入</w:t>
      </w:r>
      <w:r w:rsidRPr="001D43A4">
        <w:rPr>
          <w:rFonts w:hint="eastAsia"/>
          <w:sz w:val="28"/>
        </w:rPr>
        <w:t>echarts.js</w:t>
      </w:r>
      <w:r w:rsidRPr="001D43A4">
        <w:rPr>
          <w:rFonts w:hint="eastAsia"/>
          <w:sz w:val="28"/>
        </w:rPr>
        <w:t>入口文件、配置加载路径等过程，但这只是模块化加载的第一步，也是不管使用哪种类型图表展现的必要过程。</w:t>
      </w:r>
    </w:p>
    <w:p w:rsidR="0049732D" w:rsidRDefault="0049732D" w:rsidP="0049732D">
      <w:pPr>
        <w:pStyle w:val="a5"/>
        <w:keepNext/>
        <w:ind w:left="420" w:firstLineChars="0"/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274478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44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32D" w:rsidRDefault="0049732D" w:rsidP="0049732D">
      <w:pPr>
        <w:pStyle w:val="a7"/>
        <w:jc w:val="center"/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 w:rsidR="00592735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592735">
        <w:fldChar w:fldCharType="separate"/>
      </w:r>
      <w:r w:rsidR="00F664DC">
        <w:rPr>
          <w:noProof/>
        </w:rPr>
        <w:t>1</w:t>
      </w:r>
      <w:r w:rsidR="00592735"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模块化单文件引入第一步</w:t>
      </w:r>
    </w:p>
    <w:p w:rsidR="0049732D" w:rsidRPr="001D43A4" w:rsidRDefault="00EE5121" w:rsidP="0049732D">
      <w:pPr>
        <w:rPr>
          <w:sz w:val="28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1D43A4">
        <w:rPr>
          <w:rFonts w:hint="eastAsia"/>
          <w:sz w:val="28"/>
        </w:rPr>
        <w:t>接着需引用柱状图的</w:t>
      </w:r>
      <w:r w:rsidRPr="001D43A4">
        <w:rPr>
          <w:rFonts w:hint="eastAsia"/>
          <w:sz w:val="28"/>
        </w:rPr>
        <w:t>js</w:t>
      </w:r>
      <w:r w:rsidRPr="001D43A4">
        <w:rPr>
          <w:rFonts w:hint="eastAsia"/>
          <w:sz w:val="28"/>
        </w:rPr>
        <w:t>文件，并将数据传给</w:t>
      </w:r>
      <w:r w:rsidRPr="001D43A4">
        <w:rPr>
          <w:rFonts w:hint="eastAsia"/>
          <w:sz w:val="28"/>
        </w:rPr>
        <w:t>option</w:t>
      </w:r>
      <w:r w:rsidRPr="001D43A4">
        <w:rPr>
          <w:rFonts w:hint="eastAsia"/>
          <w:sz w:val="28"/>
        </w:rPr>
        <w:t>参数，如图</w:t>
      </w:r>
      <w:r w:rsidRPr="001D43A4">
        <w:rPr>
          <w:rFonts w:hint="eastAsia"/>
          <w:sz w:val="28"/>
        </w:rPr>
        <w:t>2</w:t>
      </w:r>
      <w:r w:rsidRPr="001D43A4">
        <w:rPr>
          <w:rFonts w:hint="eastAsia"/>
          <w:sz w:val="28"/>
        </w:rPr>
        <w:t>所示。</w:t>
      </w:r>
    </w:p>
    <w:p w:rsidR="00EE5121" w:rsidRDefault="00EE5121" w:rsidP="008A50EB">
      <w:pPr>
        <w:keepNext/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5285302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85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121" w:rsidRDefault="00EE5121" w:rsidP="00EE5121">
      <w:pPr>
        <w:pStyle w:val="a7"/>
        <w:jc w:val="center"/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 w:rsidR="00592735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592735">
        <w:fldChar w:fldCharType="separate"/>
      </w:r>
      <w:r w:rsidR="00F664DC">
        <w:rPr>
          <w:noProof/>
        </w:rPr>
        <w:t>2</w:t>
      </w:r>
      <w:r w:rsidR="00592735"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模块化单文件引入第二步</w:t>
      </w:r>
    </w:p>
    <w:p w:rsidR="00EE5121" w:rsidRPr="001D43A4" w:rsidRDefault="00EE5121" w:rsidP="00BB0A79">
      <w:pPr>
        <w:ind w:left="360" w:firstLine="420"/>
        <w:rPr>
          <w:sz w:val="28"/>
        </w:rPr>
      </w:pPr>
      <w:r w:rsidRPr="001D43A4">
        <w:rPr>
          <w:rFonts w:hint="eastAsia"/>
          <w:sz w:val="28"/>
        </w:rPr>
        <w:t>第</w:t>
      </w:r>
      <w:r w:rsidRPr="001D43A4">
        <w:rPr>
          <w:rFonts w:hint="eastAsia"/>
          <w:sz w:val="28"/>
        </w:rPr>
        <w:t>22</w:t>
      </w:r>
      <w:r w:rsidRPr="001D43A4">
        <w:rPr>
          <w:rFonts w:hint="eastAsia"/>
          <w:sz w:val="28"/>
        </w:rPr>
        <w:t>、</w:t>
      </w:r>
      <w:r w:rsidRPr="001D43A4">
        <w:rPr>
          <w:rFonts w:hint="eastAsia"/>
          <w:sz w:val="28"/>
        </w:rPr>
        <w:t>23</w:t>
      </w:r>
      <w:r w:rsidRPr="001D43A4">
        <w:rPr>
          <w:rFonts w:hint="eastAsia"/>
          <w:sz w:val="28"/>
        </w:rPr>
        <w:t>行分别指定了引入</w:t>
      </w:r>
      <w:r w:rsidRPr="001D43A4">
        <w:rPr>
          <w:rFonts w:hint="eastAsia"/>
          <w:sz w:val="28"/>
        </w:rPr>
        <w:t>echarts.js</w:t>
      </w:r>
      <w:r w:rsidRPr="001D43A4">
        <w:rPr>
          <w:rFonts w:hint="eastAsia"/>
          <w:sz w:val="28"/>
        </w:rPr>
        <w:t>和</w:t>
      </w:r>
      <w:r w:rsidRPr="001D43A4">
        <w:rPr>
          <w:rFonts w:hint="eastAsia"/>
          <w:sz w:val="28"/>
        </w:rPr>
        <w:t>bar.js</w:t>
      </w:r>
      <w:r w:rsidRPr="001D43A4">
        <w:rPr>
          <w:rFonts w:hint="eastAsia"/>
          <w:sz w:val="28"/>
        </w:rPr>
        <w:t>（注此处不需要写</w:t>
      </w:r>
      <w:r w:rsidRPr="001D43A4">
        <w:rPr>
          <w:rFonts w:hint="eastAsia"/>
          <w:sz w:val="28"/>
        </w:rPr>
        <w:t>.js</w:t>
      </w:r>
      <w:r w:rsidRPr="001D43A4">
        <w:rPr>
          <w:rFonts w:hint="eastAsia"/>
          <w:sz w:val="28"/>
        </w:rPr>
        <w:t>），之后定义了</w:t>
      </w:r>
      <w:r w:rsidRPr="001D43A4">
        <w:rPr>
          <w:rFonts w:hint="eastAsia"/>
          <w:sz w:val="28"/>
        </w:rPr>
        <w:t>function(ec)</w:t>
      </w:r>
      <w:r w:rsidRPr="001D43A4">
        <w:rPr>
          <w:rFonts w:hint="eastAsia"/>
          <w:sz w:val="28"/>
        </w:rPr>
        <w:t>来实现数据的传递，首先定义</w:t>
      </w:r>
      <w:r w:rsidRPr="001D43A4">
        <w:rPr>
          <w:rFonts w:hint="eastAsia"/>
          <w:sz w:val="28"/>
        </w:rPr>
        <w:t>myChart</w:t>
      </w:r>
      <w:r w:rsidRPr="001D43A4">
        <w:rPr>
          <w:rFonts w:hint="eastAsia"/>
          <w:sz w:val="28"/>
        </w:rPr>
        <w:t>变量，进行初始化，再定义</w:t>
      </w:r>
      <w:r w:rsidRPr="001D43A4">
        <w:rPr>
          <w:rFonts w:hint="eastAsia"/>
          <w:sz w:val="28"/>
        </w:rPr>
        <w:t>option</w:t>
      </w:r>
      <w:r w:rsidRPr="001D43A4">
        <w:rPr>
          <w:rFonts w:hint="eastAsia"/>
          <w:sz w:val="28"/>
        </w:rPr>
        <w:t>变量</w:t>
      </w:r>
      <w:r w:rsidR="00BB0A79" w:rsidRPr="001D43A4">
        <w:rPr>
          <w:rFonts w:hint="eastAsia"/>
          <w:sz w:val="28"/>
        </w:rPr>
        <w:t>，按照指定格式将图表的参数以</w:t>
      </w:r>
      <w:r w:rsidR="00BB0A79" w:rsidRPr="001D43A4">
        <w:rPr>
          <w:rFonts w:hint="eastAsia"/>
          <w:sz w:val="28"/>
        </w:rPr>
        <w:t>json</w:t>
      </w:r>
      <w:r w:rsidR="00BB0A79" w:rsidRPr="001D43A4">
        <w:rPr>
          <w:rFonts w:hint="eastAsia"/>
          <w:sz w:val="28"/>
        </w:rPr>
        <w:t>数组的形式传入，通过调用</w:t>
      </w:r>
      <w:r w:rsidR="00BB0A79" w:rsidRPr="001D43A4">
        <w:rPr>
          <w:rFonts w:hint="eastAsia"/>
          <w:sz w:val="28"/>
        </w:rPr>
        <w:t>myChart.setOption(option)</w:t>
      </w:r>
      <w:r w:rsidR="00BB0A79" w:rsidRPr="001D43A4">
        <w:rPr>
          <w:rFonts w:hint="eastAsia"/>
          <w:sz w:val="28"/>
        </w:rPr>
        <w:t>方式将</w:t>
      </w:r>
      <w:r w:rsidR="00BB0A79" w:rsidRPr="001D43A4">
        <w:rPr>
          <w:rFonts w:hint="eastAsia"/>
          <w:sz w:val="28"/>
        </w:rPr>
        <w:t>json</w:t>
      </w:r>
      <w:r w:rsidR="00BB0A79" w:rsidRPr="001D43A4">
        <w:rPr>
          <w:rFonts w:hint="eastAsia"/>
          <w:sz w:val="28"/>
        </w:rPr>
        <w:t>传递给图表对象。</w:t>
      </w:r>
    </w:p>
    <w:p w:rsidR="00BB0A79" w:rsidRPr="00EE5121" w:rsidRDefault="00BB0A79" w:rsidP="00BB0A79">
      <w:pPr>
        <w:ind w:left="360" w:firstLine="420"/>
      </w:pPr>
    </w:p>
    <w:p w:rsidR="0049732D" w:rsidRDefault="000D5D7F" w:rsidP="008A50EB">
      <w:pPr>
        <w:pStyle w:val="2"/>
      </w:pPr>
      <w:bookmarkStart w:id="3" w:name="_Toc426030122"/>
      <w:r>
        <w:rPr>
          <w:rFonts w:hint="eastAsia"/>
        </w:rPr>
        <w:t xml:space="preserve">2.2 </w:t>
      </w:r>
      <w:r w:rsidR="0049732D">
        <w:rPr>
          <w:rFonts w:hint="eastAsia"/>
        </w:rPr>
        <w:t>标签式单文件引入</w:t>
      </w:r>
      <w:bookmarkEnd w:id="3"/>
    </w:p>
    <w:p w:rsidR="00050ABC" w:rsidRPr="001D43A4" w:rsidRDefault="00BB0A79" w:rsidP="000D5D7F">
      <w:pPr>
        <w:pStyle w:val="a5"/>
        <w:ind w:left="420" w:firstLineChars="0"/>
        <w:rPr>
          <w:sz w:val="28"/>
        </w:rPr>
      </w:pPr>
      <w:r w:rsidRPr="001D43A4">
        <w:rPr>
          <w:rFonts w:hint="eastAsia"/>
          <w:sz w:val="28"/>
        </w:rPr>
        <w:t>这种方式较模块化方式较简单，单文件顾名思义就是引入一个</w:t>
      </w:r>
      <w:r w:rsidRPr="001D43A4">
        <w:rPr>
          <w:rFonts w:hint="eastAsia"/>
          <w:sz w:val="28"/>
        </w:rPr>
        <w:lastRenderedPageBreak/>
        <w:t>文件的意思，</w:t>
      </w:r>
      <w:r w:rsidRPr="001D43A4">
        <w:rPr>
          <w:rFonts w:hint="eastAsia"/>
          <w:sz w:val="28"/>
        </w:rPr>
        <w:t>Echarts</w:t>
      </w:r>
      <w:r w:rsidRPr="001D43A4">
        <w:rPr>
          <w:rFonts w:hint="eastAsia"/>
          <w:sz w:val="28"/>
        </w:rPr>
        <w:t>将所有的</w:t>
      </w:r>
      <w:r w:rsidRPr="001D43A4">
        <w:rPr>
          <w:rFonts w:hint="eastAsia"/>
          <w:sz w:val="28"/>
        </w:rPr>
        <w:t>js</w:t>
      </w:r>
      <w:r w:rsidRPr="001D43A4">
        <w:rPr>
          <w:rFonts w:hint="eastAsia"/>
          <w:sz w:val="28"/>
        </w:rPr>
        <w:t>实现文件全都放入了</w:t>
      </w:r>
      <w:r w:rsidRPr="001D43A4">
        <w:rPr>
          <w:rFonts w:hint="eastAsia"/>
          <w:sz w:val="28"/>
        </w:rPr>
        <w:t>echart-all.js</w:t>
      </w:r>
      <w:r w:rsidRPr="001D43A4">
        <w:rPr>
          <w:rFonts w:hint="eastAsia"/>
          <w:sz w:val="28"/>
        </w:rPr>
        <w:t>当中，</w:t>
      </w:r>
      <w:r w:rsidR="00050ABC" w:rsidRPr="001D43A4">
        <w:rPr>
          <w:rFonts w:hint="eastAsia"/>
          <w:sz w:val="28"/>
        </w:rPr>
        <w:t>直接引入该文件将可以展现所有类型的图表，如图</w:t>
      </w:r>
      <w:r w:rsidR="00050ABC" w:rsidRPr="001D43A4">
        <w:rPr>
          <w:rFonts w:hint="eastAsia"/>
          <w:sz w:val="28"/>
        </w:rPr>
        <w:t>3</w:t>
      </w:r>
      <w:r w:rsidR="00050ABC" w:rsidRPr="001D43A4">
        <w:rPr>
          <w:rFonts w:hint="eastAsia"/>
          <w:sz w:val="28"/>
        </w:rPr>
        <w:t>所示。</w:t>
      </w:r>
    </w:p>
    <w:p w:rsidR="00050ABC" w:rsidRDefault="00050ABC" w:rsidP="001D43A4">
      <w:pPr>
        <w:keepNext/>
        <w:jc w:val="center"/>
      </w:pPr>
      <w:r>
        <w:rPr>
          <w:rFonts w:hint="eastAsia"/>
          <w:noProof/>
        </w:rPr>
        <w:drawing>
          <wp:inline distT="0" distB="0" distL="0" distR="0">
            <wp:extent cx="5274310" cy="1511287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11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ABC" w:rsidRDefault="00050ABC" w:rsidP="00050ABC">
      <w:pPr>
        <w:pStyle w:val="a7"/>
        <w:jc w:val="center"/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 w:rsidR="00592735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592735">
        <w:fldChar w:fldCharType="separate"/>
      </w:r>
      <w:r w:rsidR="00F664DC">
        <w:rPr>
          <w:noProof/>
        </w:rPr>
        <w:t>3</w:t>
      </w:r>
      <w:r w:rsidR="00592735"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单文件引入第一步</w:t>
      </w:r>
    </w:p>
    <w:p w:rsidR="00050ABC" w:rsidRPr="001D43A4" w:rsidRDefault="00050ABC" w:rsidP="000D5D7F">
      <w:pPr>
        <w:ind w:left="420" w:firstLine="420"/>
        <w:rPr>
          <w:sz w:val="28"/>
        </w:rPr>
      </w:pPr>
      <w:r w:rsidRPr="001D43A4">
        <w:rPr>
          <w:rFonts w:hint="eastAsia"/>
          <w:sz w:val="28"/>
        </w:rPr>
        <w:t>之后的操作类似于第一种方式，初始化图表以及传入</w:t>
      </w:r>
      <w:r w:rsidRPr="001D43A4">
        <w:rPr>
          <w:rFonts w:hint="eastAsia"/>
          <w:sz w:val="28"/>
        </w:rPr>
        <w:t>option</w:t>
      </w:r>
      <w:r w:rsidRPr="001D43A4">
        <w:rPr>
          <w:rFonts w:hint="eastAsia"/>
          <w:sz w:val="28"/>
        </w:rPr>
        <w:t>参数，如图</w:t>
      </w:r>
      <w:r w:rsidRPr="001D43A4">
        <w:rPr>
          <w:rFonts w:hint="eastAsia"/>
          <w:sz w:val="28"/>
        </w:rPr>
        <w:t>4</w:t>
      </w:r>
      <w:r w:rsidRPr="001D43A4">
        <w:rPr>
          <w:rFonts w:hint="eastAsia"/>
          <w:sz w:val="28"/>
        </w:rPr>
        <w:t>所示。</w:t>
      </w:r>
    </w:p>
    <w:p w:rsidR="00050ABC" w:rsidRDefault="00050ABC" w:rsidP="00050ABC">
      <w:pPr>
        <w:keepNext/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5424954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24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ABC" w:rsidRDefault="00050ABC" w:rsidP="00050ABC">
      <w:pPr>
        <w:pStyle w:val="a7"/>
        <w:jc w:val="center"/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 w:rsidR="00592735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592735">
        <w:fldChar w:fldCharType="separate"/>
      </w:r>
      <w:r w:rsidR="00F664DC">
        <w:rPr>
          <w:noProof/>
        </w:rPr>
        <w:t>4</w:t>
      </w:r>
      <w:r w:rsidR="00592735"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单文件引入第二步</w:t>
      </w:r>
    </w:p>
    <w:p w:rsidR="00050ABC" w:rsidRDefault="00050ABC" w:rsidP="000D5D7F">
      <w:pPr>
        <w:ind w:firstLine="420"/>
      </w:pPr>
      <w:r w:rsidRPr="001D43A4">
        <w:rPr>
          <w:rFonts w:hint="eastAsia"/>
          <w:sz w:val="28"/>
        </w:rPr>
        <w:t>无论以两种哪种方式打开</w:t>
      </w:r>
      <w:r w:rsidRPr="001D43A4">
        <w:rPr>
          <w:rFonts w:hint="eastAsia"/>
          <w:sz w:val="28"/>
        </w:rPr>
        <w:t>html</w:t>
      </w:r>
      <w:r w:rsidRPr="001D43A4">
        <w:rPr>
          <w:rFonts w:hint="eastAsia"/>
          <w:sz w:val="28"/>
        </w:rPr>
        <w:t>文件，都会显示出如图</w:t>
      </w:r>
      <w:r w:rsidRPr="001D43A4">
        <w:rPr>
          <w:rFonts w:hint="eastAsia"/>
          <w:sz w:val="28"/>
        </w:rPr>
        <w:t>5</w:t>
      </w:r>
      <w:r w:rsidRPr="001D43A4">
        <w:rPr>
          <w:rFonts w:hint="eastAsia"/>
          <w:sz w:val="28"/>
        </w:rPr>
        <w:t>的柱状图。</w:t>
      </w:r>
    </w:p>
    <w:p w:rsidR="00050ABC" w:rsidRDefault="00050ABC" w:rsidP="00050ABC">
      <w:pPr>
        <w:keepNext/>
        <w:jc w:val="center"/>
      </w:pPr>
      <w:r>
        <w:rPr>
          <w:rFonts w:hint="eastAsia"/>
          <w:noProof/>
        </w:rPr>
        <w:drawing>
          <wp:inline distT="0" distB="0" distL="0" distR="0">
            <wp:extent cx="5274310" cy="1909331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09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ABC" w:rsidRPr="00050ABC" w:rsidRDefault="00050ABC" w:rsidP="00050ABC">
      <w:pPr>
        <w:pStyle w:val="a7"/>
        <w:jc w:val="center"/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 w:rsidR="00592735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592735">
        <w:fldChar w:fldCharType="separate"/>
      </w:r>
      <w:r w:rsidR="00F664DC">
        <w:rPr>
          <w:noProof/>
        </w:rPr>
        <w:t>5</w:t>
      </w:r>
      <w:r w:rsidR="00592735"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柱状图</w:t>
      </w:r>
    </w:p>
    <w:p w:rsidR="000A101F" w:rsidRDefault="000A101F" w:rsidP="000D5D7F">
      <w:pPr>
        <w:pStyle w:val="1"/>
        <w:numPr>
          <w:ilvl w:val="0"/>
          <w:numId w:val="2"/>
        </w:numPr>
      </w:pPr>
      <w:bookmarkStart w:id="4" w:name="_Toc426030123"/>
      <w:r>
        <w:rPr>
          <w:rFonts w:hint="eastAsia"/>
        </w:rPr>
        <w:lastRenderedPageBreak/>
        <w:t>展现实例</w:t>
      </w:r>
      <w:bookmarkEnd w:id="4"/>
    </w:p>
    <w:p w:rsidR="000D5D7F" w:rsidRDefault="000D5D7F" w:rsidP="000D5D7F">
      <w:pPr>
        <w:pStyle w:val="2"/>
      </w:pPr>
      <w:bookmarkStart w:id="5" w:name="_Toc426030124"/>
      <w:r>
        <w:rPr>
          <w:rFonts w:hint="eastAsia"/>
        </w:rPr>
        <w:t>3.1</w:t>
      </w:r>
      <w:r>
        <w:rPr>
          <w:rFonts w:hint="eastAsia"/>
        </w:rPr>
        <w:t>数据准备</w:t>
      </w:r>
      <w:bookmarkEnd w:id="5"/>
    </w:p>
    <w:p w:rsidR="000D5D7F" w:rsidRPr="001D43A4" w:rsidRDefault="000D5D7F" w:rsidP="000D5D7F">
      <w:pPr>
        <w:pStyle w:val="a5"/>
        <w:ind w:left="420" w:firstLineChars="0"/>
        <w:rPr>
          <w:sz w:val="28"/>
        </w:rPr>
      </w:pPr>
      <w:r w:rsidRPr="001D43A4">
        <w:rPr>
          <w:rFonts w:hint="eastAsia"/>
          <w:sz w:val="28"/>
        </w:rPr>
        <w:t>将数据可视化为图表的第一步是将数据读取到内存的数据结构当中。以折线图为例，需要准备的数据是</w:t>
      </w:r>
      <w:r w:rsidRPr="001D43A4">
        <w:rPr>
          <w:rFonts w:hint="eastAsia"/>
          <w:sz w:val="28"/>
        </w:rPr>
        <w:t>X</w:t>
      </w:r>
      <w:r w:rsidRPr="001D43A4">
        <w:rPr>
          <w:rFonts w:hint="eastAsia"/>
          <w:sz w:val="28"/>
        </w:rPr>
        <w:t>轴上的类别数组，以及</w:t>
      </w:r>
      <w:r w:rsidRPr="001D43A4">
        <w:rPr>
          <w:rFonts w:hint="eastAsia"/>
          <w:sz w:val="28"/>
        </w:rPr>
        <w:t>Y</w:t>
      </w:r>
      <w:r w:rsidRPr="001D43A4">
        <w:rPr>
          <w:rFonts w:hint="eastAsia"/>
          <w:sz w:val="28"/>
        </w:rPr>
        <w:t>轴上的数据二维数组（支持多个系列）。</w:t>
      </w:r>
    </w:p>
    <w:p w:rsidR="000D5D7F" w:rsidRPr="001D43A4" w:rsidRDefault="000A73B3" w:rsidP="000D5D7F">
      <w:pPr>
        <w:pStyle w:val="a5"/>
        <w:ind w:left="420" w:firstLineChars="0"/>
        <w:rPr>
          <w:sz w:val="28"/>
        </w:rPr>
      </w:pPr>
      <w:r w:rsidRPr="001D43A4">
        <w:rPr>
          <w:rFonts w:hint="eastAsia"/>
          <w:sz w:val="28"/>
        </w:rPr>
        <w:t>其中将</w:t>
      </w:r>
      <w:r w:rsidRPr="001D43A4">
        <w:rPr>
          <w:rFonts w:hint="eastAsia"/>
          <w:sz w:val="28"/>
        </w:rPr>
        <w:t>X</w:t>
      </w:r>
      <w:r w:rsidRPr="001D43A4">
        <w:rPr>
          <w:rFonts w:hint="eastAsia"/>
          <w:sz w:val="28"/>
        </w:rPr>
        <w:t>轴上数据封装到</w:t>
      </w:r>
      <w:r w:rsidRPr="001D43A4">
        <w:rPr>
          <w:rFonts w:hint="eastAsia"/>
          <w:sz w:val="28"/>
        </w:rPr>
        <w:t>xAxis</w:t>
      </w:r>
      <w:r w:rsidRPr="001D43A4">
        <w:rPr>
          <w:rFonts w:hint="eastAsia"/>
          <w:sz w:val="28"/>
        </w:rPr>
        <w:t>对象中</w:t>
      </w:r>
      <w:r w:rsidRPr="001D43A4">
        <w:rPr>
          <w:rFonts w:hint="eastAsia"/>
          <w:sz w:val="28"/>
        </w:rPr>
        <w:t>data[]</w:t>
      </w:r>
      <w:r w:rsidRPr="001D43A4">
        <w:rPr>
          <w:rFonts w:hint="eastAsia"/>
          <w:sz w:val="28"/>
        </w:rPr>
        <w:t>数组中，而将</w:t>
      </w:r>
      <w:r w:rsidRPr="001D43A4">
        <w:rPr>
          <w:rFonts w:hint="eastAsia"/>
          <w:sz w:val="28"/>
        </w:rPr>
        <w:t>Y</w:t>
      </w:r>
      <w:r w:rsidRPr="001D43A4">
        <w:rPr>
          <w:rFonts w:hint="eastAsia"/>
          <w:sz w:val="28"/>
        </w:rPr>
        <w:t>轴上的数据封装到多个</w:t>
      </w:r>
      <w:r w:rsidRPr="001D43A4">
        <w:rPr>
          <w:rFonts w:hint="eastAsia"/>
          <w:sz w:val="28"/>
        </w:rPr>
        <w:t>Series</w:t>
      </w:r>
      <w:r w:rsidRPr="001D43A4">
        <w:rPr>
          <w:rFonts w:hint="eastAsia"/>
          <w:sz w:val="28"/>
        </w:rPr>
        <w:t>对象的</w:t>
      </w:r>
      <w:r w:rsidRPr="001D43A4">
        <w:rPr>
          <w:rFonts w:hint="eastAsia"/>
          <w:sz w:val="28"/>
        </w:rPr>
        <w:t>data[]</w:t>
      </w:r>
      <w:r w:rsidRPr="001D43A4">
        <w:rPr>
          <w:rFonts w:hint="eastAsia"/>
          <w:sz w:val="28"/>
        </w:rPr>
        <w:t>数组中。</w:t>
      </w:r>
    </w:p>
    <w:p w:rsidR="000A73B3" w:rsidRPr="001D43A4" w:rsidRDefault="000A73B3" w:rsidP="000A73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</w:rPr>
      </w:pPr>
      <w:r w:rsidRPr="001D43A4">
        <w:rPr>
          <w:rFonts w:ascii="微软雅黑" w:eastAsia="微软雅黑" w:hAnsi="微软雅黑" w:cs="宋体" w:hint="eastAsia"/>
          <w:color w:val="000000"/>
          <w:kern w:val="0"/>
          <w:sz w:val="20"/>
        </w:rPr>
        <w:tab/>
        <w:t xml:space="preserve">xAxis </w:t>
      </w:r>
      <w:r w:rsidRPr="001D43A4">
        <w:rPr>
          <w:rFonts w:ascii="微软雅黑" w:eastAsia="微软雅黑" w:hAnsi="微软雅黑" w:cs="宋体" w:hint="eastAsia"/>
          <w:color w:val="666600"/>
          <w:kern w:val="0"/>
          <w:sz w:val="20"/>
        </w:rPr>
        <w:t>:</w:t>
      </w:r>
      <w:r w:rsidRPr="001D43A4">
        <w:rPr>
          <w:rFonts w:ascii="微软雅黑" w:eastAsia="微软雅黑" w:hAnsi="微软雅黑" w:cs="宋体" w:hint="eastAsia"/>
          <w:color w:val="000000"/>
          <w:kern w:val="0"/>
          <w:sz w:val="20"/>
        </w:rPr>
        <w:t xml:space="preserve"> </w:t>
      </w:r>
      <w:r w:rsidRPr="001D43A4">
        <w:rPr>
          <w:rFonts w:ascii="微软雅黑" w:eastAsia="微软雅黑" w:hAnsi="微软雅黑" w:cs="宋体" w:hint="eastAsia"/>
          <w:color w:val="666600"/>
          <w:kern w:val="0"/>
          <w:sz w:val="20"/>
        </w:rPr>
        <w:t>[</w:t>
      </w:r>
    </w:p>
    <w:p w:rsidR="000A73B3" w:rsidRPr="001D43A4" w:rsidRDefault="000A73B3" w:rsidP="000A73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</w:rPr>
      </w:pPr>
      <w:r w:rsidRPr="001D43A4">
        <w:rPr>
          <w:rFonts w:ascii="微软雅黑" w:eastAsia="微软雅黑" w:hAnsi="微软雅黑" w:cs="宋体" w:hint="eastAsia"/>
          <w:color w:val="000000"/>
          <w:kern w:val="0"/>
          <w:sz w:val="20"/>
        </w:rPr>
        <w:t xml:space="preserve">                        </w:t>
      </w:r>
      <w:r w:rsidRPr="001D43A4">
        <w:rPr>
          <w:rFonts w:ascii="微软雅黑" w:eastAsia="微软雅黑" w:hAnsi="微软雅黑" w:cs="宋体" w:hint="eastAsia"/>
          <w:color w:val="666600"/>
          <w:kern w:val="0"/>
          <w:sz w:val="20"/>
        </w:rPr>
        <w:t>{</w:t>
      </w:r>
    </w:p>
    <w:p w:rsidR="000A73B3" w:rsidRPr="001D43A4" w:rsidRDefault="000A73B3" w:rsidP="000A73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</w:rPr>
      </w:pPr>
      <w:r w:rsidRPr="001D43A4">
        <w:rPr>
          <w:rFonts w:ascii="微软雅黑" w:eastAsia="微软雅黑" w:hAnsi="微软雅黑" w:cs="宋体" w:hint="eastAsia"/>
          <w:color w:val="000000"/>
          <w:kern w:val="0"/>
          <w:sz w:val="20"/>
        </w:rPr>
        <w:t xml:space="preserve">                            type </w:t>
      </w:r>
      <w:r w:rsidRPr="001D43A4">
        <w:rPr>
          <w:rFonts w:ascii="微软雅黑" w:eastAsia="微软雅黑" w:hAnsi="微软雅黑" w:cs="宋体" w:hint="eastAsia"/>
          <w:color w:val="666600"/>
          <w:kern w:val="0"/>
          <w:sz w:val="20"/>
        </w:rPr>
        <w:t>:</w:t>
      </w:r>
      <w:r w:rsidRPr="001D43A4">
        <w:rPr>
          <w:rFonts w:ascii="微软雅黑" w:eastAsia="微软雅黑" w:hAnsi="微软雅黑" w:cs="宋体" w:hint="eastAsia"/>
          <w:color w:val="000000"/>
          <w:kern w:val="0"/>
          <w:sz w:val="20"/>
        </w:rPr>
        <w:t xml:space="preserve"> </w:t>
      </w:r>
      <w:r w:rsidRPr="001D43A4">
        <w:rPr>
          <w:rFonts w:ascii="微软雅黑" w:eastAsia="微软雅黑" w:hAnsi="微软雅黑" w:cs="宋体" w:hint="eastAsia"/>
          <w:color w:val="008800"/>
          <w:kern w:val="0"/>
          <w:sz w:val="20"/>
        </w:rPr>
        <w:t>'category'</w:t>
      </w:r>
      <w:r w:rsidRPr="001D43A4">
        <w:rPr>
          <w:rFonts w:ascii="微软雅黑" w:eastAsia="微软雅黑" w:hAnsi="微软雅黑" w:cs="宋体" w:hint="eastAsia"/>
          <w:color w:val="666600"/>
          <w:kern w:val="0"/>
          <w:sz w:val="20"/>
        </w:rPr>
        <w:t>,</w:t>
      </w:r>
    </w:p>
    <w:p w:rsidR="000A73B3" w:rsidRPr="001D43A4" w:rsidRDefault="000A73B3" w:rsidP="000A73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</w:rPr>
      </w:pPr>
      <w:r w:rsidRPr="001D43A4">
        <w:rPr>
          <w:rFonts w:ascii="微软雅黑" w:eastAsia="微软雅黑" w:hAnsi="微软雅黑" w:cs="宋体" w:hint="eastAsia"/>
          <w:color w:val="000000"/>
          <w:kern w:val="0"/>
          <w:sz w:val="20"/>
        </w:rPr>
        <w:t xml:space="preserve">                            data </w:t>
      </w:r>
      <w:r w:rsidRPr="001D43A4">
        <w:rPr>
          <w:rFonts w:ascii="微软雅黑" w:eastAsia="微软雅黑" w:hAnsi="微软雅黑" w:cs="宋体" w:hint="eastAsia"/>
          <w:color w:val="666600"/>
          <w:kern w:val="0"/>
          <w:sz w:val="20"/>
        </w:rPr>
        <w:t>:</w:t>
      </w:r>
      <w:r w:rsidRPr="001D43A4">
        <w:rPr>
          <w:rFonts w:ascii="微软雅黑" w:eastAsia="微软雅黑" w:hAnsi="微软雅黑" w:cs="宋体" w:hint="eastAsia"/>
          <w:color w:val="000000"/>
          <w:kern w:val="0"/>
          <w:sz w:val="20"/>
        </w:rPr>
        <w:t xml:space="preserve"> </w:t>
      </w:r>
      <w:r w:rsidRPr="001D43A4">
        <w:rPr>
          <w:rFonts w:ascii="微软雅黑" w:eastAsia="微软雅黑" w:hAnsi="微软雅黑" w:cs="宋体" w:hint="eastAsia"/>
          <w:color w:val="666600"/>
          <w:kern w:val="0"/>
          <w:sz w:val="20"/>
        </w:rPr>
        <w:t>[</w:t>
      </w:r>
      <w:r w:rsidRPr="001D43A4">
        <w:rPr>
          <w:rFonts w:ascii="微软雅黑" w:eastAsia="微软雅黑" w:hAnsi="微软雅黑" w:cs="宋体" w:hint="eastAsia"/>
          <w:color w:val="008800"/>
          <w:kern w:val="0"/>
          <w:sz w:val="20"/>
        </w:rPr>
        <w:t>"衬衫"</w:t>
      </w:r>
      <w:r w:rsidRPr="001D43A4">
        <w:rPr>
          <w:rFonts w:ascii="微软雅黑" w:eastAsia="微软雅黑" w:hAnsi="微软雅黑" w:cs="宋体" w:hint="eastAsia"/>
          <w:color w:val="666600"/>
          <w:kern w:val="0"/>
          <w:sz w:val="20"/>
        </w:rPr>
        <w:t>,</w:t>
      </w:r>
      <w:r w:rsidRPr="001D43A4">
        <w:rPr>
          <w:rFonts w:ascii="微软雅黑" w:eastAsia="微软雅黑" w:hAnsi="微软雅黑" w:cs="宋体" w:hint="eastAsia"/>
          <w:color w:val="008800"/>
          <w:kern w:val="0"/>
          <w:sz w:val="20"/>
        </w:rPr>
        <w:t>"羊毛衫"</w:t>
      </w:r>
      <w:r w:rsidRPr="001D43A4">
        <w:rPr>
          <w:rFonts w:ascii="微软雅黑" w:eastAsia="微软雅黑" w:hAnsi="微软雅黑" w:cs="宋体" w:hint="eastAsia"/>
          <w:color w:val="666600"/>
          <w:kern w:val="0"/>
          <w:sz w:val="20"/>
        </w:rPr>
        <w:t>,</w:t>
      </w:r>
      <w:r w:rsidRPr="001D43A4">
        <w:rPr>
          <w:rFonts w:ascii="微软雅黑" w:eastAsia="微软雅黑" w:hAnsi="微软雅黑" w:cs="宋体" w:hint="eastAsia"/>
          <w:color w:val="008800"/>
          <w:kern w:val="0"/>
          <w:sz w:val="20"/>
        </w:rPr>
        <w:t>"雪纺衫"</w:t>
      </w:r>
      <w:r w:rsidRPr="001D43A4">
        <w:rPr>
          <w:rFonts w:ascii="微软雅黑" w:eastAsia="微软雅黑" w:hAnsi="微软雅黑" w:cs="宋体" w:hint="eastAsia"/>
          <w:color w:val="666600"/>
          <w:kern w:val="0"/>
          <w:sz w:val="20"/>
        </w:rPr>
        <w:t>,</w:t>
      </w:r>
      <w:r w:rsidRPr="001D43A4">
        <w:rPr>
          <w:rFonts w:ascii="微软雅黑" w:eastAsia="微软雅黑" w:hAnsi="微软雅黑" w:cs="宋体" w:hint="eastAsia"/>
          <w:color w:val="008800"/>
          <w:kern w:val="0"/>
          <w:sz w:val="20"/>
        </w:rPr>
        <w:t>"裤子"</w:t>
      </w:r>
      <w:r w:rsidRPr="001D43A4">
        <w:rPr>
          <w:rFonts w:ascii="微软雅黑" w:eastAsia="微软雅黑" w:hAnsi="微软雅黑" w:cs="宋体" w:hint="eastAsia"/>
          <w:color w:val="666600"/>
          <w:kern w:val="0"/>
          <w:sz w:val="20"/>
        </w:rPr>
        <w:t>,</w:t>
      </w:r>
      <w:r w:rsidRPr="001D43A4">
        <w:rPr>
          <w:rFonts w:ascii="微软雅黑" w:eastAsia="微软雅黑" w:hAnsi="微软雅黑" w:cs="宋体" w:hint="eastAsia"/>
          <w:color w:val="008800"/>
          <w:kern w:val="0"/>
          <w:sz w:val="20"/>
        </w:rPr>
        <w:t>"高跟鞋"</w:t>
      </w:r>
      <w:r w:rsidRPr="001D43A4">
        <w:rPr>
          <w:rFonts w:ascii="微软雅黑" w:eastAsia="微软雅黑" w:hAnsi="微软雅黑" w:cs="宋体" w:hint="eastAsia"/>
          <w:color w:val="666600"/>
          <w:kern w:val="0"/>
          <w:sz w:val="20"/>
        </w:rPr>
        <w:t>,</w:t>
      </w:r>
      <w:r w:rsidRPr="001D43A4">
        <w:rPr>
          <w:rFonts w:ascii="微软雅黑" w:eastAsia="微软雅黑" w:hAnsi="微软雅黑" w:cs="宋体" w:hint="eastAsia"/>
          <w:color w:val="008800"/>
          <w:kern w:val="0"/>
          <w:sz w:val="20"/>
        </w:rPr>
        <w:t>"袜子"</w:t>
      </w:r>
      <w:r w:rsidRPr="001D43A4">
        <w:rPr>
          <w:rFonts w:ascii="微软雅黑" w:eastAsia="微软雅黑" w:hAnsi="微软雅黑" w:cs="宋体" w:hint="eastAsia"/>
          <w:color w:val="666600"/>
          <w:kern w:val="0"/>
          <w:sz w:val="20"/>
        </w:rPr>
        <w:t>]</w:t>
      </w:r>
    </w:p>
    <w:p w:rsidR="000A73B3" w:rsidRPr="001D43A4" w:rsidRDefault="000A73B3" w:rsidP="000A73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</w:rPr>
      </w:pPr>
      <w:r w:rsidRPr="001D43A4">
        <w:rPr>
          <w:rFonts w:ascii="微软雅黑" w:eastAsia="微软雅黑" w:hAnsi="微软雅黑" w:cs="宋体" w:hint="eastAsia"/>
          <w:color w:val="000000"/>
          <w:kern w:val="0"/>
          <w:sz w:val="20"/>
        </w:rPr>
        <w:t xml:space="preserve">                        </w:t>
      </w:r>
      <w:r w:rsidRPr="001D43A4">
        <w:rPr>
          <w:rFonts w:ascii="微软雅黑" w:eastAsia="微软雅黑" w:hAnsi="微软雅黑" w:cs="宋体" w:hint="eastAsia"/>
          <w:color w:val="666600"/>
          <w:kern w:val="0"/>
          <w:sz w:val="20"/>
        </w:rPr>
        <w:t>}</w:t>
      </w:r>
    </w:p>
    <w:p w:rsidR="000A73B3" w:rsidRPr="000A73B3" w:rsidRDefault="000A73B3" w:rsidP="000A73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4" w:lineRule="atLeast"/>
        <w:jc w:val="left"/>
        <w:rPr>
          <w:rFonts w:ascii="微软雅黑" w:eastAsia="微软雅黑" w:hAnsi="微软雅黑" w:cs="宋体"/>
          <w:color w:val="333333"/>
          <w:kern w:val="0"/>
          <w:sz w:val="20"/>
          <w:szCs w:val="15"/>
        </w:rPr>
      </w:pPr>
      <w:r w:rsidRPr="001D43A4">
        <w:rPr>
          <w:rFonts w:ascii="微软雅黑" w:eastAsia="微软雅黑" w:hAnsi="微软雅黑" w:cs="宋体" w:hint="eastAsia"/>
          <w:color w:val="000000"/>
          <w:kern w:val="0"/>
          <w:sz w:val="20"/>
        </w:rPr>
        <w:t xml:space="preserve">                    </w:t>
      </w:r>
      <w:r w:rsidRPr="001D43A4">
        <w:rPr>
          <w:rFonts w:ascii="微软雅黑" w:eastAsia="微软雅黑" w:hAnsi="微软雅黑" w:cs="宋体" w:hint="eastAsia"/>
          <w:color w:val="666600"/>
          <w:kern w:val="0"/>
          <w:sz w:val="20"/>
        </w:rPr>
        <w:t>],</w:t>
      </w:r>
    </w:p>
    <w:p w:rsidR="000A73B3" w:rsidRPr="001D43A4" w:rsidRDefault="000A73B3" w:rsidP="000A73B3">
      <w:pPr>
        <w:pStyle w:val="HTML"/>
        <w:spacing w:line="0" w:lineRule="atLeast"/>
        <w:rPr>
          <w:rStyle w:val="pln"/>
          <w:rFonts w:ascii="微软雅黑" w:eastAsia="微软雅黑" w:hAnsi="微软雅黑"/>
          <w:color w:val="000000"/>
          <w:sz w:val="20"/>
          <w:szCs w:val="15"/>
        </w:rPr>
      </w:pPr>
      <w:r w:rsidRPr="001D43A4">
        <w:rPr>
          <w:rStyle w:val="pln"/>
          <w:rFonts w:ascii="微软雅黑" w:eastAsia="微软雅黑" w:hAnsi="微软雅黑" w:hint="eastAsia"/>
          <w:color w:val="000000"/>
          <w:sz w:val="20"/>
          <w:szCs w:val="15"/>
        </w:rPr>
        <w:tab/>
        <w:t xml:space="preserve">series </w:t>
      </w:r>
      <w:r w:rsidRPr="001D43A4">
        <w:rPr>
          <w:rStyle w:val="pun"/>
          <w:rFonts w:ascii="微软雅黑" w:eastAsia="微软雅黑" w:hAnsi="微软雅黑" w:hint="eastAsia"/>
          <w:color w:val="666600"/>
          <w:sz w:val="20"/>
          <w:szCs w:val="15"/>
        </w:rPr>
        <w:t>:</w:t>
      </w:r>
      <w:r w:rsidRPr="001D43A4">
        <w:rPr>
          <w:rStyle w:val="pln"/>
          <w:rFonts w:ascii="微软雅黑" w:eastAsia="微软雅黑" w:hAnsi="微软雅黑" w:hint="eastAsia"/>
          <w:color w:val="000000"/>
          <w:sz w:val="20"/>
          <w:szCs w:val="15"/>
        </w:rPr>
        <w:t xml:space="preserve"> </w:t>
      </w:r>
      <w:r w:rsidRPr="001D43A4">
        <w:rPr>
          <w:rStyle w:val="pun"/>
          <w:rFonts w:ascii="微软雅黑" w:eastAsia="微软雅黑" w:hAnsi="微软雅黑" w:hint="eastAsia"/>
          <w:color w:val="666600"/>
          <w:sz w:val="20"/>
          <w:szCs w:val="15"/>
        </w:rPr>
        <w:t>[</w:t>
      </w:r>
    </w:p>
    <w:p w:rsidR="000A73B3" w:rsidRPr="001D43A4" w:rsidRDefault="000A73B3" w:rsidP="000A73B3">
      <w:pPr>
        <w:pStyle w:val="HTML"/>
        <w:spacing w:line="0" w:lineRule="atLeast"/>
        <w:rPr>
          <w:rStyle w:val="pln"/>
          <w:rFonts w:ascii="微软雅黑" w:eastAsia="微软雅黑" w:hAnsi="微软雅黑"/>
          <w:color w:val="000000"/>
          <w:sz w:val="20"/>
          <w:szCs w:val="15"/>
        </w:rPr>
      </w:pPr>
      <w:r w:rsidRPr="001D43A4">
        <w:rPr>
          <w:rStyle w:val="pln"/>
          <w:rFonts w:ascii="微软雅黑" w:eastAsia="微软雅黑" w:hAnsi="微软雅黑" w:hint="eastAsia"/>
          <w:color w:val="000000"/>
          <w:sz w:val="20"/>
          <w:szCs w:val="15"/>
        </w:rPr>
        <w:t xml:space="preserve">                        </w:t>
      </w:r>
      <w:r w:rsidRPr="001D43A4">
        <w:rPr>
          <w:rStyle w:val="pun"/>
          <w:rFonts w:ascii="微软雅黑" w:eastAsia="微软雅黑" w:hAnsi="微软雅黑" w:hint="eastAsia"/>
          <w:color w:val="666600"/>
          <w:sz w:val="20"/>
          <w:szCs w:val="15"/>
        </w:rPr>
        <w:t>{</w:t>
      </w:r>
    </w:p>
    <w:p w:rsidR="000A73B3" w:rsidRPr="001D43A4" w:rsidRDefault="000A73B3" w:rsidP="000A73B3">
      <w:pPr>
        <w:pStyle w:val="HTML"/>
        <w:spacing w:line="0" w:lineRule="atLeast"/>
        <w:rPr>
          <w:rStyle w:val="pln"/>
          <w:rFonts w:ascii="微软雅黑" w:eastAsia="微软雅黑" w:hAnsi="微软雅黑"/>
          <w:color w:val="000000"/>
          <w:sz w:val="20"/>
          <w:szCs w:val="15"/>
        </w:rPr>
      </w:pPr>
      <w:r w:rsidRPr="001D43A4">
        <w:rPr>
          <w:rStyle w:val="pln"/>
          <w:rFonts w:ascii="微软雅黑" w:eastAsia="微软雅黑" w:hAnsi="微软雅黑" w:hint="eastAsia"/>
          <w:color w:val="000000"/>
          <w:sz w:val="20"/>
          <w:szCs w:val="15"/>
        </w:rPr>
        <w:t xml:space="preserve">                            </w:t>
      </w:r>
      <w:r w:rsidRPr="001D43A4">
        <w:rPr>
          <w:rStyle w:val="str"/>
          <w:rFonts w:ascii="微软雅黑" w:eastAsia="微软雅黑" w:hAnsi="微软雅黑" w:hint="eastAsia"/>
          <w:color w:val="008800"/>
          <w:sz w:val="20"/>
          <w:szCs w:val="15"/>
        </w:rPr>
        <w:t>"name"</w:t>
      </w:r>
      <w:r w:rsidRPr="001D43A4">
        <w:rPr>
          <w:rStyle w:val="pun"/>
          <w:rFonts w:ascii="微软雅黑" w:eastAsia="微软雅黑" w:hAnsi="微软雅黑" w:hint="eastAsia"/>
          <w:color w:val="666600"/>
          <w:sz w:val="20"/>
          <w:szCs w:val="15"/>
        </w:rPr>
        <w:t>:</w:t>
      </w:r>
      <w:r w:rsidRPr="001D43A4">
        <w:rPr>
          <w:rStyle w:val="str"/>
          <w:rFonts w:ascii="微软雅黑" w:eastAsia="微软雅黑" w:hAnsi="微软雅黑" w:hint="eastAsia"/>
          <w:color w:val="008800"/>
          <w:sz w:val="20"/>
          <w:szCs w:val="15"/>
        </w:rPr>
        <w:t>"销量"</w:t>
      </w:r>
      <w:r w:rsidRPr="001D43A4">
        <w:rPr>
          <w:rStyle w:val="pun"/>
          <w:rFonts w:ascii="微软雅黑" w:eastAsia="微软雅黑" w:hAnsi="微软雅黑" w:hint="eastAsia"/>
          <w:color w:val="666600"/>
          <w:sz w:val="20"/>
          <w:szCs w:val="15"/>
        </w:rPr>
        <w:t>,</w:t>
      </w:r>
    </w:p>
    <w:p w:rsidR="000A73B3" w:rsidRPr="001D43A4" w:rsidRDefault="000A73B3" w:rsidP="000A73B3">
      <w:pPr>
        <w:pStyle w:val="HTML"/>
        <w:spacing w:line="0" w:lineRule="atLeast"/>
        <w:rPr>
          <w:rStyle w:val="pln"/>
          <w:rFonts w:ascii="微软雅黑" w:eastAsia="微软雅黑" w:hAnsi="微软雅黑"/>
          <w:color w:val="000000"/>
          <w:sz w:val="20"/>
          <w:szCs w:val="15"/>
        </w:rPr>
      </w:pPr>
      <w:r w:rsidRPr="001D43A4">
        <w:rPr>
          <w:rStyle w:val="pln"/>
          <w:rFonts w:ascii="微软雅黑" w:eastAsia="微软雅黑" w:hAnsi="微软雅黑" w:hint="eastAsia"/>
          <w:color w:val="000000"/>
          <w:sz w:val="20"/>
          <w:szCs w:val="15"/>
        </w:rPr>
        <w:t xml:space="preserve">                            </w:t>
      </w:r>
      <w:r w:rsidRPr="001D43A4">
        <w:rPr>
          <w:rStyle w:val="str"/>
          <w:rFonts w:ascii="微软雅黑" w:eastAsia="微软雅黑" w:hAnsi="微软雅黑" w:hint="eastAsia"/>
          <w:color w:val="008800"/>
          <w:sz w:val="20"/>
          <w:szCs w:val="15"/>
        </w:rPr>
        <w:t>"type"</w:t>
      </w:r>
      <w:r w:rsidRPr="001D43A4">
        <w:rPr>
          <w:rStyle w:val="pun"/>
          <w:rFonts w:ascii="微软雅黑" w:eastAsia="微软雅黑" w:hAnsi="微软雅黑" w:hint="eastAsia"/>
          <w:color w:val="666600"/>
          <w:sz w:val="20"/>
          <w:szCs w:val="15"/>
        </w:rPr>
        <w:t>:</w:t>
      </w:r>
      <w:r w:rsidRPr="001D43A4">
        <w:rPr>
          <w:rStyle w:val="str"/>
          <w:rFonts w:ascii="微软雅黑" w:eastAsia="微软雅黑" w:hAnsi="微软雅黑" w:hint="eastAsia"/>
          <w:color w:val="008800"/>
          <w:sz w:val="20"/>
          <w:szCs w:val="15"/>
        </w:rPr>
        <w:t>"bar"</w:t>
      </w:r>
      <w:r w:rsidRPr="001D43A4">
        <w:rPr>
          <w:rStyle w:val="pun"/>
          <w:rFonts w:ascii="微软雅黑" w:eastAsia="微软雅黑" w:hAnsi="微软雅黑" w:hint="eastAsia"/>
          <w:color w:val="666600"/>
          <w:sz w:val="20"/>
          <w:szCs w:val="15"/>
        </w:rPr>
        <w:t>,</w:t>
      </w:r>
    </w:p>
    <w:p w:rsidR="000A73B3" w:rsidRPr="001D43A4" w:rsidRDefault="000A73B3" w:rsidP="000A73B3">
      <w:pPr>
        <w:pStyle w:val="HTML"/>
        <w:spacing w:line="0" w:lineRule="atLeast"/>
        <w:rPr>
          <w:rStyle w:val="pln"/>
          <w:rFonts w:ascii="微软雅黑" w:eastAsia="微软雅黑" w:hAnsi="微软雅黑"/>
          <w:color w:val="000000"/>
          <w:sz w:val="20"/>
          <w:szCs w:val="15"/>
        </w:rPr>
      </w:pPr>
      <w:r w:rsidRPr="001D43A4">
        <w:rPr>
          <w:rStyle w:val="pln"/>
          <w:rFonts w:ascii="微软雅黑" w:eastAsia="微软雅黑" w:hAnsi="微软雅黑" w:hint="eastAsia"/>
          <w:color w:val="000000"/>
          <w:sz w:val="20"/>
          <w:szCs w:val="15"/>
        </w:rPr>
        <w:t xml:space="preserve">                            </w:t>
      </w:r>
      <w:r w:rsidRPr="001D43A4">
        <w:rPr>
          <w:rStyle w:val="str"/>
          <w:rFonts w:ascii="微软雅黑" w:eastAsia="微软雅黑" w:hAnsi="微软雅黑" w:hint="eastAsia"/>
          <w:color w:val="008800"/>
          <w:sz w:val="20"/>
          <w:szCs w:val="15"/>
        </w:rPr>
        <w:t>"data"</w:t>
      </w:r>
      <w:r w:rsidRPr="001D43A4">
        <w:rPr>
          <w:rStyle w:val="pun"/>
          <w:rFonts w:ascii="微软雅黑" w:eastAsia="微软雅黑" w:hAnsi="微软雅黑" w:hint="eastAsia"/>
          <w:color w:val="666600"/>
          <w:sz w:val="20"/>
          <w:szCs w:val="15"/>
        </w:rPr>
        <w:t>:[</w:t>
      </w:r>
      <w:r w:rsidRPr="001D43A4">
        <w:rPr>
          <w:rStyle w:val="lit"/>
          <w:rFonts w:ascii="微软雅黑" w:eastAsia="微软雅黑" w:hAnsi="微软雅黑" w:hint="eastAsia"/>
          <w:color w:val="006666"/>
          <w:sz w:val="20"/>
          <w:szCs w:val="15"/>
        </w:rPr>
        <w:t>5</w:t>
      </w:r>
      <w:r w:rsidRPr="001D43A4">
        <w:rPr>
          <w:rStyle w:val="pun"/>
          <w:rFonts w:ascii="微软雅黑" w:eastAsia="微软雅黑" w:hAnsi="微软雅黑" w:hint="eastAsia"/>
          <w:color w:val="666600"/>
          <w:sz w:val="20"/>
          <w:szCs w:val="15"/>
        </w:rPr>
        <w:t>,</w:t>
      </w:r>
      <w:r w:rsidRPr="001D43A4">
        <w:rPr>
          <w:rStyle w:val="pln"/>
          <w:rFonts w:ascii="微软雅黑" w:eastAsia="微软雅黑" w:hAnsi="微软雅黑" w:hint="eastAsia"/>
          <w:color w:val="000000"/>
          <w:sz w:val="20"/>
          <w:szCs w:val="15"/>
        </w:rPr>
        <w:t xml:space="preserve"> </w:t>
      </w:r>
      <w:r w:rsidRPr="001D43A4">
        <w:rPr>
          <w:rStyle w:val="lit"/>
          <w:rFonts w:ascii="微软雅黑" w:eastAsia="微软雅黑" w:hAnsi="微软雅黑" w:hint="eastAsia"/>
          <w:color w:val="006666"/>
          <w:sz w:val="20"/>
          <w:szCs w:val="15"/>
        </w:rPr>
        <w:t>20</w:t>
      </w:r>
      <w:r w:rsidRPr="001D43A4">
        <w:rPr>
          <w:rStyle w:val="pun"/>
          <w:rFonts w:ascii="微软雅黑" w:eastAsia="微软雅黑" w:hAnsi="微软雅黑" w:hint="eastAsia"/>
          <w:color w:val="666600"/>
          <w:sz w:val="20"/>
          <w:szCs w:val="15"/>
        </w:rPr>
        <w:t>,</w:t>
      </w:r>
      <w:r w:rsidRPr="001D43A4">
        <w:rPr>
          <w:rStyle w:val="pln"/>
          <w:rFonts w:ascii="微软雅黑" w:eastAsia="微软雅黑" w:hAnsi="微软雅黑" w:hint="eastAsia"/>
          <w:color w:val="000000"/>
          <w:sz w:val="20"/>
          <w:szCs w:val="15"/>
        </w:rPr>
        <w:t xml:space="preserve"> </w:t>
      </w:r>
      <w:r w:rsidRPr="001D43A4">
        <w:rPr>
          <w:rStyle w:val="lit"/>
          <w:rFonts w:ascii="微软雅黑" w:eastAsia="微软雅黑" w:hAnsi="微软雅黑" w:hint="eastAsia"/>
          <w:color w:val="006666"/>
          <w:sz w:val="20"/>
          <w:szCs w:val="15"/>
        </w:rPr>
        <w:t>40</w:t>
      </w:r>
      <w:r w:rsidRPr="001D43A4">
        <w:rPr>
          <w:rStyle w:val="pun"/>
          <w:rFonts w:ascii="微软雅黑" w:eastAsia="微软雅黑" w:hAnsi="微软雅黑" w:hint="eastAsia"/>
          <w:color w:val="666600"/>
          <w:sz w:val="20"/>
          <w:szCs w:val="15"/>
        </w:rPr>
        <w:t>,</w:t>
      </w:r>
      <w:r w:rsidRPr="001D43A4">
        <w:rPr>
          <w:rStyle w:val="pln"/>
          <w:rFonts w:ascii="微软雅黑" w:eastAsia="微软雅黑" w:hAnsi="微软雅黑" w:hint="eastAsia"/>
          <w:color w:val="000000"/>
          <w:sz w:val="20"/>
          <w:szCs w:val="15"/>
        </w:rPr>
        <w:t xml:space="preserve"> </w:t>
      </w:r>
      <w:r w:rsidRPr="001D43A4">
        <w:rPr>
          <w:rStyle w:val="lit"/>
          <w:rFonts w:ascii="微软雅黑" w:eastAsia="微软雅黑" w:hAnsi="微软雅黑" w:hint="eastAsia"/>
          <w:color w:val="006666"/>
          <w:sz w:val="20"/>
          <w:szCs w:val="15"/>
        </w:rPr>
        <w:t>10</w:t>
      </w:r>
      <w:r w:rsidRPr="001D43A4">
        <w:rPr>
          <w:rStyle w:val="pun"/>
          <w:rFonts w:ascii="微软雅黑" w:eastAsia="微软雅黑" w:hAnsi="微软雅黑" w:hint="eastAsia"/>
          <w:color w:val="666600"/>
          <w:sz w:val="20"/>
          <w:szCs w:val="15"/>
        </w:rPr>
        <w:t>,</w:t>
      </w:r>
      <w:r w:rsidRPr="001D43A4">
        <w:rPr>
          <w:rStyle w:val="pln"/>
          <w:rFonts w:ascii="微软雅黑" w:eastAsia="微软雅黑" w:hAnsi="微软雅黑" w:hint="eastAsia"/>
          <w:color w:val="000000"/>
          <w:sz w:val="20"/>
          <w:szCs w:val="15"/>
        </w:rPr>
        <w:t xml:space="preserve"> </w:t>
      </w:r>
      <w:r w:rsidRPr="001D43A4">
        <w:rPr>
          <w:rStyle w:val="lit"/>
          <w:rFonts w:ascii="微软雅黑" w:eastAsia="微软雅黑" w:hAnsi="微软雅黑" w:hint="eastAsia"/>
          <w:color w:val="006666"/>
          <w:sz w:val="20"/>
          <w:szCs w:val="15"/>
        </w:rPr>
        <w:t>10</w:t>
      </w:r>
      <w:r w:rsidRPr="001D43A4">
        <w:rPr>
          <w:rStyle w:val="pun"/>
          <w:rFonts w:ascii="微软雅黑" w:eastAsia="微软雅黑" w:hAnsi="微软雅黑" w:hint="eastAsia"/>
          <w:color w:val="666600"/>
          <w:sz w:val="20"/>
          <w:szCs w:val="15"/>
        </w:rPr>
        <w:t>,</w:t>
      </w:r>
      <w:r w:rsidRPr="001D43A4">
        <w:rPr>
          <w:rStyle w:val="pln"/>
          <w:rFonts w:ascii="微软雅黑" w:eastAsia="微软雅黑" w:hAnsi="微软雅黑" w:hint="eastAsia"/>
          <w:color w:val="000000"/>
          <w:sz w:val="20"/>
          <w:szCs w:val="15"/>
        </w:rPr>
        <w:t xml:space="preserve"> </w:t>
      </w:r>
      <w:r w:rsidRPr="001D43A4">
        <w:rPr>
          <w:rStyle w:val="lit"/>
          <w:rFonts w:ascii="微软雅黑" w:eastAsia="微软雅黑" w:hAnsi="微软雅黑" w:hint="eastAsia"/>
          <w:color w:val="006666"/>
          <w:sz w:val="20"/>
          <w:szCs w:val="15"/>
        </w:rPr>
        <w:t>20</w:t>
      </w:r>
      <w:r w:rsidRPr="001D43A4">
        <w:rPr>
          <w:rStyle w:val="pun"/>
          <w:rFonts w:ascii="微软雅黑" w:eastAsia="微软雅黑" w:hAnsi="微软雅黑" w:hint="eastAsia"/>
          <w:color w:val="666600"/>
          <w:sz w:val="20"/>
          <w:szCs w:val="15"/>
        </w:rPr>
        <w:t>]</w:t>
      </w:r>
    </w:p>
    <w:p w:rsidR="000A73B3" w:rsidRPr="001D43A4" w:rsidRDefault="000A73B3" w:rsidP="000A73B3">
      <w:pPr>
        <w:pStyle w:val="HTML"/>
        <w:spacing w:line="0" w:lineRule="atLeast"/>
        <w:rPr>
          <w:rStyle w:val="pln"/>
          <w:rFonts w:ascii="微软雅黑" w:eastAsia="微软雅黑" w:hAnsi="微软雅黑"/>
          <w:color w:val="000000"/>
          <w:sz w:val="20"/>
          <w:szCs w:val="15"/>
        </w:rPr>
      </w:pPr>
      <w:r w:rsidRPr="001D43A4">
        <w:rPr>
          <w:rStyle w:val="pln"/>
          <w:rFonts w:ascii="微软雅黑" w:eastAsia="微软雅黑" w:hAnsi="微软雅黑" w:hint="eastAsia"/>
          <w:color w:val="000000"/>
          <w:sz w:val="20"/>
          <w:szCs w:val="15"/>
        </w:rPr>
        <w:t xml:space="preserve">                        </w:t>
      </w:r>
      <w:r w:rsidRPr="001D43A4">
        <w:rPr>
          <w:rStyle w:val="pun"/>
          <w:rFonts w:ascii="微软雅黑" w:eastAsia="微软雅黑" w:hAnsi="微软雅黑" w:hint="eastAsia"/>
          <w:color w:val="666600"/>
          <w:sz w:val="20"/>
          <w:szCs w:val="15"/>
        </w:rPr>
        <w:t>}</w:t>
      </w:r>
    </w:p>
    <w:p w:rsidR="000A73B3" w:rsidRPr="001D43A4" w:rsidRDefault="000A73B3" w:rsidP="000A73B3">
      <w:pPr>
        <w:pStyle w:val="HTML"/>
        <w:spacing w:line="214" w:lineRule="atLeast"/>
        <w:rPr>
          <w:rFonts w:ascii="微软雅黑" w:eastAsia="微软雅黑" w:hAnsi="微软雅黑"/>
          <w:color w:val="333333"/>
          <w:sz w:val="20"/>
          <w:szCs w:val="15"/>
        </w:rPr>
      </w:pPr>
      <w:r w:rsidRPr="001D43A4">
        <w:rPr>
          <w:rStyle w:val="pln"/>
          <w:rFonts w:ascii="微软雅黑" w:eastAsia="微软雅黑" w:hAnsi="微软雅黑" w:hint="eastAsia"/>
          <w:color w:val="000000"/>
          <w:sz w:val="20"/>
          <w:szCs w:val="15"/>
        </w:rPr>
        <w:t xml:space="preserve">                    </w:t>
      </w:r>
      <w:r w:rsidRPr="001D43A4">
        <w:rPr>
          <w:rStyle w:val="pun"/>
          <w:rFonts w:ascii="微软雅黑" w:eastAsia="微软雅黑" w:hAnsi="微软雅黑" w:hint="eastAsia"/>
          <w:color w:val="666600"/>
          <w:sz w:val="20"/>
          <w:szCs w:val="15"/>
        </w:rPr>
        <w:t>]</w:t>
      </w:r>
    </w:p>
    <w:p w:rsidR="000A73B3" w:rsidRDefault="000A73B3" w:rsidP="000D5D7F">
      <w:pPr>
        <w:pStyle w:val="a5"/>
        <w:ind w:left="420" w:firstLineChars="0"/>
      </w:pPr>
    </w:p>
    <w:p w:rsidR="000A73B3" w:rsidRDefault="001D43A4" w:rsidP="001D43A4">
      <w:pPr>
        <w:pStyle w:val="2"/>
      </w:pPr>
      <w:bookmarkStart w:id="6" w:name="_Toc426030125"/>
      <w:r>
        <w:rPr>
          <w:rFonts w:hint="eastAsia"/>
        </w:rPr>
        <w:t>3.2</w:t>
      </w:r>
      <w:r w:rsidR="000A73B3">
        <w:rPr>
          <w:rFonts w:hint="eastAsia"/>
        </w:rPr>
        <w:t>构建</w:t>
      </w:r>
      <w:r w:rsidR="000A73B3">
        <w:rPr>
          <w:rFonts w:hint="eastAsia"/>
        </w:rPr>
        <w:t>Option</w:t>
      </w:r>
      <w:bookmarkEnd w:id="6"/>
    </w:p>
    <w:p w:rsidR="000A73B3" w:rsidRPr="001D43A4" w:rsidRDefault="000A73B3" w:rsidP="000A73B3">
      <w:pPr>
        <w:pStyle w:val="a5"/>
        <w:ind w:left="420" w:firstLineChars="0"/>
        <w:rPr>
          <w:sz w:val="28"/>
        </w:rPr>
      </w:pPr>
      <w:r w:rsidRPr="001D43A4">
        <w:rPr>
          <w:rFonts w:hint="eastAsia"/>
          <w:sz w:val="28"/>
        </w:rPr>
        <w:t>将数据准备好后只需要构建一个</w:t>
      </w:r>
      <w:r w:rsidRPr="001D43A4">
        <w:rPr>
          <w:rFonts w:hint="eastAsia"/>
          <w:sz w:val="28"/>
        </w:rPr>
        <w:t>ChartObject</w:t>
      </w:r>
      <w:r w:rsidRPr="001D43A4">
        <w:rPr>
          <w:rFonts w:hint="eastAsia"/>
          <w:sz w:val="28"/>
        </w:rPr>
        <w:t>的</w:t>
      </w:r>
      <w:r w:rsidRPr="001D43A4">
        <w:rPr>
          <w:rFonts w:hint="eastAsia"/>
          <w:sz w:val="28"/>
        </w:rPr>
        <w:t>POJO</w:t>
      </w:r>
      <w:r w:rsidRPr="001D43A4">
        <w:rPr>
          <w:rFonts w:hint="eastAsia"/>
          <w:sz w:val="28"/>
        </w:rPr>
        <w:t>对象，将图表标题、图例、</w:t>
      </w:r>
      <w:r w:rsidRPr="001D43A4">
        <w:rPr>
          <w:rFonts w:hint="eastAsia"/>
          <w:sz w:val="28"/>
        </w:rPr>
        <w:t>XY</w:t>
      </w:r>
      <w:r w:rsidRPr="001D43A4">
        <w:rPr>
          <w:rFonts w:hint="eastAsia"/>
          <w:sz w:val="28"/>
        </w:rPr>
        <w:t>轴、背景色等设置项设置完成后，通过</w:t>
      </w:r>
      <w:r w:rsidRPr="001D43A4">
        <w:rPr>
          <w:rFonts w:hint="eastAsia"/>
          <w:sz w:val="28"/>
        </w:rPr>
        <w:t>jackson</w:t>
      </w:r>
      <w:r w:rsidRPr="001D43A4">
        <w:rPr>
          <w:rFonts w:hint="eastAsia"/>
          <w:sz w:val="28"/>
        </w:rPr>
        <w:t>的</w:t>
      </w:r>
      <w:r w:rsidRPr="001D43A4">
        <w:rPr>
          <w:rFonts w:hint="eastAsia"/>
          <w:sz w:val="28"/>
        </w:rPr>
        <w:t>ObjectMapper</w:t>
      </w:r>
      <w:r w:rsidRPr="001D43A4">
        <w:rPr>
          <w:rFonts w:hint="eastAsia"/>
          <w:sz w:val="28"/>
        </w:rPr>
        <w:t>将对象转化为</w:t>
      </w:r>
      <w:r w:rsidRPr="001D43A4">
        <w:rPr>
          <w:rFonts w:hint="eastAsia"/>
          <w:sz w:val="28"/>
        </w:rPr>
        <w:t>json</w:t>
      </w:r>
      <w:r w:rsidRPr="001D43A4">
        <w:rPr>
          <w:rFonts w:hint="eastAsia"/>
          <w:sz w:val="28"/>
        </w:rPr>
        <w:t>数组。</w:t>
      </w:r>
      <w:r w:rsidRPr="001D43A4">
        <w:rPr>
          <w:rFonts w:hint="eastAsia"/>
          <w:sz w:val="28"/>
        </w:rPr>
        <w:t>ChartObject</w:t>
      </w:r>
      <w:r w:rsidRPr="001D43A4">
        <w:rPr>
          <w:rFonts w:hint="eastAsia"/>
          <w:sz w:val="28"/>
        </w:rPr>
        <w:t>的结构如图</w:t>
      </w:r>
      <w:r w:rsidRPr="001D43A4">
        <w:rPr>
          <w:rFonts w:hint="eastAsia"/>
          <w:sz w:val="28"/>
        </w:rPr>
        <w:t>6</w:t>
      </w:r>
      <w:r w:rsidRPr="001D43A4">
        <w:rPr>
          <w:rFonts w:hint="eastAsia"/>
          <w:sz w:val="28"/>
        </w:rPr>
        <w:t>所示。</w:t>
      </w:r>
    </w:p>
    <w:p w:rsidR="000A73B3" w:rsidRDefault="000A73B3" w:rsidP="000A73B3">
      <w:pPr>
        <w:keepNext/>
        <w:jc w:val="center"/>
      </w:pPr>
      <w:r>
        <w:rPr>
          <w:noProof/>
        </w:rPr>
        <w:lastRenderedPageBreak/>
        <w:drawing>
          <wp:inline distT="0" distB="0" distL="0" distR="0">
            <wp:extent cx="5274310" cy="3698880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3B3" w:rsidRDefault="000A73B3" w:rsidP="000A73B3">
      <w:pPr>
        <w:pStyle w:val="a7"/>
        <w:jc w:val="center"/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 w:rsidR="00592735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592735">
        <w:fldChar w:fldCharType="separate"/>
      </w:r>
      <w:r w:rsidR="00F664DC">
        <w:rPr>
          <w:noProof/>
        </w:rPr>
        <w:t>6</w:t>
      </w:r>
      <w:r w:rsidR="00592735">
        <w:fldChar w:fldCharType="end"/>
      </w:r>
      <w:r>
        <w:rPr>
          <w:rFonts w:hint="eastAsia"/>
        </w:rPr>
        <w:t xml:space="preserve"> ChartObject</w:t>
      </w:r>
    </w:p>
    <w:p w:rsidR="00F664DC" w:rsidRPr="001D43A4" w:rsidRDefault="000A73B3" w:rsidP="00F664DC">
      <w:pPr>
        <w:ind w:left="420" w:firstLine="420"/>
        <w:rPr>
          <w:sz w:val="28"/>
        </w:rPr>
      </w:pPr>
      <w:r w:rsidRPr="001D43A4">
        <w:rPr>
          <w:rFonts w:hint="eastAsia"/>
          <w:sz w:val="28"/>
        </w:rPr>
        <w:t>当然这只是一个抽象基类，</w:t>
      </w:r>
      <w:r w:rsidR="00F664DC" w:rsidRPr="001D43A4">
        <w:rPr>
          <w:rFonts w:hint="eastAsia"/>
          <w:sz w:val="28"/>
        </w:rPr>
        <w:t>由于每类图表所需的参数都各不相同，因此将所有图表的共同属性抽象为一层，即有具有标题和背景色。而折线图除了这两个属性外还具有图例、工具箱、</w:t>
      </w:r>
      <w:r w:rsidR="00F664DC" w:rsidRPr="001D43A4">
        <w:rPr>
          <w:rFonts w:hint="eastAsia"/>
          <w:sz w:val="28"/>
        </w:rPr>
        <w:t>X</w:t>
      </w:r>
      <w:r w:rsidR="00F664DC" w:rsidRPr="001D43A4">
        <w:rPr>
          <w:rFonts w:hint="eastAsia"/>
          <w:sz w:val="28"/>
        </w:rPr>
        <w:t>轴、</w:t>
      </w:r>
      <w:r w:rsidR="00F664DC" w:rsidRPr="001D43A4">
        <w:rPr>
          <w:rFonts w:hint="eastAsia"/>
          <w:sz w:val="28"/>
        </w:rPr>
        <w:t>Y</w:t>
      </w:r>
      <w:r w:rsidR="00F664DC" w:rsidRPr="001D43A4">
        <w:rPr>
          <w:rFonts w:hint="eastAsia"/>
          <w:sz w:val="28"/>
        </w:rPr>
        <w:t>轴及系列属性，如图</w:t>
      </w:r>
      <w:r w:rsidR="00F664DC" w:rsidRPr="001D43A4">
        <w:rPr>
          <w:rFonts w:hint="eastAsia"/>
          <w:sz w:val="28"/>
        </w:rPr>
        <w:t>7</w:t>
      </w:r>
      <w:r w:rsidR="00F664DC" w:rsidRPr="001D43A4">
        <w:rPr>
          <w:rFonts w:hint="eastAsia"/>
          <w:sz w:val="28"/>
        </w:rPr>
        <w:t>所示。</w:t>
      </w:r>
    </w:p>
    <w:p w:rsidR="00F664DC" w:rsidRDefault="00F664DC" w:rsidP="00F664DC">
      <w:pPr>
        <w:keepNext/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412398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23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4DC" w:rsidRDefault="00F664DC" w:rsidP="00F664DC">
      <w:pPr>
        <w:pStyle w:val="a7"/>
        <w:jc w:val="center"/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 w:rsidR="00592735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592735">
        <w:fldChar w:fldCharType="separate"/>
      </w:r>
      <w:r>
        <w:rPr>
          <w:noProof/>
        </w:rPr>
        <w:t>7</w:t>
      </w:r>
      <w:r w:rsidR="00592735"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折线图</w:t>
      </w:r>
      <w:r>
        <w:rPr>
          <w:rFonts w:hint="eastAsia"/>
        </w:rPr>
        <w:t>ChartObject</w:t>
      </w:r>
    </w:p>
    <w:p w:rsidR="00F664DC" w:rsidRPr="001D43A4" w:rsidRDefault="001D43A4" w:rsidP="001D43A4">
      <w:pPr>
        <w:ind w:left="420" w:firstLine="420"/>
        <w:rPr>
          <w:sz w:val="28"/>
        </w:rPr>
      </w:pPr>
      <w:r w:rsidRPr="001D43A4">
        <w:rPr>
          <w:rFonts w:hint="eastAsia"/>
          <w:sz w:val="28"/>
        </w:rPr>
        <w:t>将每个属性的数据构造完成之后通过</w:t>
      </w:r>
      <w:r w:rsidRPr="001D43A4">
        <w:rPr>
          <w:rFonts w:hint="eastAsia"/>
          <w:sz w:val="28"/>
        </w:rPr>
        <w:t>ObjectMapper</w:t>
      </w:r>
      <w:r w:rsidRPr="001D43A4">
        <w:rPr>
          <w:rFonts w:hint="eastAsia"/>
          <w:sz w:val="28"/>
        </w:rPr>
        <w:t>将</w:t>
      </w:r>
      <w:r w:rsidRPr="001D43A4">
        <w:rPr>
          <w:rFonts w:hint="eastAsia"/>
          <w:sz w:val="28"/>
        </w:rPr>
        <w:t>LineAndBarEcahrtObject</w:t>
      </w:r>
      <w:r w:rsidRPr="001D43A4">
        <w:rPr>
          <w:rFonts w:hint="eastAsia"/>
          <w:sz w:val="28"/>
        </w:rPr>
        <w:t>对象转化为</w:t>
      </w:r>
      <w:r w:rsidRPr="001D43A4">
        <w:rPr>
          <w:rFonts w:hint="eastAsia"/>
          <w:sz w:val="28"/>
        </w:rPr>
        <w:t>json</w:t>
      </w:r>
      <w:r w:rsidRPr="001D43A4">
        <w:rPr>
          <w:rFonts w:hint="eastAsia"/>
          <w:sz w:val="28"/>
        </w:rPr>
        <w:t>，通过规定格式传给</w:t>
      </w:r>
      <w:r w:rsidRPr="001D43A4">
        <w:rPr>
          <w:rFonts w:hint="eastAsia"/>
          <w:sz w:val="28"/>
        </w:rPr>
        <w:t>Option</w:t>
      </w:r>
      <w:r w:rsidRPr="001D43A4">
        <w:rPr>
          <w:rFonts w:hint="eastAsia"/>
          <w:sz w:val="28"/>
        </w:rPr>
        <w:t>变量，拼接成如图</w:t>
      </w:r>
      <w:r w:rsidRPr="001D43A4">
        <w:rPr>
          <w:rFonts w:hint="eastAsia"/>
          <w:sz w:val="28"/>
        </w:rPr>
        <w:t>2</w:t>
      </w:r>
      <w:r w:rsidRPr="001D43A4">
        <w:rPr>
          <w:rFonts w:hint="eastAsia"/>
          <w:sz w:val="28"/>
        </w:rPr>
        <w:t>的</w:t>
      </w:r>
      <w:r w:rsidRPr="001D43A4">
        <w:rPr>
          <w:rFonts w:hint="eastAsia"/>
          <w:sz w:val="28"/>
        </w:rPr>
        <w:t>HTML</w:t>
      </w:r>
      <w:r w:rsidRPr="001D43A4">
        <w:rPr>
          <w:rFonts w:hint="eastAsia"/>
          <w:sz w:val="28"/>
        </w:rPr>
        <w:t>，既可以通过浏览器查看生成的图表。</w:t>
      </w:r>
    </w:p>
    <w:p w:rsidR="00F664DC" w:rsidRDefault="000A101F" w:rsidP="001D43A4">
      <w:pPr>
        <w:pStyle w:val="1"/>
        <w:numPr>
          <w:ilvl w:val="0"/>
          <w:numId w:val="2"/>
        </w:numPr>
      </w:pPr>
      <w:bookmarkStart w:id="7" w:name="_Toc426030126"/>
      <w:r>
        <w:rPr>
          <w:rFonts w:hint="eastAsia"/>
        </w:rPr>
        <w:t>如何自定义提示框</w:t>
      </w:r>
      <w:bookmarkEnd w:id="7"/>
    </w:p>
    <w:p w:rsidR="001D43A4" w:rsidRPr="006D4DAB" w:rsidRDefault="001D43A4" w:rsidP="00591839">
      <w:pPr>
        <w:pStyle w:val="a5"/>
        <w:ind w:left="420" w:firstLineChars="0"/>
        <w:rPr>
          <w:sz w:val="28"/>
        </w:rPr>
      </w:pPr>
      <w:r w:rsidRPr="006D4DAB">
        <w:rPr>
          <w:rFonts w:hint="eastAsia"/>
          <w:sz w:val="28"/>
        </w:rPr>
        <w:t>Echart</w:t>
      </w:r>
      <w:r w:rsidRPr="006D4DAB">
        <w:rPr>
          <w:rFonts w:hint="eastAsia"/>
          <w:sz w:val="28"/>
        </w:rPr>
        <w:t>自带的</w:t>
      </w:r>
      <w:r w:rsidRPr="006D4DAB">
        <w:rPr>
          <w:rFonts w:hint="eastAsia"/>
          <w:sz w:val="28"/>
        </w:rPr>
        <w:t>Tooltips</w:t>
      </w:r>
      <w:r w:rsidRPr="006D4DAB">
        <w:rPr>
          <w:rFonts w:hint="eastAsia"/>
          <w:sz w:val="28"/>
        </w:rPr>
        <w:t>提示是</w:t>
      </w:r>
      <w:r w:rsidRPr="006D4DAB">
        <w:rPr>
          <w:rFonts w:hint="eastAsia"/>
          <w:sz w:val="28"/>
        </w:rPr>
        <w:t>X/rY:value</w:t>
      </w:r>
      <w:r w:rsidRPr="006D4DAB">
        <w:rPr>
          <w:rFonts w:hint="eastAsia"/>
          <w:sz w:val="28"/>
        </w:rPr>
        <w:t>的形式，而如果想要在</w:t>
      </w:r>
      <w:r w:rsidRPr="006D4DAB">
        <w:rPr>
          <w:rFonts w:hint="eastAsia"/>
          <w:sz w:val="28"/>
        </w:rPr>
        <w:t>Tooltips</w:t>
      </w:r>
      <w:r w:rsidRPr="006D4DAB">
        <w:rPr>
          <w:rFonts w:hint="eastAsia"/>
          <w:sz w:val="28"/>
        </w:rPr>
        <w:t>中添加自定义的文字则需要以</w:t>
      </w:r>
      <w:r w:rsidRPr="006D4DAB">
        <w:rPr>
          <w:rFonts w:hint="eastAsia"/>
          <w:sz w:val="28"/>
        </w:rPr>
        <w:t>js</w:t>
      </w:r>
      <w:r w:rsidRPr="006D4DAB">
        <w:rPr>
          <w:rFonts w:hint="eastAsia"/>
          <w:sz w:val="28"/>
        </w:rPr>
        <w:t>写</w:t>
      </w:r>
      <w:r w:rsidRPr="006D4DAB">
        <w:rPr>
          <w:rFonts w:hint="eastAsia"/>
          <w:sz w:val="28"/>
        </w:rPr>
        <w:t>function</w:t>
      </w:r>
      <w:r w:rsidRPr="006D4DAB">
        <w:rPr>
          <w:rFonts w:hint="eastAsia"/>
          <w:sz w:val="28"/>
        </w:rPr>
        <w:t>来实现，</w:t>
      </w:r>
      <w:r w:rsidR="009461A0" w:rsidRPr="006D4DAB">
        <w:rPr>
          <w:rFonts w:hint="eastAsia"/>
          <w:sz w:val="28"/>
        </w:rPr>
        <w:t>tooltip</w:t>
      </w:r>
      <w:r w:rsidR="009461A0" w:rsidRPr="006D4DAB">
        <w:rPr>
          <w:rFonts w:hint="eastAsia"/>
          <w:sz w:val="28"/>
        </w:rPr>
        <w:t>属性具有参数</w:t>
      </w:r>
      <w:r w:rsidR="009461A0" w:rsidRPr="006D4DAB">
        <w:rPr>
          <w:rFonts w:hint="eastAsia"/>
          <w:sz w:val="28"/>
        </w:rPr>
        <w:t>formatter</w:t>
      </w:r>
      <w:r w:rsidR="009461A0" w:rsidRPr="006D4DAB">
        <w:rPr>
          <w:rFonts w:hint="eastAsia"/>
          <w:sz w:val="28"/>
        </w:rPr>
        <w:t>，用来控制</w:t>
      </w:r>
      <w:r w:rsidR="009461A0" w:rsidRPr="006D4DAB">
        <w:rPr>
          <w:rFonts w:hint="eastAsia"/>
          <w:sz w:val="28"/>
        </w:rPr>
        <w:t>tooltip</w:t>
      </w:r>
      <w:r w:rsidR="009461A0" w:rsidRPr="006D4DAB">
        <w:rPr>
          <w:rFonts w:hint="eastAsia"/>
          <w:sz w:val="28"/>
        </w:rPr>
        <w:t>的格式，</w:t>
      </w:r>
      <w:r w:rsidR="00591839" w:rsidRPr="006D4DAB">
        <w:rPr>
          <w:rFonts w:hint="eastAsia"/>
          <w:sz w:val="28"/>
        </w:rPr>
        <w:t>例如</w:t>
      </w:r>
      <w:r w:rsidR="009461A0" w:rsidRPr="006D4DAB">
        <w:rPr>
          <w:rFonts w:hint="eastAsia"/>
          <w:sz w:val="28"/>
        </w:rPr>
        <w:t>书写如下所示的一段</w:t>
      </w:r>
      <w:r w:rsidR="009461A0" w:rsidRPr="006D4DAB">
        <w:rPr>
          <w:rFonts w:hint="eastAsia"/>
          <w:sz w:val="28"/>
        </w:rPr>
        <w:t>formatter</w:t>
      </w:r>
      <w:r w:rsidR="009461A0" w:rsidRPr="006D4DAB">
        <w:rPr>
          <w:rFonts w:hint="eastAsia"/>
          <w:sz w:val="28"/>
        </w:rPr>
        <w:t>：</w:t>
      </w:r>
    </w:p>
    <w:p w:rsidR="009461A0" w:rsidRPr="006D4DAB" w:rsidRDefault="009461A0" w:rsidP="009461A0">
      <w:pPr>
        <w:pStyle w:val="a5"/>
        <w:ind w:left="360" w:firstLineChars="0" w:firstLine="0"/>
        <w:jc w:val="left"/>
        <w:rPr>
          <w:sz w:val="28"/>
        </w:rPr>
      </w:pPr>
      <w:r w:rsidRPr="006D4DAB">
        <w:rPr>
          <w:rFonts w:hint="eastAsia"/>
          <w:sz w:val="28"/>
        </w:rPr>
        <w:t>"formatter":</w:t>
      </w:r>
    </w:p>
    <w:p w:rsidR="009461A0" w:rsidRPr="006D4DAB" w:rsidRDefault="009461A0" w:rsidP="009461A0">
      <w:pPr>
        <w:pStyle w:val="a5"/>
        <w:ind w:left="780" w:firstLineChars="0" w:firstLine="60"/>
        <w:jc w:val="left"/>
        <w:rPr>
          <w:sz w:val="28"/>
        </w:rPr>
      </w:pPr>
      <w:r w:rsidRPr="006D4DAB">
        <w:rPr>
          <w:rFonts w:hint="eastAsia"/>
          <w:sz w:val="28"/>
        </w:rPr>
        <w:lastRenderedPageBreak/>
        <w:t>function(params)</w:t>
      </w:r>
    </w:p>
    <w:p w:rsidR="009461A0" w:rsidRPr="006D4DAB" w:rsidRDefault="009461A0" w:rsidP="009461A0">
      <w:pPr>
        <w:pStyle w:val="a5"/>
        <w:ind w:left="780" w:firstLineChars="0" w:firstLine="60"/>
        <w:jc w:val="left"/>
        <w:rPr>
          <w:sz w:val="28"/>
        </w:rPr>
      </w:pPr>
      <w:r w:rsidRPr="006D4DAB">
        <w:rPr>
          <w:rFonts w:hint="eastAsia"/>
          <w:sz w:val="28"/>
        </w:rPr>
        <w:t>{</w:t>
      </w:r>
    </w:p>
    <w:p w:rsidR="009461A0" w:rsidRPr="006D4DAB" w:rsidRDefault="009461A0" w:rsidP="009461A0">
      <w:pPr>
        <w:pStyle w:val="a5"/>
        <w:ind w:left="1200" w:firstLineChars="0" w:firstLine="60"/>
        <w:jc w:val="left"/>
        <w:rPr>
          <w:sz w:val="28"/>
        </w:rPr>
      </w:pPr>
      <w:r w:rsidRPr="006D4DAB">
        <w:rPr>
          <w:rFonts w:hint="eastAsia"/>
          <w:sz w:val="28"/>
        </w:rPr>
        <w:t>var res='</w:t>
      </w:r>
      <w:r w:rsidR="00D0584B" w:rsidRPr="006D4DAB">
        <w:rPr>
          <w:rFonts w:hint="eastAsia"/>
          <w:sz w:val="28"/>
        </w:rPr>
        <w:t>聚合方式</w:t>
      </w:r>
      <w:r w:rsidRPr="006D4DAB">
        <w:rPr>
          <w:rFonts w:hint="eastAsia"/>
          <w:sz w:val="28"/>
        </w:rPr>
        <w:t>';</w:t>
      </w:r>
    </w:p>
    <w:p w:rsidR="009461A0" w:rsidRPr="006D4DAB" w:rsidRDefault="009461A0" w:rsidP="006D4DAB">
      <w:pPr>
        <w:pStyle w:val="a5"/>
        <w:ind w:leftChars="543" w:left="1140" w:firstLineChars="78" w:firstLine="218"/>
        <w:jc w:val="left"/>
        <w:rPr>
          <w:sz w:val="28"/>
        </w:rPr>
      </w:pPr>
      <w:r w:rsidRPr="006D4DAB">
        <w:rPr>
          <w:rFonts w:hint="eastAsia"/>
          <w:sz w:val="28"/>
        </w:rPr>
        <w:t>res+='&lt;br/&gt;'+params[0].seriesName+'='+params[0].data;</w:t>
      </w:r>
    </w:p>
    <w:p w:rsidR="009461A0" w:rsidRPr="006D4DAB" w:rsidRDefault="009461A0" w:rsidP="006D4DAB">
      <w:pPr>
        <w:pStyle w:val="a5"/>
        <w:ind w:leftChars="543" w:left="1140" w:firstLineChars="78" w:firstLine="218"/>
        <w:jc w:val="left"/>
        <w:rPr>
          <w:sz w:val="28"/>
        </w:rPr>
      </w:pPr>
      <w:r w:rsidRPr="006D4DAB">
        <w:rPr>
          <w:rFonts w:hint="eastAsia"/>
          <w:sz w:val="28"/>
        </w:rPr>
        <w:t>return res;</w:t>
      </w:r>
    </w:p>
    <w:p w:rsidR="009461A0" w:rsidRPr="006D4DAB" w:rsidRDefault="009461A0" w:rsidP="006D4DAB">
      <w:pPr>
        <w:ind w:firstLineChars="399" w:firstLine="1117"/>
        <w:jc w:val="left"/>
        <w:rPr>
          <w:sz w:val="28"/>
        </w:rPr>
      </w:pPr>
      <w:r w:rsidRPr="006D4DAB">
        <w:rPr>
          <w:rFonts w:hint="eastAsia"/>
          <w:sz w:val="28"/>
        </w:rPr>
        <w:t>}</w:t>
      </w:r>
    </w:p>
    <w:p w:rsidR="00591839" w:rsidRPr="006D4DAB" w:rsidRDefault="00591839" w:rsidP="00B73B39">
      <w:pPr>
        <w:ind w:left="420" w:firstLine="420"/>
        <w:jc w:val="left"/>
        <w:rPr>
          <w:sz w:val="28"/>
        </w:rPr>
      </w:pPr>
      <w:r w:rsidRPr="006D4DAB">
        <w:rPr>
          <w:sz w:val="28"/>
        </w:rPr>
        <w:t>F</w:t>
      </w:r>
      <w:r w:rsidRPr="006D4DAB">
        <w:rPr>
          <w:rFonts w:hint="eastAsia"/>
          <w:sz w:val="28"/>
        </w:rPr>
        <w:t>ormatter</w:t>
      </w:r>
      <w:r w:rsidRPr="006D4DAB">
        <w:rPr>
          <w:rFonts w:hint="eastAsia"/>
          <w:sz w:val="28"/>
        </w:rPr>
        <w:t>代表着内容格式器，支持异步回调，在折线图中其变量为：</w:t>
      </w:r>
    </w:p>
    <w:p w:rsidR="00591839" w:rsidRPr="006D4DAB" w:rsidRDefault="00591839" w:rsidP="00B73B39">
      <w:pPr>
        <w:ind w:left="420" w:firstLine="420"/>
        <w:jc w:val="left"/>
        <w:rPr>
          <w:sz w:val="28"/>
        </w:rPr>
      </w:pPr>
      <w:r w:rsidRPr="006D4DAB">
        <w:rPr>
          <w:rFonts w:hint="eastAsia"/>
          <w:sz w:val="28"/>
        </w:rPr>
        <w:t>{a}|{a0}</w:t>
      </w:r>
      <w:r w:rsidRPr="006D4DAB">
        <w:rPr>
          <w:rFonts w:hint="eastAsia"/>
          <w:sz w:val="28"/>
        </w:rPr>
        <w:t>：系列名称</w:t>
      </w:r>
    </w:p>
    <w:p w:rsidR="00591839" w:rsidRPr="006D4DAB" w:rsidRDefault="00591839" w:rsidP="00B73B39">
      <w:pPr>
        <w:ind w:left="420" w:firstLine="420"/>
        <w:jc w:val="left"/>
        <w:rPr>
          <w:sz w:val="28"/>
        </w:rPr>
      </w:pPr>
      <w:r w:rsidRPr="006D4DAB">
        <w:rPr>
          <w:rFonts w:hint="eastAsia"/>
          <w:sz w:val="28"/>
        </w:rPr>
        <w:t>{b}|{b0}</w:t>
      </w:r>
      <w:r w:rsidRPr="006D4DAB">
        <w:rPr>
          <w:rFonts w:hint="eastAsia"/>
          <w:sz w:val="28"/>
        </w:rPr>
        <w:t>：类目值</w:t>
      </w:r>
    </w:p>
    <w:p w:rsidR="00591839" w:rsidRPr="006D4DAB" w:rsidRDefault="00591839" w:rsidP="00B73B39">
      <w:pPr>
        <w:ind w:left="420" w:firstLine="420"/>
        <w:jc w:val="left"/>
        <w:rPr>
          <w:sz w:val="28"/>
        </w:rPr>
      </w:pPr>
      <w:r w:rsidRPr="006D4DAB">
        <w:rPr>
          <w:rFonts w:hint="eastAsia"/>
          <w:sz w:val="28"/>
        </w:rPr>
        <w:t>{c}|{c0}</w:t>
      </w:r>
      <w:r w:rsidRPr="006D4DAB">
        <w:rPr>
          <w:rFonts w:hint="eastAsia"/>
          <w:sz w:val="28"/>
        </w:rPr>
        <w:t>：数值</w:t>
      </w:r>
    </w:p>
    <w:p w:rsidR="00591839" w:rsidRPr="006D4DAB" w:rsidRDefault="00591839" w:rsidP="00B73B39">
      <w:pPr>
        <w:ind w:left="420" w:firstLine="420"/>
        <w:jc w:val="left"/>
        <w:rPr>
          <w:sz w:val="28"/>
        </w:rPr>
      </w:pPr>
      <w:r w:rsidRPr="006D4DAB">
        <w:rPr>
          <w:rFonts w:hint="eastAsia"/>
          <w:sz w:val="28"/>
        </w:rPr>
        <w:t>{d}|{d0}</w:t>
      </w:r>
      <w:r w:rsidRPr="006D4DAB">
        <w:rPr>
          <w:rFonts w:hint="eastAsia"/>
          <w:sz w:val="28"/>
        </w:rPr>
        <w:t>（部分图表类型无此项）：无</w:t>
      </w:r>
    </w:p>
    <w:p w:rsidR="00D0584B" w:rsidRPr="006D4DAB" w:rsidRDefault="00D0584B" w:rsidP="00B73B39">
      <w:pPr>
        <w:ind w:left="420" w:firstLine="420"/>
        <w:jc w:val="left"/>
        <w:rPr>
          <w:sz w:val="28"/>
        </w:rPr>
      </w:pPr>
      <w:r w:rsidRPr="006D4DAB">
        <w:rPr>
          <w:rFonts w:hint="eastAsia"/>
          <w:sz w:val="28"/>
        </w:rPr>
        <w:t>上述</w:t>
      </w:r>
      <w:r w:rsidR="00B73B39" w:rsidRPr="006D4DAB">
        <w:rPr>
          <w:rFonts w:hint="eastAsia"/>
          <w:sz w:val="28"/>
        </w:rPr>
        <w:t>内容当中，定义了</w:t>
      </w:r>
      <w:r w:rsidR="00B73B39" w:rsidRPr="006D4DAB">
        <w:rPr>
          <w:rFonts w:hint="eastAsia"/>
          <w:sz w:val="28"/>
        </w:rPr>
        <w:t>tooltip</w:t>
      </w:r>
      <w:r w:rsidR="00B73B39" w:rsidRPr="006D4DAB">
        <w:rPr>
          <w:rFonts w:hint="eastAsia"/>
          <w:sz w:val="28"/>
        </w:rPr>
        <w:t>显示内容的格式为聚合方式</w:t>
      </w:r>
      <w:r w:rsidR="00B73B39" w:rsidRPr="006D4DAB">
        <w:rPr>
          <w:rFonts w:hint="eastAsia"/>
          <w:sz w:val="28"/>
        </w:rPr>
        <w:t>\r</w:t>
      </w:r>
      <w:r w:rsidR="00B73B39" w:rsidRPr="006D4DAB">
        <w:rPr>
          <w:rFonts w:hint="eastAsia"/>
          <w:sz w:val="28"/>
        </w:rPr>
        <w:t>系列名称</w:t>
      </w:r>
      <w:r w:rsidR="00B73B39" w:rsidRPr="006D4DAB">
        <w:rPr>
          <w:rFonts w:hint="eastAsia"/>
          <w:sz w:val="28"/>
        </w:rPr>
        <w:t>=</w:t>
      </w:r>
      <w:r w:rsidR="00B73B39" w:rsidRPr="006D4DAB">
        <w:rPr>
          <w:rFonts w:hint="eastAsia"/>
          <w:sz w:val="28"/>
        </w:rPr>
        <w:t>系列值，而非默认的</w:t>
      </w:r>
      <w:r w:rsidR="00B73B39" w:rsidRPr="006D4DAB">
        <w:rPr>
          <w:rFonts w:hint="eastAsia"/>
          <w:sz w:val="28"/>
        </w:rPr>
        <w:t>X\rY:value</w:t>
      </w:r>
      <w:r w:rsidR="00B73B39" w:rsidRPr="006D4DAB">
        <w:rPr>
          <w:rFonts w:hint="eastAsia"/>
          <w:sz w:val="28"/>
        </w:rPr>
        <w:t>，其中</w:t>
      </w:r>
      <w:r w:rsidR="00B73B39" w:rsidRPr="006D4DAB">
        <w:rPr>
          <w:rFonts w:hint="eastAsia"/>
          <w:sz w:val="28"/>
        </w:rPr>
        <w:t>params</w:t>
      </w:r>
      <w:r w:rsidR="00B73B39" w:rsidRPr="006D4DAB">
        <w:rPr>
          <w:rFonts w:hint="eastAsia"/>
          <w:sz w:val="28"/>
        </w:rPr>
        <w:t>对应着</w:t>
      </w:r>
      <w:r w:rsidR="00B73B39" w:rsidRPr="006D4DAB">
        <w:rPr>
          <w:rFonts w:hint="eastAsia"/>
          <w:sz w:val="28"/>
        </w:rPr>
        <w:t>Series</w:t>
      </w:r>
      <w:r w:rsidR="00B73B39" w:rsidRPr="006D4DAB">
        <w:rPr>
          <w:rFonts w:hint="eastAsia"/>
          <w:sz w:val="28"/>
        </w:rPr>
        <w:t>当中的内容，</w:t>
      </w:r>
      <w:r w:rsidR="00B73B39" w:rsidRPr="006D4DAB">
        <w:rPr>
          <w:rFonts w:hint="eastAsia"/>
          <w:sz w:val="28"/>
        </w:rPr>
        <w:t>params[0].seriesName</w:t>
      </w:r>
      <w:r w:rsidR="00B73B39" w:rsidRPr="006D4DAB">
        <w:rPr>
          <w:rFonts w:hint="eastAsia"/>
          <w:sz w:val="28"/>
        </w:rPr>
        <w:t>是系列名称，</w:t>
      </w:r>
      <w:r w:rsidR="00B73B39" w:rsidRPr="006D4DAB">
        <w:rPr>
          <w:rFonts w:hint="eastAsia"/>
          <w:sz w:val="28"/>
        </w:rPr>
        <w:t>params[0].data</w:t>
      </w:r>
      <w:r w:rsidR="00B73B39" w:rsidRPr="006D4DAB">
        <w:rPr>
          <w:rFonts w:hint="eastAsia"/>
          <w:sz w:val="28"/>
        </w:rPr>
        <w:t>是每行的系列值。</w:t>
      </w:r>
    </w:p>
    <w:p w:rsidR="000A101F" w:rsidRDefault="000A101F" w:rsidP="00591839">
      <w:pPr>
        <w:pStyle w:val="1"/>
        <w:numPr>
          <w:ilvl w:val="0"/>
          <w:numId w:val="2"/>
        </w:numPr>
      </w:pPr>
      <w:bookmarkStart w:id="8" w:name="_Toc426030127"/>
      <w:r>
        <w:rPr>
          <w:rFonts w:hint="eastAsia"/>
        </w:rPr>
        <w:t>如何定制主题</w:t>
      </w:r>
      <w:bookmarkEnd w:id="8"/>
    </w:p>
    <w:p w:rsidR="00591839" w:rsidRPr="006D4DAB" w:rsidRDefault="00591839" w:rsidP="007A3928">
      <w:pPr>
        <w:pStyle w:val="a5"/>
        <w:ind w:left="420" w:firstLineChars="0"/>
        <w:rPr>
          <w:sz w:val="28"/>
        </w:rPr>
      </w:pPr>
      <w:r w:rsidRPr="006D4DAB">
        <w:rPr>
          <w:rFonts w:hint="eastAsia"/>
          <w:sz w:val="28"/>
        </w:rPr>
        <w:t>Echarts</w:t>
      </w:r>
      <w:r w:rsidRPr="006D4DAB">
        <w:rPr>
          <w:rFonts w:hint="eastAsia"/>
          <w:sz w:val="28"/>
        </w:rPr>
        <w:t>官网上的实例具有调试的功能，左侧为图中可编辑的</w:t>
      </w:r>
      <w:r w:rsidRPr="006D4DAB">
        <w:rPr>
          <w:rFonts w:hint="eastAsia"/>
          <w:sz w:val="28"/>
        </w:rPr>
        <w:t>Option</w:t>
      </w:r>
      <w:r w:rsidRPr="006D4DAB">
        <w:rPr>
          <w:rFonts w:hint="eastAsia"/>
          <w:sz w:val="28"/>
        </w:rPr>
        <w:t>，右侧为图表展现，通过右侧下方的刷新按钮将文本编辑器中的</w:t>
      </w:r>
      <w:r w:rsidRPr="006D4DAB">
        <w:rPr>
          <w:rFonts w:hint="eastAsia"/>
          <w:sz w:val="28"/>
        </w:rPr>
        <w:t>Option</w:t>
      </w:r>
      <w:r w:rsidRPr="006D4DAB">
        <w:rPr>
          <w:rFonts w:hint="eastAsia"/>
          <w:sz w:val="28"/>
        </w:rPr>
        <w:t>放到</w:t>
      </w:r>
      <w:r w:rsidRPr="006D4DAB">
        <w:rPr>
          <w:rFonts w:hint="eastAsia"/>
          <w:sz w:val="28"/>
        </w:rPr>
        <w:t>Echarts</w:t>
      </w:r>
      <w:r w:rsidRPr="006D4DAB">
        <w:rPr>
          <w:rFonts w:hint="eastAsia"/>
          <w:sz w:val="28"/>
        </w:rPr>
        <w:t>中展现出相应的图表，而在刷新旁边同样提供了主题的切换</w:t>
      </w:r>
      <w:r w:rsidR="007A3928" w:rsidRPr="006D4DAB">
        <w:rPr>
          <w:rFonts w:hint="eastAsia"/>
          <w:sz w:val="28"/>
        </w:rPr>
        <w:t>，虽然在这里提供了</w:t>
      </w:r>
      <w:r w:rsidR="007A3928" w:rsidRPr="006D4DAB">
        <w:rPr>
          <w:rFonts w:hint="eastAsia"/>
          <w:sz w:val="28"/>
        </w:rPr>
        <w:t>14</w:t>
      </w:r>
      <w:r w:rsidR="007A3928" w:rsidRPr="006D4DAB">
        <w:rPr>
          <w:rFonts w:hint="eastAsia"/>
          <w:sz w:val="28"/>
        </w:rPr>
        <w:t>中主题，但在</w:t>
      </w:r>
      <w:r w:rsidR="007A3928" w:rsidRPr="006D4DAB">
        <w:rPr>
          <w:rFonts w:hint="eastAsia"/>
          <w:sz w:val="28"/>
        </w:rPr>
        <w:lastRenderedPageBreak/>
        <w:t>Echarts</w:t>
      </w:r>
      <w:r w:rsidR="007A3928" w:rsidRPr="006D4DAB">
        <w:rPr>
          <w:rFonts w:hint="eastAsia"/>
          <w:sz w:val="28"/>
        </w:rPr>
        <w:t>官网上下载的代码中就只有</w:t>
      </w:r>
      <w:r w:rsidR="007A3928" w:rsidRPr="006D4DAB">
        <w:rPr>
          <w:rFonts w:hint="eastAsia"/>
          <w:sz w:val="28"/>
        </w:rPr>
        <w:t>2</w:t>
      </w:r>
      <w:r w:rsidR="007A3928" w:rsidRPr="006D4DAB">
        <w:rPr>
          <w:rFonts w:hint="eastAsia"/>
          <w:sz w:val="28"/>
        </w:rPr>
        <w:t>中主题，分别为</w:t>
      </w:r>
      <w:r w:rsidR="007A3928" w:rsidRPr="006D4DAB">
        <w:rPr>
          <w:rFonts w:hint="eastAsia"/>
          <w:sz w:val="28"/>
        </w:rPr>
        <w:t>macarons</w:t>
      </w:r>
      <w:r w:rsidR="007A3928" w:rsidRPr="006D4DAB">
        <w:rPr>
          <w:rFonts w:hint="eastAsia"/>
          <w:sz w:val="28"/>
        </w:rPr>
        <w:t>和</w:t>
      </w:r>
      <w:r w:rsidR="007A3928" w:rsidRPr="006D4DAB">
        <w:rPr>
          <w:rFonts w:hint="eastAsia"/>
          <w:sz w:val="28"/>
        </w:rPr>
        <w:t>infographic</w:t>
      </w:r>
      <w:r w:rsidR="007A3928" w:rsidRPr="006D4DAB">
        <w:rPr>
          <w:rFonts w:hint="eastAsia"/>
          <w:sz w:val="28"/>
        </w:rPr>
        <w:t>，要实现这两种主题的加载只需要在</w:t>
      </w:r>
      <w:r w:rsidR="007A3928" w:rsidRPr="006D4DAB">
        <w:rPr>
          <w:rFonts w:hint="eastAsia"/>
          <w:sz w:val="28"/>
        </w:rPr>
        <w:t>init</w:t>
      </w:r>
      <w:r w:rsidR="007A3928" w:rsidRPr="006D4DAB">
        <w:rPr>
          <w:rFonts w:hint="eastAsia"/>
          <w:sz w:val="28"/>
        </w:rPr>
        <w:t>过程中传入该主题名称作为参数即可。如下所示：</w:t>
      </w:r>
    </w:p>
    <w:p w:rsidR="007A3928" w:rsidRPr="006D4DAB" w:rsidRDefault="007A3928" w:rsidP="007A3928">
      <w:pPr>
        <w:pStyle w:val="a5"/>
        <w:ind w:left="420" w:firstLineChars="0"/>
        <w:rPr>
          <w:sz w:val="28"/>
        </w:rPr>
      </w:pPr>
      <w:r w:rsidRPr="006D4DAB">
        <w:rPr>
          <w:sz w:val="28"/>
        </w:rPr>
        <w:t>var myChart = echarts.init(document.getElementById('main'), 'macarons');</w:t>
      </w:r>
    </w:p>
    <w:p w:rsidR="006A2632" w:rsidRPr="006D4DAB" w:rsidRDefault="007A3928" w:rsidP="006A2632">
      <w:pPr>
        <w:pStyle w:val="a5"/>
        <w:ind w:left="420" w:firstLineChars="0"/>
        <w:rPr>
          <w:sz w:val="28"/>
        </w:rPr>
      </w:pPr>
      <w:r w:rsidRPr="006D4DAB">
        <w:rPr>
          <w:rFonts w:hint="eastAsia"/>
          <w:sz w:val="28"/>
        </w:rPr>
        <w:t>若</w:t>
      </w:r>
      <w:r w:rsidR="006A2632" w:rsidRPr="006D4DAB">
        <w:rPr>
          <w:rFonts w:hint="eastAsia"/>
          <w:sz w:val="28"/>
        </w:rPr>
        <w:t>想在</w:t>
      </w:r>
      <w:r w:rsidR="006A2632" w:rsidRPr="006D4DAB">
        <w:rPr>
          <w:rFonts w:hint="eastAsia"/>
          <w:sz w:val="28"/>
        </w:rPr>
        <w:t>Echarts</w:t>
      </w:r>
      <w:r w:rsidR="006A2632" w:rsidRPr="006D4DAB">
        <w:rPr>
          <w:rFonts w:hint="eastAsia"/>
          <w:sz w:val="28"/>
        </w:rPr>
        <w:t>中加载其他主题，需要先使用审查元素功能，得到该主题的</w:t>
      </w:r>
      <w:r w:rsidR="006A2632" w:rsidRPr="006D4DAB">
        <w:rPr>
          <w:rFonts w:hint="eastAsia"/>
          <w:sz w:val="28"/>
        </w:rPr>
        <w:t>js</w:t>
      </w:r>
      <w:r w:rsidR="006A2632" w:rsidRPr="006D4DAB">
        <w:rPr>
          <w:rFonts w:hint="eastAsia"/>
          <w:sz w:val="28"/>
        </w:rPr>
        <w:t>文件，然后将该主题的定义放到</w:t>
      </w:r>
      <w:r w:rsidR="006A2632" w:rsidRPr="006D4DAB">
        <w:rPr>
          <w:rFonts w:hint="eastAsia"/>
          <w:sz w:val="28"/>
        </w:rPr>
        <w:t>echarts-all.js</w:t>
      </w:r>
      <w:r w:rsidR="006A2632" w:rsidRPr="006D4DAB">
        <w:rPr>
          <w:rFonts w:hint="eastAsia"/>
          <w:sz w:val="28"/>
        </w:rPr>
        <w:t>中。</w:t>
      </w:r>
    </w:p>
    <w:p w:rsidR="006A2632" w:rsidRPr="006D4DAB" w:rsidRDefault="006A2632" w:rsidP="006A2632">
      <w:pPr>
        <w:pStyle w:val="a5"/>
        <w:ind w:left="420" w:firstLineChars="0"/>
        <w:rPr>
          <w:sz w:val="28"/>
        </w:rPr>
      </w:pPr>
      <w:r w:rsidRPr="006D4DAB">
        <w:rPr>
          <w:rFonts w:hint="eastAsia"/>
          <w:sz w:val="28"/>
        </w:rPr>
        <w:t>例如</w:t>
      </w:r>
      <w:r w:rsidRPr="006D4DAB">
        <w:rPr>
          <w:rFonts w:hint="eastAsia"/>
          <w:sz w:val="28"/>
        </w:rPr>
        <w:t>blue</w:t>
      </w:r>
      <w:r w:rsidRPr="006D4DAB">
        <w:rPr>
          <w:rFonts w:hint="eastAsia"/>
          <w:sz w:val="28"/>
        </w:rPr>
        <w:t>主题定义如下：</w:t>
      </w:r>
    </w:p>
    <w:p w:rsidR="006A2632" w:rsidRPr="006D4DAB" w:rsidRDefault="006A2632" w:rsidP="006A2632">
      <w:pPr>
        <w:pStyle w:val="a5"/>
        <w:ind w:left="420" w:firstLineChars="0"/>
        <w:rPr>
          <w:sz w:val="28"/>
        </w:rPr>
      </w:pPr>
      <w:r w:rsidRPr="006D4DAB">
        <w:rPr>
          <w:sz w:val="28"/>
        </w:rPr>
        <w:t>n("echarts/theme/blue",[],function(){var e=</w:t>
      </w:r>
    </w:p>
    <w:p w:rsidR="006A2632" w:rsidRPr="006D4DAB" w:rsidRDefault="006A2632" w:rsidP="006A2632">
      <w:pPr>
        <w:pStyle w:val="a5"/>
        <w:ind w:left="420" w:firstLineChars="0"/>
        <w:rPr>
          <w:sz w:val="28"/>
        </w:rPr>
      </w:pPr>
      <w:r w:rsidRPr="006D4DAB">
        <w:rPr>
          <w:sz w:val="28"/>
        </w:rPr>
        <w:t>{</w:t>
      </w:r>
    </w:p>
    <w:p w:rsidR="006A2632" w:rsidRPr="006D4DAB" w:rsidRDefault="006A2632" w:rsidP="006A2632">
      <w:pPr>
        <w:pStyle w:val="a5"/>
        <w:ind w:left="420" w:firstLineChars="0"/>
        <w:rPr>
          <w:sz w:val="28"/>
        </w:rPr>
      </w:pPr>
      <w:r w:rsidRPr="006D4DAB">
        <w:rPr>
          <w:sz w:val="28"/>
        </w:rPr>
        <w:t>color:["#1790cf","#1bb2d8","#99d2dd","#88b0bb","#1c7099","#038cc4","#75abd0","#afd6dd"],</w:t>
      </w:r>
    </w:p>
    <w:p w:rsidR="006A2632" w:rsidRPr="006D4DAB" w:rsidRDefault="006A2632" w:rsidP="006A2632">
      <w:pPr>
        <w:pStyle w:val="a5"/>
        <w:ind w:left="420" w:firstLineChars="0"/>
        <w:rPr>
          <w:sz w:val="28"/>
        </w:rPr>
      </w:pPr>
      <w:r w:rsidRPr="006D4DAB">
        <w:rPr>
          <w:sz w:val="28"/>
        </w:rPr>
        <w:t>title:{textStyle:{fontWeight:"normal",color:"#1790cf"}},</w:t>
      </w:r>
    </w:p>
    <w:p w:rsidR="006A2632" w:rsidRPr="006D4DAB" w:rsidRDefault="006A2632" w:rsidP="006A2632">
      <w:pPr>
        <w:pStyle w:val="a5"/>
        <w:ind w:left="420" w:firstLineChars="0"/>
        <w:rPr>
          <w:sz w:val="28"/>
        </w:rPr>
      </w:pPr>
      <w:r w:rsidRPr="006D4DAB">
        <w:rPr>
          <w:sz w:val="28"/>
        </w:rPr>
        <w:t>dataRange:{color:["#1178ad","#72bbd0"]},</w:t>
      </w:r>
    </w:p>
    <w:p w:rsidR="006A2632" w:rsidRPr="006D4DAB" w:rsidRDefault="006A2632" w:rsidP="006A2632">
      <w:pPr>
        <w:pStyle w:val="a5"/>
        <w:ind w:left="420" w:firstLineChars="0"/>
        <w:rPr>
          <w:sz w:val="28"/>
        </w:rPr>
      </w:pPr>
      <w:r w:rsidRPr="006D4DAB">
        <w:rPr>
          <w:sz w:val="28"/>
        </w:rPr>
        <w:t>toolbox:{color:["#1790cf","#1790cf","#1790cf","#1790cf"]},</w:t>
      </w:r>
    </w:p>
    <w:p w:rsidR="006A2632" w:rsidRPr="006D4DAB" w:rsidRDefault="006A2632" w:rsidP="006A2632">
      <w:pPr>
        <w:pStyle w:val="a5"/>
        <w:ind w:left="420" w:firstLineChars="0"/>
        <w:rPr>
          <w:sz w:val="28"/>
        </w:rPr>
      </w:pPr>
      <w:r w:rsidRPr="006D4DAB">
        <w:rPr>
          <w:sz w:val="28"/>
        </w:rPr>
        <w:t>tooltip:{backgroundColor:"rgba(0,0,0,0.5)",axisPointer:{type:"line",lineStyle:{color:"#1790cf",type:'dashed'},crossStyle:{color:"#1790cf"},shadowStyle:{color:"rgba(200,200,200,0.3)"}}},</w:t>
      </w:r>
    </w:p>
    <w:p w:rsidR="006A2632" w:rsidRPr="006D4DAB" w:rsidRDefault="006A2632" w:rsidP="006A2632">
      <w:pPr>
        <w:pStyle w:val="a5"/>
        <w:ind w:left="420" w:firstLineChars="0"/>
        <w:rPr>
          <w:sz w:val="28"/>
        </w:rPr>
      </w:pPr>
      <w:r w:rsidRPr="006D4DAB">
        <w:rPr>
          <w:sz w:val="28"/>
        </w:rPr>
        <w:t>dataZoom:{dataBackgroundColor:"#eee",fillerColor:"rgba(144,197,237,0.2)",handleColor:"#1790cf"},grid:{borderWidth:0},</w:t>
      </w:r>
    </w:p>
    <w:p w:rsidR="006A2632" w:rsidRPr="006D4DAB" w:rsidRDefault="006A2632" w:rsidP="006A2632">
      <w:pPr>
        <w:pStyle w:val="a5"/>
        <w:ind w:left="420" w:firstLineChars="0"/>
        <w:rPr>
          <w:sz w:val="28"/>
        </w:rPr>
      </w:pPr>
      <w:r w:rsidRPr="006D4DAB">
        <w:rPr>
          <w:sz w:val="28"/>
        </w:rPr>
        <w:t>categoryAxis:{axisLine:{lineStyle:{color:"#1790cf"}},splitLine:{lineStyle:{color:["#eee"]}}},</w:t>
      </w:r>
    </w:p>
    <w:p w:rsidR="006A2632" w:rsidRPr="006D4DAB" w:rsidRDefault="006A2632" w:rsidP="006A2632">
      <w:pPr>
        <w:pStyle w:val="a5"/>
        <w:ind w:left="420" w:firstLineChars="0"/>
        <w:rPr>
          <w:sz w:val="28"/>
        </w:rPr>
      </w:pPr>
      <w:r w:rsidRPr="006D4DAB">
        <w:rPr>
          <w:sz w:val="28"/>
        </w:rPr>
        <w:lastRenderedPageBreak/>
        <w:t>valueAxis:{axisLine:{lineStyle:{color:"#1790cf"}},splitArea:{show:!0,areaStyle:{color:["rgba(250,250,250,0.1)","rgba(200,200,200,0.1)"]}},splitLine:{lineStyle:{color:["#eee"]}}},</w:t>
      </w:r>
    </w:p>
    <w:p w:rsidR="006A2632" w:rsidRPr="006D4DAB" w:rsidRDefault="006A2632" w:rsidP="006A2632">
      <w:pPr>
        <w:pStyle w:val="a5"/>
        <w:ind w:left="420" w:firstLineChars="0"/>
        <w:rPr>
          <w:sz w:val="28"/>
        </w:rPr>
      </w:pPr>
      <w:r w:rsidRPr="006D4DAB">
        <w:rPr>
          <w:sz w:val="28"/>
        </w:rPr>
        <w:t>timeline:{lineStyle:{color:"#1790cf"},controlStyle:{normal:{color:"#1790cf"},emphasis:{color:"#1790cf"}}},</w:t>
      </w:r>
    </w:p>
    <w:p w:rsidR="006A2632" w:rsidRPr="006D4DAB" w:rsidRDefault="006A2632" w:rsidP="006A2632">
      <w:pPr>
        <w:pStyle w:val="a5"/>
        <w:ind w:left="420" w:firstLineChars="0"/>
        <w:rPr>
          <w:sz w:val="28"/>
        </w:rPr>
      </w:pPr>
      <w:r w:rsidRPr="006D4DAB">
        <w:rPr>
          <w:sz w:val="28"/>
        </w:rPr>
        <w:t>gauge:{axisLine:{show:!0,lineStyle:{color:[[.2,"#1bb2d8"],[.8,"#1790cf"],[1,"#</w:t>
      </w:r>
      <w:r w:rsidRPr="006D4DAB">
        <w:rPr>
          <w:rFonts w:hint="eastAsia"/>
          <w:sz w:val="28"/>
        </w:rPr>
        <w:t>1c7099"]],width:8}},axisTick:{splitNumber:10,length:12,lineStyle:{color:"auto"}},splitLine:{length:18,lineStyle:{color:"auto"}},pointer:{length:90%,color:"auto"},</w:t>
      </w:r>
    </w:p>
    <w:p w:rsidR="006A2632" w:rsidRPr="006D4DAB" w:rsidRDefault="006A2632" w:rsidP="006A2632">
      <w:pPr>
        <w:pStyle w:val="a5"/>
        <w:ind w:left="420" w:firstLineChars="0"/>
        <w:rPr>
          <w:sz w:val="28"/>
        </w:rPr>
      </w:pPr>
      <w:r w:rsidRPr="006D4DAB">
        <w:rPr>
          <w:rFonts w:hint="eastAsia"/>
          <w:sz w:val="28"/>
        </w:rPr>
        <w:t>title:{textStyle:{color:"#333"}},detail:{textStyle:{color:"auto"}}},textStyle:{fontFamily:"</w:t>
      </w:r>
      <w:r w:rsidRPr="006D4DAB">
        <w:rPr>
          <w:rFonts w:hint="eastAsia"/>
          <w:sz w:val="28"/>
        </w:rPr>
        <w:t>微软雅黑</w:t>
      </w:r>
      <w:r w:rsidRPr="006D4DAB">
        <w:rPr>
          <w:rFonts w:hint="eastAsia"/>
          <w:sz w:val="28"/>
        </w:rPr>
        <w:t>, Arial, Verdana, sans-serif"}};return e})</w:t>
      </w:r>
    </w:p>
    <w:p w:rsidR="006A2632" w:rsidRPr="006D4DAB" w:rsidRDefault="006A2632" w:rsidP="006A2632">
      <w:pPr>
        <w:pStyle w:val="a5"/>
        <w:ind w:left="420" w:firstLineChars="0"/>
        <w:rPr>
          <w:sz w:val="28"/>
        </w:rPr>
      </w:pPr>
      <w:r w:rsidRPr="006D4DAB">
        <w:rPr>
          <w:rFonts w:hint="eastAsia"/>
          <w:sz w:val="28"/>
        </w:rPr>
        <w:t>上面的代码定义了蓝色的主题，其中定义的内容分别为：颜色版、标题、数据范围、提示框、数据缩进、类别轴、值轴、时间轴、通用部分、全局字体等，将该主题定义到</w:t>
      </w:r>
      <w:r w:rsidRPr="006D4DAB">
        <w:rPr>
          <w:rFonts w:hint="eastAsia"/>
          <w:sz w:val="28"/>
        </w:rPr>
        <w:t>echarts.js</w:t>
      </w:r>
      <w:r w:rsidRPr="006D4DAB">
        <w:rPr>
          <w:rFonts w:hint="eastAsia"/>
          <w:sz w:val="28"/>
        </w:rPr>
        <w:t>后，需要将</w:t>
      </w:r>
      <w:r w:rsidRPr="006D4DAB">
        <w:rPr>
          <w:rFonts w:hint="eastAsia"/>
          <w:sz w:val="28"/>
        </w:rPr>
        <w:t>init</w:t>
      </w:r>
      <w:r w:rsidRPr="006D4DAB">
        <w:rPr>
          <w:rFonts w:hint="eastAsia"/>
          <w:sz w:val="28"/>
        </w:rPr>
        <w:t>方法改为：</w:t>
      </w:r>
    </w:p>
    <w:p w:rsidR="006A2632" w:rsidRPr="006D4DAB" w:rsidRDefault="006A2632" w:rsidP="006A2632">
      <w:pPr>
        <w:pStyle w:val="a5"/>
        <w:ind w:left="420" w:firstLineChars="0"/>
        <w:rPr>
          <w:sz w:val="28"/>
        </w:rPr>
      </w:pPr>
      <w:r w:rsidRPr="006D4DAB">
        <w:rPr>
          <w:sz w:val="28"/>
        </w:rPr>
        <w:t>var myChart = echarts.init(document.getElementById('main'), '</w:t>
      </w:r>
      <w:r w:rsidRPr="006D4DAB">
        <w:rPr>
          <w:rFonts w:hint="eastAsia"/>
          <w:sz w:val="28"/>
        </w:rPr>
        <w:t>blue</w:t>
      </w:r>
      <w:r w:rsidRPr="006D4DAB">
        <w:rPr>
          <w:sz w:val="28"/>
        </w:rPr>
        <w:t>');</w:t>
      </w:r>
    </w:p>
    <w:p w:rsidR="006A2632" w:rsidRPr="006D4DAB" w:rsidRDefault="006A2632" w:rsidP="006A2632">
      <w:pPr>
        <w:pStyle w:val="a5"/>
        <w:ind w:left="420" w:firstLineChars="0"/>
        <w:rPr>
          <w:sz w:val="28"/>
        </w:rPr>
      </w:pPr>
      <w:r w:rsidRPr="006D4DAB">
        <w:rPr>
          <w:rFonts w:hint="eastAsia"/>
          <w:sz w:val="28"/>
        </w:rPr>
        <w:t>生成的图表将按照新的主题进行配色。</w:t>
      </w:r>
    </w:p>
    <w:sectPr w:rsidR="006A2632" w:rsidRPr="006D4DAB" w:rsidSect="00F26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FB4" w:rsidRDefault="00BA6FB4" w:rsidP="000A101F">
      <w:r>
        <w:separator/>
      </w:r>
    </w:p>
  </w:endnote>
  <w:endnote w:type="continuationSeparator" w:id="1">
    <w:p w:rsidR="00BA6FB4" w:rsidRDefault="00BA6FB4" w:rsidP="000A1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FB4" w:rsidRDefault="00BA6FB4" w:rsidP="000A101F">
      <w:r>
        <w:separator/>
      </w:r>
    </w:p>
  </w:footnote>
  <w:footnote w:type="continuationSeparator" w:id="1">
    <w:p w:rsidR="00BA6FB4" w:rsidRDefault="00BA6FB4" w:rsidP="000A10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5F4D"/>
    <w:multiLevelType w:val="multilevel"/>
    <w:tmpl w:val="21365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5194646D"/>
    <w:multiLevelType w:val="multilevel"/>
    <w:tmpl w:val="44C6B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01F"/>
    <w:rsid w:val="00050ABC"/>
    <w:rsid w:val="00077585"/>
    <w:rsid w:val="000A101F"/>
    <w:rsid w:val="000A73B3"/>
    <w:rsid w:val="000D5D7F"/>
    <w:rsid w:val="0015105A"/>
    <w:rsid w:val="001D43A4"/>
    <w:rsid w:val="00325B42"/>
    <w:rsid w:val="00447D29"/>
    <w:rsid w:val="0049732D"/>
    <w:rsid w:val="004C21A3"/>
    <w:rsid w:val="00591839"/>
    <w:rsid w:val="00592735"/>
    <w:rsid w:val="006A2632"/>
    <w:rsid w:val="006D4DAB"/>
    <w:rsid w:val="006E0317"/>
    <w:rsid w:val="00736FC4"/>
    <w:rsid w:val="007A3928"/>
    <w:rsid w:val="008A50EB"/>
    <w:rsid w:val="009461A0"/>
    <w:rsid w:val="009D1CF6"/>
    <w:rsid w:val="00A93722"/>
    <w:rsid w:val="00B6510D"/>
    <w:rsid w:val="00B73B39"/>
    <w:rsid w:val="00B9344E"/>
    <w:rsid w:val="00BA6FB4"/>
    <w:rsid w:val="00BB0A79"/>
    <w:rsid w:val="00D0584B"/>
    <w:rsid w:val="00DD32D3"/>
    <w:rsid w:val="00EE5121"/>
    <w:rsid w:val="00F26CB2"/>
    <w:rsid w:val="00F6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B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A50E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A50E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1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10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1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101F"/>
    <w:rPr>
      <w:sz w:val="18"/>
      <w:szCs w:val="18"/>
    </w:rPr>
  </w:style>
  <w:style w:type="paragraph" w:styleId="a5">
    <w:name w:val="List Paragraph"/>
    <w:basedOn w:val="a"/>
    <w:uiPriority w:val="34"/>
    <w:qFormat/>
    <w:rsid w:val="000A101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9732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9732D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49732D"/>
    <w:rPr>
      <w:rFonts w:asciiTheme="majorHAnsi" w:eastAsia="黑体" w:hAnsiTheme="majorHAnsi" w:cstheme="majorBidi"/>
      <w:sz w:val="20"/>
      <w:szCs w:val="20"/>
    </w:rPr>
  </w:style>
  <w:style w:type="character" w:customStyle="1" w:styleId="1Char">
    <w:name w:val="标题 1 Char"/>
    <w:basedOn w:val="a0"/>
    <w:link w:val="1"/>
    <w:uiPriority w:val="9"/>
    <w:rsid w:val="008A50E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A50E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TML">
    <w:name w:val="HTML Preformatted"/>
    <w:basedOn w:val="a"/>
    <w:link w:val="HTMLChar"/>
    <w:uiPriority w:val="99"/>
    <w:semiHidden/>
    <w:unhideWhenUsed/>
    <w:rsid w:val="000A73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0A73B3"/>
    <w:rPr>
      <w:rFonts w:ascii="宋体" w:eastAsia="宋体" w:hAnsi="宋体" w:cs="宋体"/>
      <w:kern w:val="0"/>
      <w:sz w:val="24"/>
      <w:szCs w:val="24"/>
    </w:rPr>
  </w:style>
  <w:style w:type="character" w:customStyle="1" w:styleId="pln">
    <w:name w:val="pln"/>
    <w:basedOn w:val="a0"/>
    <w:rsid w:val="000A73B3"/>
  </w:style>
  <w:style w:type="character" w:customStyle="1" w:styleId="pun">
    <w:name w:val="pun"/>
    <w:basedOn w:val="a0"/>
    <w:rsid w:val="000A73B3"/>
  </w:style>
  <w:style w:type="character" w:customStyle="1" w:styleId="str">
    <w:name w:val="str"/>
    <w:basedOn w:val="a0"/>
    <w:rsid w:val="000A73B3"/>
  </w:style>
  <w:style w:type="character" w:customStyle="1" w:styleId="lit">
    <w:name w:val="lit"/>
    <w:basedOn w:val="a0"/>
    <w:rsid w:val="000A73B3"/>
  </w:style>
  <w:style w:type="paragraph" w:styleId="TOC">
    <w:name w:val="TOC Heading"/>
    <w:basedOn w:val="1"/>
    <w:next w:val="a"/>
    <w:uiPriority w:val="39"/>
    <w:semiHidden/>
    <w:unhideWhenUsed/>
    <w:qFormat/>
    <w:rsid w:val="0015105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15105A"/>
  </w:style>
  <w:style w:type="paragraph" w:styleId="20">
    <w:name w:val="toc 2"/>
    <w:basedOn w:val="a"/>
    <w:next w:val="a"/>
    <w:autoRedefine/>
    <w:uiPriority w:val="39"/>
    <w:unhideWhenUsed/>
    <w:rsid w:val="0015105A"/>
    <w:pPr>
      <w:ind w:leftChars="200" w:left="420"/>
    </w:pPr>
  </w:style>
  <w:style w:type="character" w:styleId="a8">
    <w:name w:val="Hyperlink"/>
    <w:basedOn w:val="a0"/>
    <w:uiPriority w:val="99"/>
    <w:unhideWhenUsed/>
    <w:rsid w:val="001510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4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F8276-6282-4364-AA28-A5093EA2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12</Pages>
  <Words>802</Words>
  <Characters>4575</Characters>
  <Application>Microsoft Office Word</Application>
  <DocSecurity>0</DocSecurity>
  <Lines>38</Lines>
  <Paragraphs>10</Paragraphs>
  <ScaleCrop>false</ScaleCrop>
  <Company>uf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wangfz</dc:creator>
  <cp:keywords/>
  <dc:description/>
  <cp:lastModifiedBy>wangfz</cp:lastModifiedBy>
  <cp:revision>7</cp:revision>
  <dcterms:created xsi:type="dcterms:W3CDTF">2015-07-29T06:45:00Z</dcterms:created>
  <dcterms:modified xsi:type="dcterms:W3CDTF">2015-07-30T06:33:00Z</dcterms:modified>
</cp:coreProperties>
</file>