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F2" w:rsidRPr="0008048F" w:rsidRDefault="00F140F2" w:rsidP="008F73D4">
      <w:pPr>
        <w:jc w:val="center"/>
        <w:rPr>
          <w:rFonts w:asciiTheme="minorEastAsia" w:hAnsiTheme="minorEastAsia" w:cs="Helvetica"/>
          <w:b/>
          <w:color w:val="444444"/>
          <w:kern w:val="0"/>
          <w:sz w:val="32"/>
          <w:szCs w:val="32"/>
        </w:rPr>
      </w:pPr>
      <w:r w:rsidRPr="0008048F">
        <w:rPr>
          <w:rFonts w:asciiTheme="minorEastAsia" w:hAnsiTheme="minorEastAsia" w:cs="Helvetica" w:hint="eastAsia"/>
          <w:b/>
          <w:color w:val="444444"/>
          <w:kern w:val="0"/>
          <w:sz w:val="32"/>
          <w:szCs w:val="32"/>
        </w:rPr>
        <w:t>UDH</w:t>
      </w:r>
      <w:r w:rsidR="00E320F8" w:rsidRPr="0008048F">
        <w:rPr>
          <w:rFonts w:asciiTheme="minorEastAsia" w:hAnsiTheme="minorEastAsia" w:cs="Helvetica" w:hint="eastAsia"/>
          <w:b/>
          <w:color w:val="444444"/>
          <w:kern w:val="0"/>
          <w:sz w:val="32"/>
          <w:szCs w:val="32"/>
        </w:rPr>
        <w:t xml:space="preserve"> </w:t>
      </w:r>
      <w:r w:rsidRPr="0008048F">
        <w:rPr>
          <w:rFonts w:asciiTheme="minorEastAsia" w:hAnsiTheme="minorEastAsia" w:cs="Helvetica"/>
          <w:b/>
          <w:color w:val="444444"/>
          <w:kern w:val="0"/>
          <w:sz w:val="32"/>
          <w:szCs w:val="32"/>
        </w:rPr>
        <w:t>Web</w:t>
      </w:r>
      <w:r w:rsidRPr="0008048F">
        <w:rPr>
          <w:rFonts w:asciiTheme="minorEastAsia" w:hAnsiTheme="minorEastAsia" w:cs="Helvetica" w:hint="eastAsia"/>
          <w:b/>
          <w:color w:val="444444"/>
          <w:kern w:val="0"/>
          <w:sz w:val="32"/>
          <w:szCs w:val="32"/>
        </w:rPr>
        <w:t>框架</w:t>
      </w:r>
      <w:r w:rsidR="008F73D4" w:rsidRPr="0008048F">
        <w:rPr>
          <w:rFonts w:asciiTheme="minorEastAsia" w:hAnsiTheme="minorEastAsia" w:cs="Helvetica"/>
          <w:b/>
          <w:color w:val="444444"/>
          <w:kern w:val="0"/>
          <w:sz w:val="32"/>
          <w:szCs w:val="32"/>
        </w:rPr>
        <w:t>简介</w:t>
      </w:r>
    </w:p>
    <w:p w:rsidR="008F73D4" w:rsidRPr="0008048F" w:rsidRDefault="00F140F2" w:rsidP="00F140F2">
      <w:pPr>
        <w:ind w:left="3780" w:firstLine="420"/>
        <w:jc w:val="right"/>
        <w:rPr>
          <w:rFonts w:asciiTheme="minorEastAsia" w:hAnsiTheme="minorEastAsia" w:cs="Helvetica"/>
          <w:b/>
          <w:color w:val="444444"/>
          <w:kern w:val="0"/>
          <w:sz w:val="32"/>
          <w:szCs w:val="32"/>
        </w:rPr>
      </w:pPr>
      <w:r w:rsidRPr="0008048F">
        <w:rPr>
          <w:rFonts w:asciiTheme="minorEastAsia" w:hAnsiTheme="minorEastAsia" w:cs="Helvetica" w:hint="eastAsia"/>
          <w:b/>
          <w:color w:val="444444"/>
          <w:kern w:val="0"/>
          <w:sz w:val="32"/>
          <w:szCs w:val="32"/>
        </w:rPr>
        <w:t>-</w:t>
      </w:r>
      <w:r w:rsidRPr="0008048F">
        <w:rPr>
          <w:rFonts w:asciiTheme="minorEastAsia" w:hAnsiTheme="minorEastAsia" w:cs="Helvetica"/>
          <w:b/>
          <w:color w:val="444444"/>
          <w:kern w:val="0"/>
          <w:sz w:val="32"/>
          <w:szCs w:val="32"/>
        </w:rPr>
        <w:t>---</w:t>
      </w:r>
      <w:r w:rsidRPr="0008048F">
        <w:rPr>
          <w:rFonts w:asciiTheme="minorEastAsia" w:hAnsiTheme="minorEastAsia" w:cs="Helvetica" w:hint="eastAsia"/>
          <w:b/>
          <w:color w:val="444444"/>
          <w:kern w:val="0"/>
          <w:sz w:val="32"/>
          <w:szCs w:val="32"/>
        </w:rPr>
        <w:t>Ember.</w:t>
      </w:r>
      <w:r w:rsidRPr="0008048F">
        <w:rPr>
          <w:rFonts w:asciiTheme="minorEastAsia" w:hAnsiTheme="minorEastAsia" w:cs="Helvetica"/>
          <w:b/>
          <w:color w:val="444444"/>
          <w:kern w:val="0"/>
          <w:sz w:val="32"/>
          <w:szCs w:val="32"/>
        </w:rPr>
        <w:t>js</w:t>
      </w:r>
    </w:p>
    <w:sdt>
      <w:sdtP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lang w:val="zh-CN"/>
        </w:rPr>
        <w:id w:val="-458108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2899" w:rsidRPr="0008048F" w:rsidRDefault="009A2899">
          <w:pPr>
            <w:pStyle w:val="TOC"/>
            <w:rPr>
              <w:rFonts w:asciiTheme="minorEastAsia" w:eastAsiaTheme="minorEastAsia" w:hAnsiTheme="minorEastAsia"/>
            </w:rPr>
          </w:pPr>
          <w:r w:rsidRPr="0008048F">
            <w:rPr>
              <w:rFonts w:asciiTheme="minorEastAsia" w:eastAsiaTheme="minorEastAsia" w:hAnsiTheme="minorEastAsia"/>
              <w:lang w:val="zh-CN"/>
            </w:rPr>
            <w:t>目录</w:t>
          </w:r>
        </w:p>
        <w:p w:rsidR="003C712F" w:rsidRDefault="009A2899" w:rsidP="003C712F">
          <w:pPr>
            <w:pStyle w:val="10"/>
            <w:tabs>
              <w:tab w:val="right" w:leader="dot" w:pos="8296"/>
            </w:tabs>
            <w:rPr>
              <w:noProof/>
            </w:rPr>
          </w:pPr>
          <w:r w:rsidRPr="0008048F">
            <w:rPr>
              <w:rFonts w:asciiTheme="minorEastAsia" w:hAnsiTheme="minorEastAsia"/>
            </w:rPr>
            <w:fldChar w:fldCharType="begin"/>
          </w:r>
          <w:r w:rsidRPr="0008048F">
            <w:rPr>
              <w:rFonts w:asciiTheme="minorEastAsia" w:hAnsiTheme="minorEastAsia"/>
            </w:rPr>
            <w:instrText xml:space="preserve"> TOC \o "1-3" \h \z \u </w:instrText>
          </w:r>
          <w:r w:rsidRPr="0008048F">
            <w:rPr>
              <w:rFonts w:asciiTheme="minorEastAsia" w:hAnsiTheme="minorEastAsia"/>
            </w:rPr>
            <w:fldChar w:fldCharType="separate"/>
          </w:r>
          <w:hyperlink w:anchor="_Toc417979262" w:history="1">
            <w:r w:rsidR="003C712F" w:rsidRPr="00785A24">
              <w:rPr>
                <w:rStyle w:val="a9"/>
                <w:rFonts w:asciiTheme="minorEastAsia" w:hAnsiTheme="minorEastAsia"/>
                <w:noProof/>
              </w:rPr>
              <w:t>1.</w:t>
            </w:r>
            <w:r w:rsidR="003C712F" w:rsidRPr="00785A24">
              <w:rPr>
                <w:rStyle w:val="a9"/>
                <w:rFonts w:asciiTheme="minorEastAsia" w:hAnsiTheme="minorEastAsia" w:hint="eastAsia"/>
                <w:noProof/>
              </w:rPr>
              <w:t>相关概念</w:t>
            </w:r>
            <w:r w:rsidR="003C712F">
              <w:rPr>
                <w:noProof/>
                <w:webHidden/>
              </w:rPr>
              <w:tab/>
            </w:r>
            <w:r w:rsidR="003C712F">
              <w:rPr>
                <w:noProof/>
                <w:webHidden/>
              </w:rPr>
              <w:fldChar w:fldCharType="begin"/>
            </w:r>
            <w:r w:rsidR="003C712F">
              <w:rPr>
                <w:noProof/>
                <w:webHidden/>
              </w:rPr>
              <w:instrText xml:space="preserve"> PAGEREF _Toc417979262 \h </w:instrText>
            </w:r>
            <w:r w:rsidR="003C712F">
              <w:rPr>
                <w:noProof/>
                <w:webHidden/>
              </w:rPr>
            </w:r>
            <w:r w:rsidR="003C712F"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1</w:t>
            </w:r>
            <w:r w:rsidR="003C712F">
              <w:rPr>
                <w:noProof/>
                <w:webHidden/>
              </w:rPr>
              <w:fldChar w:fldCharType="end"/>
            </w:r>
          </w:hyperlink>
        </w:p>
        <w:p w:rsidR="003C712F" w:rsidRDefault="003C712F" w:rsidP="003C712F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17979263" w:history="1">
            <w:r w:rsidRPr="00785A24">
              <w:rPr>
                <w:rStyle w:val="a9"/>
                <w:rFonts w:asciiTheme="minorEastAsia" w:hAnsiTheme="minorEastAsia"/>
                <w:noProof/>
              </w:rPr>
              <w:t>2.</w:t>
            </w:r>
            <w:r w:rsidRPr="00785A24">
              <w:rPr>
                <w:rStyle w:val="a9"/>
                <w:rFonts w:asciiTheme="minorEastAsia" w:hAnsiTheme="minorEastAsia" w:hint="eastAsia"/>
                <w:noProof/>
              </w:rPr>
              <w:t>模块详解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2F" w:rsidRDefault="003C712F" w:rsidP="003C712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979264" w:history="1">
            <w:r w:rsidRPr="00785A24">
              <w:rPr>
                <w:rStyle w:val="a9"/>
                <w:rFonts w:asciiTheme="minorEastAsia" w:hAnsiTheme="minorEastAsia"/>
                <w:noProof/>
              </w:rPr>
              <w:t>2.1.</w:t>
            </w:r>
            <w:r w:rsidRPr="00785A24">
              <w:rPr>
                <w:rStyle w:val="a9"/>
                <w:rFonts w:asciiTheme="minorEastAsia" w:hAnsiTheme="minorEastAsia" w:hint="eastAsia"/>
                <w:noProof/>
              </w:rPr>
              <w:t>应用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2F" w:rsidRDefault="003C712F" w:rsidP="003C712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979265" w:history="1">
            <w:r w:rsidRPr="00785A24">
              <w:rPr>
                <w:rStyle w:val="a9"/>
                <w:rFonts w:asciiTheme="minorEastAsia" w:hAnsiTheme="minorEastAsia"/>
                <w:noProof/>
              </w:rPr>
              <w:t>2.2.index.html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3C712F" w:rsidRDefault="003C712F" w:rsidP="003C712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979266" w:history="1">
            <w:r w:rsidRPr="00785A24">
              <w:rPr>
                <w:rStyle w:val="a9"/>
                <w:rFonts w:asciiTheme="minorEastAsia" w:hAnsiTheme="minorEastAsia"/>
                <w:noProof/>
              </w:rPr>
              <w:t>2.3.</w:t>
            </w:r>
            <w:r w:rsidRPr="00785A24">
              <w:rPr>
                <w:rStyle w:val="a9"/>
                <w:rFonts w:asciiTheme="minorEastAsia" w:hAnsiTheme="minorEastAsia" w:hint="eastAsia"/>
                <w:noProof/>
              </w:rPr>
              <w:t>模板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2F" w:rsidRDefault="003C712F" w:rsidP="003C712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979267" w:history="1">
            <w:r w:rsidRPr="00785A24">
              <w:rPr>
                <w:rStyle w:val="a9"/>
                <w:rFonts w:asciiTheme="minorEastAsia" w:hAnsiTheme="minorEastAsia"/>
                <w:noProof/>
              </w:rPr>
              <w:t>2.4.</w:t>
            </w:r>
            <w:r w:rsidRPr="00785A24">
              <w:rPr>
                <w:rStyle w:val="a9"/>
                <w:rFonts w:asciiTheme="minorEastAsia" w:hAnsiTheme="minorEastAsia" w:hint="eastAsia"/>
                <w:noProof/>
              </w:rPr>
              <w:t>路由器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2F" w:rsidRDefault="003C712F" w:rsidP="003C712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979268" w:history="1">
            <w:r w:rsidRPr="00785A24">
              <w:rPr>
                <w:rStyle w:val="a9"/>
                <w:rFonts w:asciiTheme="minorEastAsia" w:hAnsiTheme="minorEastAsia"/>
                <w:noProof/>
              </w:rPr>
              <w:t>2.5.</w:t>
            </w:r>
            <w:r w:rsidRPr="00785A24">
              <w:rPr>
                <w:rStyle w:val="a9"/>
                <w:rFonts w:asciiTheme="minorEastAsia" w:hAnsiTheme="minorEastAsia" w:hint="eastAsia"/>
                <w:noProof/>
              </w:rPr>
              <w:t>控制器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2F" w:rsidRDefault="003C712F" w:rsidP="003C712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979269" w:history="1">
            <w:r w:rsidRPr="00785A24">
              <w:rPr>
                <w:rStyle w:val="a9"/>
                <w:rFonts w:asciiTheme="minorEastAsia" w:hAnsiTheme="minorEastAsia"/>
                <w:noProof/>
              </w:rPr>
              <w:t>2.6.</w:t>
            </w:r>
            <w:r w:rsidRPr="00785A24">
              <w:rPr>
                <w:rStyle w:val="a9"/>
                <w:rFonts w:asciiTheme="minorEastAsia" w:hAnsiTheme="minorEastAsia" w:hint="eastAsia"/>
                <w:noProof/>
              </w:rPr>
              <w:t>模型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2F" w:rsidRDefault="003C712F" w:rsidP="003C712F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17979270" w:history="1">
            <w:r w:rsidRPr="00785A24">
              <w:rPr>
                <w:rStyle w:val="a9"/>
                <w:rFonts w:asciiTheme="minorEastAsia" w:hAnsiTheme="minorEastAsia"/>
                <w:noProof/>
              </w:rPr>
              <w:t>2.7.</w:t>
            </w:r>
            <w:r w:rsidRPr="00785A24">
              <w:rPr>
                <w:rStyle w:val="a9"/>
                <w:rFonts w:asciiTheme="minorEastAsia" w:hAnsiTheme="minorEastAsia" w:hint="eastAsia"/>
                <w:noProof/>
              </w:rPr>
              <w:t>视图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_Toc417979270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899" w:rsidRPr="0008048F" w:rsidRDefault="009A2899">
          <w:pPr>
            <w:rPr>
              <w:rFonts w:asciiTheme="minorEastAsia" w:hAnsiTheme="minorEastAsia"/>
            </w:rPr>
          </w:pPr>
          <w:r w:rsidRPr="0008048F">
            <w:rPr>
              <w:rFonts w:asciiTheme="minorEastAsia" w:hAnsiTheme="minorEastAsia"/>
              <w:b/>
              <w:bCs/>
              <w:lang w:val="zh-CN"/>
            </w:rPr>
            <w:fldChar w:fldCharType="end"/>
          </w:r>
        </w:p>
      </w:sdtContent>
    </w:sdt>
    <w:p w:rsidR="009A2899" w:rsidRPr="0008048F" w:rsidRDefault="009A2899" w:rsidP="009A2899">
      <w:pPr>
        <w:ind w:right="640"/>
        <w:rPr>
          <w:rFonts w:asciiTheme="minorEastAsia" w:hAnsiTheme="minorEastAsia" w:cs="Helvetica"/>
          <w:b/>
          <w:color w:val="444444"/>
          <w:kern w:val="0"/>
          <w:sz w:val="32"/>
          <w:szCs w:val="32"/>
        </w:rPr>
      </w:pPr>
    </w:p>
    <w:p w:rsidR="00F140F2" w:rsidRPr="0008048F" w:rsidRDefault="00236BA1" w:rsidP="001B2488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UDH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的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Web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框架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基于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Ember.js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搭建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。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Ember.js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是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基于javascript</w:t>
      </w:r>
      <w:r w:rsidR="00A26D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的一个</w:t>
      </w:r>
      <w:r w:rsidR="00A26D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开源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的</w:t>
      </w:r>
      <w:r w:rsidR="00A26D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 xml:space="preserve">MVC 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web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框架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它</w:t>
      </w:r>
      <w:r w:rsidR="00A26D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能够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将本地GUI框架中的工具和概念与Web应用的URL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结合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在一起</w:t>
      </w:r>
      <w:r w:rsidR="00A26D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</w:t>
      </w:r>
      <w:r w:rsidR="00A26D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致力于</w:t>
      </w:r>
      <w:r w:rsidR="00A26D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建立</w:t>
      </w:r>
      <w:r w:rsidR="00A26D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强大</w:t>
      </w:r>
      <w:r w:rsidR="00963A75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而</w:t>
      </w:r>
      <w:r w:rsidR="00A26D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丰富的web界面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。</w:t>
      </w:r>
    </w:p>
    <w:p w:rsidR="001E1EEB" w:rsidRPr="0008048F" w:rsidRDefault="00236BA1" w:rsidP="009A2899">
      <w:pPr>
        <w:pStyle w:val="1"/>
        <w:numPr>
          <w:ilvl w:val="0"/>
          <w:numId w:val="15"/>
        </w:numPr>
        <w:rPr>
          <w:rFonts w:asciiTheme="minorEastAsia" w:hAnsiTheme="minorEastAsia"/>
        </w:rPr>
      </w:pPr>
      <w:bookmarkStart w:id="1" w:name="_Toc417979262"/>
      <w:r w:rsidRPr="0008048F">
        <w:rPr>
          <w:rFonts w:asciiTheme="minorEastAsia" w:hAnsiTheme="minorEastAsia" w:hint="eastAsia"/>
        </w:rPr>
        <w:t>相关</w:t>
      </w:r>
      <w:r w:rsidR="001E1EEB" w:rsidRPr="0008048F">
        <w:rPr>
          <w:rFonts w:asciiTheme="minorEastAsia" w:hAnsiTheme="minorEastAsia"/>
        </w:rPr>
        <w:t>概念</w:t>
      </w:r>
      <w:bookmarkEnd w:id="1"/>
    </w:p>
    <w:p w:rsidR="00236BA1" w:rsidRPr="0008048F" w:rsidRDefault="00A26D9A" w:rsidP="00A26D9A">
      <w:pPr>
        <w:ind w:firstLine="420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MVC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的web框架一般具有模型、视图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以及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控制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器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三部分，ember也不例外，但是，相比于其他的MVC框架，它具有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更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丰富的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模块化机制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一般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包括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六种</w:t>
      </w:r>
      <w:r w:rsidR="00114D00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模块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：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模板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、路由、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控制器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、视图、模型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以及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应用</w:t>
      </w:r>
      <w:r w:rsidR="00712900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，</w:t>
      </w:r>
      <w:r w:rsidR="00712900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另外，一个完整的</w:t>
      </w:r>
      <w:r w:rsidR="00712900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ember</w:t>
      </w:r>
      <w:r w:rsidR="00712900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 xml:space="preserve"> web</w:t>
      </w:r>
      <w:r w:rsidR="00712900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应用</w:t>
      </w:r>
      <w:r w:rsidR="00712900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还需要一个</w:t>
      </w:r>
      <w:r w:rsidR="00712900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唯一</w:t>
      </w:r>
      <w:r w:rsidR="00712900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的</w:t>
      </w:r>
      <w:r w:rsidR="00712900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index.html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。</w:t>
      </w:r>
    </w:p>
    <w:p w:rsidR="00F140F2" w:rsidRPr="0008048F" w:rsidRDefault="00F140F2" w:rsidP="00A26D9A">
      <w:pPr>
        <w:ind w:firstLine="420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</w:p>
    <w:p w:rsidR="00F140F2" w:rsidRPr="0008048F" w:rsidRDefault="00F140F2" w:rsidP="00C12D7F">
      <w:pPr>
        <w:jc w:val="center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/>
          <w:noProof/>
        </w:rPr>
        <w:lastRenderedPageBreak/>
        <w:drawing>
          <wp:inline distT="0" distB="0" distL="0" distR="0" wp14:anchorId="3FF2F081" wp14:editId="660162E5">
            <wp:extent cx="5274310" cy="32962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B4" w:rsidRDefault="00CA4EB4" w:rsidP="00F140F2">
      <w:pPr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</w:p>
    <w:p w:rsidR="00F140F2" w:rsidRPr="0008048F" w:rsidRDefault="00F140F2" w:rsidP="00CA4EB4">
      <w:pPr>
        <w:ind w:firstLine="360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其中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各个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模块</w:t>
      </w:r>
      <w:r w:rsidR="001B2488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的关系由上图所示</w:t>
      </w:r>
      <w:r w:rsidR="001B2488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。</w:t>
      </w:r>
    </w:p>
    <w:p w:rsidR="00F140F2" w:rsidRPr="0008048F" w:rsidRDefault="00F140F2" w:rsidP="009A2899">
      <w:pPr>
        <w:pStyle w:val="1"/>
        <w:numPr>
          <w:ilvl w:val="0"/>
          <w:numId w:val="15"/>
        </w:numPr>
        <w:rPr>
          <w:rFonts w:asciiTheme="minorEastAsia" w:hAnsiTheme="minorEastAsia"/>
        </w:rPr>
      </w:pPr>
      <w:bookmarkStart w:id="2" w:name="_Toc417979263"/>
      <w:r w:rsidRPr="0008048F">
        <w:rPr>
          <w:rFonts w:asciiTheme="minorEastAsia" w:hAnsiTheme="minorEastAsia"/>
        </w:rPr>
        <w:t>模块详解</w:t>
      </w:r>
      <w:bookmarkEnd w:id="2"/>
    </w:p>
    <w:p w:rsidR="00963A75" w:rsidRPr="0008048F" w:rsidRDefault="00963A75" w:rsidP="009A2899">
      <w:pPr>
        <w:pStyle w:val="2"/>
        <w:numPr>
          <w:ilvl w:val="1"/>
          <w:numId w:val="15"/>
        </w:numPr>
        <w:rPr>
          <w:rFonts w:asciiTheme="minorEastAsia" w:eastAsiaTheme="minorEastAsia" w:hAnsiTheme="minorEastAsia"/>
        </w:rPr>
      </w:pPr>
      <w:bookmarkStart w:id="3" w:name="_Toc417979264"/>
      <w:r w:rsidRPr="0008048F">
        <w:rPr>
          <w:rFonts w:asciiTheme="minorEastAsia" w:eastAsiaTheme="minorEastAsia" w:hAnsiTheme="minorEastAsia"/>
        </w:rPr>
        <w:t>应用</w:t>
      </w:r>
      <w:bookmarkEnd w:id="3"/>
    </w:p>
    <w:p w:rsidR="00963A75" w:rsidRPr="0008048F" w:rsidRDefault="00B92641" w:rsidP="00963A75">
      <w:pPr>
        <w:ind w:firstLine="360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b/>
          <w:bCs/>
          <w:color w:val="444444"/>
          <w:kern w:val="0"/>
          <w:sz w:val="24"/>
          <w:szCs w:val="24"/>
        </w:rPr>
        <w:t>应用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，即命名空间，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 xml:space="preserve"> </w:t>
      </w:r>
      <w:r w:rsidR="00963A75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整个</w:t>
      </w:r>
      <w:r w:rsidR="00963A75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ember</w:t>
      </w:r>
      <w:r w:rsidR="00963A75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框架</w:t>
      </w:r>
      <w:r w:rsidR="00963A75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中</w:t>
      </w:r>
      <w:r w:rsidR="00963A75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仅</w:t>
      </w:r>
      <w:r w:rsidR="00963A75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包含一个应用，</w:t>
      </w:r>
      <w:r w:rsidR="00963A75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相当于</w:t>
      </w:r>
      <w:r w:rsidR="00963A75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生成一个</w:t>
      </w:r>
      <w:r w:rsidR="00963A75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ember</w:t>
      </w:r>
      <w:r w:rsidR="00963A75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的应用实例</w:t>
      </w:r>
      <w:r w:rsidR="00963A75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：</w:t>
      </w:r>
    </w:p>
    <w:p w:rsidR="00963A75" w:rsidRPr="0008048F" w:rsidRDefault="00963A75" w:rsidP="00963A75">
      <w:pPr>
        <w:ind w:firstLine="360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</w:p>
    <w:p w:rsidR="00963A75" w:rsidRPr="0008048F" w:rsidRDefault="00DE6D0C" w:rsidP="00963A75">
      <w:pPr>
        <w:jc w:val="center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/>
          <w:noProof/>
        </w:rPr>
        <w:drawing>
          <wp:inline distT="0" distB="0" distL="0" distR="0" wp14:anchorId="1EAD387F" wp14:editId="529CB11E">
            <wp:extent cx="4219575" cy="469774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5094" cy="4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75" w:rsidRPr="0008048F" w:rsidRDefault="00963A75" w:rsidP="00963A75">
      <w:pPr>
        <w:jc w:val="center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</w:p>
    <w:p w:rsidR="00734E4F" w:rsidRPr="0008048F" w:rsidRDefault="00963A75" w:rsidP="00734E4F">
      <w:pPr>
        <w:ind w:firstLine="420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只有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生成了ember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的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应用实例，该实例的模块才是</w:t>
      </w:r>
      <w:r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有意义的</w:t>
      </w:r>
      <w:r w:rsidR="00B92641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，</w:t>
      </w:r>
      <w:r w:rsidR="00B92641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如路由：App.ApplicationRoute</w:t>
      </w:r>
      <w:r w:rsidR="00B92641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，控制器:</w:t>
      </w:r>
      <w:r w:rsidR="00B92641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App.ApplicationController</w:t>
      </w:r>
      <w:r w:rsidR="00B92641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，</w:t>
      </w:r>
      <w:r w:rsidR="00B92641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视图</w:t>
      </w:r>
      <w:r w:rsidR="00B92641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：</w:t>
      </w:r>
      <w:r w:rsidR="00B92641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App.ListView</w:t>
      </w:r>
      <w:r w:rsidR="00B92641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都</w:t>
      </w:r>
      <w:r w:rsidR="00B92641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需要</w:t>
      </w:r>
      <w:r w:rsidR="00B92641" w:rsidRPr="0008048F">
        <w:rPr>
          <w:rFonts w:asciiTheme="minorEastAsia" w:hAnsiTheme="minorEastAsia" w:cs="Helvetica" w:hint="eastAsia"/>
          <w:bCs/>
          <w:color w:val="444444"/>
          <w:kern w:val="0"/>
          <w:sz w:val="24"/>
          <w:szCs w:val="24"/>
        </w:rPr>
        <w:t>依据</w:t>
      </w:r>
      <w:r w:rsidR="00B92641"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此命名</w:t>
      </w:r>
      <w:r w:rsidRPr="0008048F"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  <w:t>。</w:t>
      </w:r>
    </w:p>
    <w:p w:rsidR="00734E4F" w:rsidRPr="0008048F" w:rsidRDefault="00734E4F" w:rsidP="00734E4F">
      <w:pPr>
        <w:pStyle w:val="2"/>
        <w:numPr>
          <w:ilvl w:val="1"/>
          <w:numId w:val="15"/>
        </w:numPr>
        <w:rPr>
          <w:rFonts w:asciiTheme="minorEastAsia" w:eastAsiaTheme="minorEastAsia" w:hAnsiTheme="minorEastAsia"/>
        </w:rPr>
      </w:pPr>
      <w:bookmarkStart w:id="4" w:name="_Toc417979265"/>
      <w:r w:rsidRPr="0008048F">
        <w:rPr>
          <w:rFonts w:asciiTheme="minorEastAsia" w:eastAsiaTheme="minorEastAsia" w:hAnsiTheme="minorEastAsia" w:hint="eastAsia"/>
        </w:rPr>
        <w:t>in</w:t>
      </w:r>
      <w:r w:rsidRPr="0008048F">
        <w:rPr>
          <w:rFonts w:asciiTheme="minorEastAsia" w:eastAsiaTheme="minorEastAsia" w:hAnsiTheme="minorEastAsia"/>
        </w:rPr>
        <w:t>dex.html</w:t>
      </w:r>
      <w:bookmarkEnd w:id="4"/>
    </w:p>
    <w:p w:rsidR="00734E4F" w:rsidRPr="0008048F" w:rsidRDefault="00734E4F" w:rsidP="00734E4F">
      <w:pPr>
        <w:ind w:firstLine="420"/>
        <w:rPr>
          <w:rFonts w:asciiTheme="minorEastAsia" w:hAnsiTheme="minorEastAsia" w:cs="Helvetica"/>
          <w:bCs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整个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web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应用只包含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一个html文件，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通常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命名为index.html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。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因此，可以说ember是一个单页面的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web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应用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 xml:space="preserve">。 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index.html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文件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中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通常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并不包含实际的代码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仅引入一些必须的javascript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文件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。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在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index.html之上，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通过添加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不同的模板来显示界面。</w:t>
      </w:r>
    </w:p>
    <w:p w:rsidR="001E1EEB" w:rsidRPr="0008048F" w:rsidRDefault="001E1EEB" w:rsidP="009A2899">
      <w:pPr>
        <w:pStyle w:val="2"/>
        <w:numPr>
          <w:ilvl w:val="1"/>
          <w:numId w:val="15"/>
        </w:numPr>
        <w:rPr>
          <w:rFonts w:asciiTheme="minorEastAsia" w:eastAsiaTheme="minorEastAsia" w:hAnsiTheme="minorEastAsia"/>
        </w:rPr>
      </w:pPr>
      <w:bookmarkStart w:id="5" w:name="_Toc417979266"/>
      <w:r w:rsidRPr="0008048F">
        <w:rPr>
          <w:rFonts w:asciiTheme="minorEastAsia" w:eastAsiaTheme="minorEastAsia" w:hAnsiTheme="minorEastAsia"/>
        </w:rPr>
        <w:lastRenderedPageBreak/>
        <w:t>模板</w:t>
      </w:r>
      <w:bookmarkEnd w:id="5"/>
    </w:p>
    <w:p w:rsidR="00C25673" w:rsidRPr="0008048F" w:rsidRDefault="001E1EEB" w:rsidP="00734E4F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b/>
          <w:bCs/>
          <w:color w:val="444444"/>
          <w:kern w:val="0"/>
          <w:sz w:val="24"/>
          <w:szCs w:val="24"/>
        </w:rPr>
        <w:t>模板</w:t>
      </w:r>
      <w:r w:rsidR="00114D0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主要</w:t>
      </w:r>
      <w:r w:rsidR="00114D0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用于渲染显示给用户的</w:t>
      </w:r>
      <w:r w:rsidR="00114D0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界面</w:t>
      </w:r>
      <w:r w:rsidR="00114D0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="00734E4F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 xml:space="preserve"> </w:t>
      </w:r>
      <w:r w:rsidR="00114D0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主要基于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Handlebars</w:t>
      </w:r>
      <w:r w:rsidR="00114D0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模板语言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编写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，与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纯HTML较为类似，只是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定义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了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一些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其特有的</w:t>
      </w:r>
      <w:r w:rsidR="00C25673" w:rsidRPr="0008048F">
        <w:rPr>
          <w:rFonts w:asciiTheme="minorEastAsia" w:hAnsiTheme="minorEastAsia" w:cs="Helvetica" w:hint="eastAsia"/>
          <w:b/>
          <w:color w:val="444444"/>
          <w:kern w:val="0"/>
          <w:sz w:val="24"/>
          <w:szCs w:val="24"/>
        </w:rPr>
        <w:t>表达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：</w:t>
      </w:r>
    </w:p>
    <w:p w:rsidR="00C25673" w:rsidRPr="0008048F" w:rsidRDefault="00C25673" w:rsidP="00C25673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例如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表达式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{{serviceName}},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该语句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可以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实现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从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一个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模型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中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获取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一个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服务名并将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该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服务名添加到HTML</w:t>
      </w:r>
      <w:r w:rsidR="00734E4F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中</w:t>
      </w:r>
      <w:r w:rsidR="00734E4F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</w:t>
      </w:r>
      <w:r w:rsidR="00734E4F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并能够实现动态绑定</w:t>
      </w:r>
      <w:r w:rsidR="00734E4F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。</w:t>
      </w:r>
    </w:p>
    <w:p w:rsidR="001E1EEB" w:rsidRPr="0008048F" w:rsidRDefault="001E1EEB" w:rsidP="00C25673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每个模板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都对应着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一个具体的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模型，当模型发生改变时，模板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也会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自动进行更新。</w:t>
      </w:r>
    </w:p>
    <w:p w:rsidR="001E1EEB" w:rsidRPr="0008048F" w:rsidRDefault="00C25673" w:rsidP="00C25673">
      <w:pPr>
        <w:ind w:firstLine="36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另外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模板还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需要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一个</w:t>
      </w:r>
      <w:r w:rsidR="001E1EEB" w:rsidRPr="0008048F">
        <w:rPr>
          <w:rFonts w:asciiTheme="minorEastAsia" w:hAnsiTheme="minorEastAsia" w:cs="Helvetica"/>
          <w:b/>
          <w:bCs/>
          <w:color w:val="444444"/>
          <w:kern w:val="0"/>
          <w:sz w:val="24"/>
          <w:szCs w:val="24"/>
        </w:rPr>
        <w:t>出口（Outlets）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 xml:space="preserve">, 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它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类似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其他模板的占位符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可以在具有{{outlet}}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表达式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的模板上添加其他模板，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实现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模板的叠加，为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用户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展示更复杂的界面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。</w:t>
      </w:r>
    </w:p>
    <w:p w:rsidR="001E1EEB" w:rsidRPr="0008048F" w:rsidRDefault="001E1EEB" w:rsidP="001B2488">
      <w:pPr>
        <w:ind w:firstLine="36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应用模板</w:t>
      </w:r>
      <w:r w:rsidR="00734E4F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(即图中</w:t>
      </w:r>
      <w:r w:rsidR="00734E4F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的Application.hbs</w:t>
      </w:r>
      <w:r w:rsidR="00734E4F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)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是应用启动的时候默认渲染的模板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。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应用模版中至少需要一个{{outlet}}占位符，以便路由能根据当前的URL将适当的模版渲染进来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。</w:t>
      </w:r>
    </w:p>
    <w:p w:rsidR="001E1EEB" w:rsidRPr="0008048F" w:rsidRDefault="001E1EEB" w:rsidP="009A2899">
      <w:pPr>
        <w:pStyle w:val="2"/>
        <w:numPr>
          <w:ilvl w:val="1"/>
          <w:numId w:val="15"/>
        </w:numPr>
        <w:rPr>
          <w:rFonts w:asciiTheme="minorEastAsia" w:eastAsiaTheme="minorEastAsia" w:hAnsiTheme="minorEastAsia"/>
        </w:rPr>
      </w:pPr>
      <w:bookmarkStart w:id="6" w:name="_Toc417979267"/>
      <w:r w:rsidRPr="0008048F">
        <w:rPr>
          <w:rFonts w:asciiTheme="minorEastAsia" w:eastAsiaTheme="minorEastAsia" w:hAnsiTheme="minorEastAsia"/>
        </w:rPr>
        <w:t>路由器</w:t>
      </w:r>
      <w:bookmarkEnd w:id="6"/>
    </w:p>
    <w:p w:rsidR="001E1EEB" w:rsidRPr="0008048F" w:rsidRDefault="001E1EEB" w:rsidP="001E1EEB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b/>
          <w:bCs/>
          <w:color w:val="444444"/>
          <w:kern w:val="0"/>
          <w:sz w:val="24"/>
          <w:szCs w:val="24"/>
        </w:rPr>
        <w:t>路由器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相当于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页面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的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导航，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它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能够引导用户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到达</w:t>
      </w:r>
      <w:r w:rsidR="00C25673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下一个</w:t>
      </w:r>
      <w:r w:rsidR="00C25673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模板显示的内容，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例如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在UDH中，从“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仪表板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”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页面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跳转到“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服务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”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页面，用户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能够正确的看到“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服务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”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界面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的内容而不是“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主机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”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界面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的内容，是路由器在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发生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作用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，它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将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URL转换为一系列内嵌的有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“服务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”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相关模型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数据支撑的模板。</w:t>
      </w:r>
      <w:r w:rsidR="00D702AE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因此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当显示给用户的模板和模型发生改变时，Ember自动更新浏览器地址栏中的URL。</w:t>
      </w:r>
    </w:p>
    <w:p w:rsidR="006275A0" w:rsidRPr="0008048F" w:rsidRDefault="00D702AE" w:rsidP="001B2488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bookmarkStart w:id="7" w:name="OLE_LINK5"/>
      <w:bookmarkStart w:id="8" w:name="OLE_LINK6"/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由于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路由器的作用，用户可以在任意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模板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上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分享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链接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。</w:t>
      </w:r>
      <w:bookmarkEnd w:id="7"/>
      <w:bookmarkEnd w:id="8"/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当某个用户点击了这个链接时，将看到与分享链接的用户看到的相同内容。</w:t>
      </w:r>
    </w:p>
    <w:p w:rsidR="00712900" w:rsidRPr="0008048F" w:rsidRDefault="00712900" w:rsidP="00712900">
      <w:pPr>
        <w:pStyle w:val="2"/>
        <w:numPr>
          <w:ilvl w:val="1"/>
          <w:numId w:val="15"/>
        </w:numPr>
        <w:rPr>
          <w:rFonts w:asciiTheme="minorEastAsia" w:eastAsiaTheme="minorEastAsia" w:hAnsiTheme="minorEastAsia"/>
        </w:rPr>
      </w:pPr>
      <w:bookmarkStart w:id="9" w:name="_Toc417979268"/>
      <w:r w:rsidRPr="0008048F">
        <w:rPr>
          <w:rFonts w:asciiTheme="minorEastAsia" w:eastAsiaTheme="minorEastAsia" w:hAnsiTheme="minorEastAsia"/>
        </w:rPr>
        <w:t>控制器</w:t>
      </w:r>
      <w:bookmarkEnd w:id="9"/>
    </w:p>
    <w:p w:rsidR="00712900" w:rsidRPr="0008048F" w:rsidRDefault="00712900" w:rsidP="00712900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b/>
          <w:bCs/>
          <w:color w:val="444444"/>
          <w:kern w:val="0"/>
          <w:sz w:val="24"/>
          <w:szCs w:val="24"/>
        </w:rPr>
        <w:t>控制器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，主要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用于定义属性和行为，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处理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由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视图或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模板直接传递的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信息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同时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控制器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可以代理一个模型，</w:t>
      </w:r>
    </w:p>
    <w:p w:rsidR="00712900" w:rsidRPr="0008048F" w:rsidRDefault="00712900" w:rsidP="00712900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控制器可以完成以下工作：</w:t>
      </w:r>
    </w:p>
    <w:p w:rsidR="00712900" w:rsidRPr="0008048F" w:rsidRDefault="00712900" w:rsidP="00712900">
      <w:pPr>
        <w:pStyle w:val="a6"/>
        <w:numPr>
          <w:ilvl w:val="0"/>
          <w:numId w:val="6"/>
        </w:numPr>
        <w:ind w:firstLineChars="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为模板代理一个模型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有时可以将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模型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中要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定义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属性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放在控制器定义；</w:t>
      </w:r>
    </w:p>
    <w:p w:rsidR="00712900" w:rsidRPr="0008048F" w:rsidRDefault="00712900" w:rsidP="00712900">
      <w:pPr>
        <w:pStyle w:val="a6"/>
        <w:numPr>
          <w:ilvl w:val="0"/>
          <w:numId w:val="6"/>
        </w:numPr>
        <w:ind w:firstLineChars="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存放不需要服务器保存的应用属性</w:t>
      </w:r>
    </w:p>
    <w:p w:rsidR="00712900" w:rsidRPr="0008048F" w:rsidRDefault="00712900" w:rsidP="00712900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Ember.js将这些状态封装在路由器里，这意味着控制器可以更轻量，且更专注一件事。</w:t>
      </w:r>
    </w:p>
    <w:p w:rsidR="006275A0" w:rsidRPr="0008048F" w:rsidRDefault="006275A0" w:rsidP="009A2899">
      <w:pPr>
        <w:pStyle w:val="2"/>
        <w:numPr>
          <w:ilvl w:val="1"/>
          <w:numId w:val="15"/>
        </w:numPr>
        <w:rPr>
          <w:rFonts w:asciiTheme="minorEastAsia" w:eastAsiaTheme="minorEastAsia" w:hAnsiTheme="minorEastAsia"/>
        </w:rPr>
      </w:pPr>
      <w:bookmarkStart w:id="10" w:name="_Toc417979269"/>
      <w:r w:rsidRPr="0008048F">
        <w:rPr>
          <w:rFonts w:asciiTheme="minorEastAsia" w:eastAsiaTheme="minorEastAsia" w:hAnsiTheme="minorEastAsia"/>
        </w:rPr>
        <w:t>模型</w:t>
      </w:r>
      <w:bookmarkEnd w:id="10"/>
    </w:p>
    <w:p w:rsidR="004B109A" w:rsidRPr="0008048F" w:rsidRDefault="006275A0" w:rsidP="006275A0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b/>
          <w:bCs/>
          <w:color w:val="444444"/>
          <w:kern w:val="0"/>
          <w:sz w:val="24"/>
          <w:szCs w:val="24"/>
        </w:rPr>
        <w:t>模型</w:t>
      </w:r>
      <w:r w:rsidR="00E320F8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用于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存储</w:t>
      </w:r>
      <w:r w:rsidRPr="0008048F">
        <w:rPr>
          <w:rFonts w:asciiTheme="minorEastAsia" w:hAnsiTheme="minorEastAsia" w:cs="Helvetica"/>
          <w:b/>
          <w:iCs/>
          <w:color w:val="444444"/>
          <w:kern w:val="0"/>
          <w:sz w:val="24"/>
          <w:szCs w:val="24"/>
        </w:rPr>
        <w:t>持久化状态</w:t>
      </w:r>
      <w:r w:rsidRPr="0008048F">
        <w:rPr>
          <w:rFonts w:asciiTheme="minorEastAsia" w:hAnsiTheme="minorEastAsia" w:cs="Helvetica" w:hint="eastAsia"/>
          <w:b/>
          <w:iCs/>
          <w:color w:val="444444"/>
          <w:kern w:val="0"/>
          <w:sz w:val="24"/>
          <w:szCs w:val="24"/>
        </w:rPr>
        <w:t>数据</w:t>
      </w:r>
      <w:r w:rsidRPr="0008048F">
        <w:rPr>
          <w:rFonts w:asciiTheme="minorEastAsia" w:hAnsiTheme="minorEastAsia" w:cs="Helvetica"/>
          <w:b/>
          <w:iCs/>
          <w:color w:val="444444"/>
          <w:kern w:val="0"/>
          <w:sz w:val="24"/>
          <w:szCs w:val="24"/>
        </w:rPr>
        <w:t>，</w:t>
      </w:r>
      <w:r w:rsidRPr="0008048F">
        <w:rPr>
          <w:rFonts w:asciiTheme="minorEastAsia" w:hAnsiTheme="minorEastAsia" w:cs="Helvetica" w:hint="eastAsia"/>
          <w:iCs/>
          <w:color w:val="444444"/>
          <w:kern w:val="0"/>
          <w:sz w:val="24"/>
          <w:szCs w:val="24"/>
        </w:rPr>
        <w:t>类似</w:t>
      </w:r>
      <w:r w:rsidRPr="0008048F">
        <w:rPr>
          <w:rFonts w:asciiTheme="minorEastAsia" w:hAnsiTheme="minorEastAsia" w:cs="Helvetica"/>
          <w:iCs/>
          <w:color w:val="444444"/>
          <w:kern w:val="0"/>
          <w:sz w:val="24"/>
          <w:szCs w:val="24"/>
        </w:rPr>
        <w:t>于Java中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的对象</w:t>
      </w:r>
      <w:r w:rsidR="004B10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</w:t>
      </w:r>
      <w:r w:rsidR="004B10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通常用于构造</w:t>
      </w:r>
      <w:r w:rsidR="004B10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包含多种</w:t>
      </w:r>
      <w:r w:rsidR="004B10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属性</w:t>
      </w:r>
      <w:r w:rsidR="004B10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和</w:t>
      </w:r>
      <w:r w:rsidR="004B10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行为的</w:t>
      </w:r>
      <w:r w:rsidR="004B109A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数据</w:t>
      </w:r>
      <w:r w:rsidR="004B109A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结构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。</w:t>
      </w:r>
      <w:r w:rsidR="0071290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由</w:t>
      </w:r>
      <w:r w:rsidR="0071290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上图</w:t>
      </w:r>
      <w:r w:rsidR="0071290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可以</w:t>
      </w:r>
      <w:r w:rsidR="0071290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看出，模型既可以在控制器</w:t>
      </w:r>
      <w:r w:rsidR="0071290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中</w:t>
      </w:r>
      <w:r w:rsidR="0071290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定义，也可以在路由器中定义。</w:t>
      </w:r>
    </w:p>
    <w:p w:rsidR="00E320F8" w:rsidRPr="0008048F" w:rsidRDefault="00E320F8" w:rsidP="006275A0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例如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，UDH中定义service模型：</w:t>
      </w:r>
    </w:p>
    <w:p w:rsidR="004B109A" w:rsidRPr="0008048F" w:rsidRDefault="004B109A" w:rsidP="006275A0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</w:p>
    <w:p w:rsidR="004B109A" w:rsidRPr="0008048F" w:rsidRDefault="004B109A" w:rsidP="004B109A">
      <w:pPr>
        <w:jc w:val="center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/>
          <w:noProof/>
        </w:rPr>
        <w:drawing>
          <wp:inline distT="0" distB="0" distL="0" distR="0" wp14:anchorId="5EAAB62D" wp14:editId="12ED7CD4">
            <wp:extent cx="4695825" cy="27336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2F" w:rsidRDefault="00E320F8" w:rsidP="001B2488">
      <w:pPr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ab/>
      </w:r>
    </w:p>
    <w:p w:rsidR="00E320F8" w:rsidRPr="0008048F" w:rsidRDefault="00E320F8" w:rsidP="003C712F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其中主要定义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了service的名字、状态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、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快速链接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等的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属性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，主要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用于存储服务相关的数据。</w:t>
      </w:r>
    </w:p>
    <w:p w:rsidR="001E1EEB" w:rsidRPr="0008048F" w:rsidRDefault="006275A0" w:rsidP="009A2899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模型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通常用于构造</w:t>
      </w:r>
      <w:r w:rsidR="00E320F8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应用操作的数据，也用来返回给用户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数据。这些对象通常从服务器端加载，并当其在客户端发生改变后又保存到服务器端。</w:t>
      </w:r>
    </w:p>
    <w:p w:rsidR="001E1EEB" w:rsidRPr="0008048F" w:rsidRDefault="001E1EEB" w:rsidP="009A2899">
      <w:pPr>
        <w:pStyle w:val="2"/>
        <w:numPr>
          <w:ilvl w:val="1"/>
          <w:numId w:val="15"/>
        </w:numPr>
        <w:rPr>
          <w:rFonts w:asciiTheme="minorEastAsia" w:eastAsiaTheme="minorEastAsia" w:hAnsiTheme="minorEastAsia"/>
        </w:rPr>
      </w:pPr>
      <w:bookmarkStart w:id="11" w:name="_Toc417979270"/>
      <w:r w:rsidRPr="0008048F">
        <w:rPr>
          <w:rFonts w:asciiTheme="minorEastAsia" w:eastAsiaTheme="minorEastAsia" w:hAnsiTheme="minorEastAsia" w:hint="eastAsia"/>
        </w:rPr>
        <w:t>视图</w:t>
      </w:r>
      <w:bookmarkEnd w:id="11"/>
    </w:p>
    <w:p w:rsidR="001E1EEB" w:rsidRPr="0008048F" w:rsidRDefault="001E1EEB" w:rsidP="001E1EEB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b/>
          <w:color w:val="444444"/>
          <w:kern w:val="0"/>
          <w:sz w:val="24"/>
          <w:szCs w:val="24"/>
        </w:rPr>
        <w:t>视图</w:t>
      </w:r>
      <w:r w:rsidR="00D702AE" w:rsidRPr="0008048F">
        <w:rPr>
          <w:rFonts w:asciiTheme="minorEastAsia" w:hAnsiTheme="minorEastAsia" w:cs="Helvetica" w:hint="eastAsia"/>
          <w:b/>
          <w:color w:val="444444"/>
          <w:kern w:val="0"/>
          <w:sz w:val="24"/>
          <w:szCs w:val="24"/>
        </w:rPr>
        <w:t>，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顾名思义，就是</w:t>
      </w:r>
      <w:r w:rsidR="00403647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用于</w:t>
      </w:r>
      <w:r w:rsidR="00D702AE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为web</w:t>
      </w:r>
      <w:r w:rsidR="00631977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应用</w:t>
      </w:r>
      <w:r w:rsidR="00DE6D0C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创建</w:t>
      </w:r>
      <w:r w:rsidR="00403647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可视化，它位于</w:t>
      </w:r>
      <w:r w:rsidR="00403647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模板之上，</w:t>
      </w:r>
      <w:r w:rsidR="00403647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可以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将一个浏览器中的事件，转换成应用中定义的事件。</w:t>
      </w:r>
    </w:p>
    <w:p w:rsidR="001E1EEB" w:rsidRPr="0008048F" w:rsidRDefault="00403647" w:rsidP="001E1EEB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通常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Ember.js的视图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的创建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主要基于以下两个目的</w:t>
      </w:r>
      <w:r w:rsidR="001E1EEB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：</w:t>
      </w:r>
    </w:p>
    <w:p w:rsidR="001E1EEB" w:rsidRPr="0008048F" w:rsidRDefault="001E1EEB" w:rsidP="001E1EEB">
      <w:pPr>
        <w:pStyle w:val="a6"/>
        <w:numPr>
          <w:ilvl w:val="0"/>
          <w:numId w:val="5"/>
        </w:numPr>
        <w:ind w:firstLineChars="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需要处理复杂的用户事件</w:t>
      </w:r>
      <w:r w:rsidR="00403647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：</w:t>
      </w:r>
      <w:r w:rsidR="00403647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例如</w:t>
      </w:r>
      <w:r w:rsidR="00403647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点击事件</w:t>
      </w:r>
      <w:r w:rsidR="00403647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，可将</w:t>
      </w:r>
      <w:r w:rsidR="00403647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具体</w:t>
      </w:r>
      <w:r w:rsidR="00403647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点击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动作传给控制器，让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控制器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进一步处理</w:t>
      </w:r>
      <w:r w:rsidR="00E320F8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，</w:t>
      </w:r>
      <w:r w:rsidR="00E320F8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产生相应的操作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；</w:t>
      </w:r>
    </w:p>
    <w:p w:rsidR="001E1EEB" w:rsidRPr="0008048F" w:rsidRDefault="001E1EEB" w:rsidP="001B2488">
      <w:pPr>
        <w:pStyle w:val="a6"/>
        <w:numPr>
          <w:ilvl w:val="0"/>
          <w:numId w:val="5"/>
        </w:numPr>
        <w:ind w:firstLineChars="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构建可重用的组件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：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例如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UDH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中各显示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指标图表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，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都是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基于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同一个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父视图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进行</w:t>
      </w:r>
      <w:r w:rsidR="006275A0"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创建</w:t>
      </w:r>
      <w:r w:rsidR="006275A0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的。</w:t>
      </w:r>
    </w:p>
    <w:p w:rsidR="00562169" w:rsidRPr="0008048F" w:rsidRDefault="00562169" w:rsidP="00562169">
      <w:pPr>
        <w:rPr>
          <w:rFonts w:asciiTheme="minorEastAsia" w:hAnsiTheme="minorEastAsia" w:cs="Helvetica"/>
          <w:color w:val="444444"/>
          <w:kern w:val="0"/>
          <w:sz w:val="24"/>
          <w:szCs w:val="24"/>
        </w:rPr>
      </w:pPr>
    </w:p>
    <w:p w:rsidR="00DD04E1" w:rsidRPr="0008048F" w:rsidRDefault="00DD04E1" w:rsidP="00DD04E1">
      <w:pPr>
        <w:ind w:firstLine="420"/>
        <w:rPr>
          <w:rFonts w:asciiTheme="minorEastAsia" w:hAnsiTheme="minorEastAsia" w:cs="Helvetica"/>
          <w:color w:val="444444"/>
          <w:kern w:val="0"/>
          <w:sz w:val="24"/>
          <w:szCs w:val="24"/>
        </w:rPr>
      </w:pP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以上是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对ember.js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的各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模块的简单介绍，了解各模块</w:t>
      </w:r>
      <w:r w:rsidR="00683A08"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功能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有助于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创建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自己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的ember web</w:t>
      </w:r>
      <w:r w:rsidRPr="0008048F">
        <w:rPr>
          <w:rFonts w:asciiTheme="minorEastAsia" w:hAnsiTheme="minorEastAsia" w:cs="Helvetica" w:hint="eastAsia"/>
          <w:color w:val="444444"/>
          <w:kern w:val="0"/>
          <w:sz w:val="24"/>
          <w:szCs w:val="24"/>
        </w:rPr>
        <w:t>应用</w:t>
      </w:r>
      <w:r w:rsidRPr="0008048F">
        <w:rPr>
          <w:rFonts w:asciiTheme="minorEastAsia" w:hAnsiTheme="minorEastAsia" w:cs="Helvetica"/>
          <w:color w:val="444444"/>
          <w:kern w:val="0"/>
          <w:sz w:val="24"/>
          <w:szCs w:val="24"/>
        </w:rPr>
        <w:t>。</w:t>
      </w:r>
    </w:p>
    <w:p w:rsidR="001E1EEB" w:rsidRPr="0008048F" w:rsidRDefault="001E1EEB" w:rsidP="001E1EEB">
      <w:pPr>
        <w:widowControl/>
        <w:spacing w:after="135" w:line="270" w:lineRule="atLeast"/>
        <w:jc w:val="left"/>
        <w:rPr>
          <w:rFonts w:asciiTheme="minorEastAsia" w:hAnsiTheme="minorEastAsia" w:cs="Helvetica"/>
          <w:color w:val="737373"/>
          <w:kern w:val="0"/>
          <w:sz w:val="19"/>
          <w:szCs w:val="19"/>
        </w:rPr>
      </w:pPr>
    </w:p>
    <w:sectPr w:rsidR="001E1EEB" w:rsidRPr="00080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83" w:rsidRDefault="003B6783" w:rsidP="00236BA1">
      <w:r>
        <w:separator/>
      </w:r>
    </w:p>
  </w:endnote>
  <w:endnote w:type="continuationSeparator" w:id="0">
    <w:p w:rsidR="003B6783" w:rsidRDefault="003B6783" w:rsidP="0023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83" w:rsidRDefault="003B6783" w:rsidP="00236BA1">
      <w:r>
        <w:separator/>
      </w:r>
    </w:p>
  </w:footnote>
  <w:footnote w:type="continuationSeparator" w:id="0">
    <w:p w:rsidR="003B6783" w:rsidRDefault="003B6783" w:rsidP="0023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A16"/>
    <w:multiLevelType w:val="multilevel"/>
    <w:tmpl w:val="549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257"/>
    <w:multiLevelType w:val="hybridMultilevel"/>
    <w:tmpl w:val="98FEF0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58661B5"/>
    <w:multiLevelType w:val="hybridMultilevel"/>
    <w:tmpl w:val="55A4C8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65E1A39"/>
    <w:multiLevelType w:val="hybridMultilevel"/>
    <w:tmpl w:val="7F4E73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92A70A9"/>
    <w:multiLevelType w:val="multilevel"/>
    <w:tmpl w:val="C7F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6492A"/>
    <w:multiLevelType w:val="hybridMultilevel"/>
    <w:tmpl w:val="F2CC0B48"/>
    <w:lvl w:ilvl="0" w:tplc="425AF2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054E59"/>
    <w:multiLevelType w:val="multilevel"/>
    <w:tmpl w:val="EC60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455EA"/>
    <w:multiLevelType w:val="multilevel"/>
    <w:tmpl w:val="8C2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9302B"/>
    <w:multiLevelType w:val="multilevel"/>
    <w:tmpl w:val="A188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1134E5"/>
    <w:multiLevelType w:val="hybridMultilevel"/>
    <w:tmpl w:val="FC6680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0F01211"/>
    <w:multiLevelType w:val="multilevel"/>
    <w:tmpl w:val="B58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2781B"/>
    <w:multiLevelType w:val="hybridMultilevel"/>
    <w:tmpl w:val="FA58BA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4590065"/>
    <w:multiLevelType w:val="multilevel"/>
    <w:tmpl w:val="B38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C3204"/>
    <w:multiLevelType w:val="multilevel"/>
    <w:tmpl w:val="0F5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A589F"/>
    <w:multiLevelType w:val="hybridMultilevel"/>
    <w:tmpl w:val="7D3A96AC"/>
    <w:lvl w:ilvl="0" w:tplc="B6462F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EB"/>
    <w:rsid w:val="0008048F"/>
    <w:rsid w:val="000E075A"/>
    <w:rsid w:val="000F001C"/>
    <w:rsid w:val="00107A13"/>
    <w:rsid w:val="00114D00"/>
    <w:rsid w:val="001B2488"/>
    <w:rsid w:val="001E1EEB"/>
    <w:rsid w:val="00236BA1"/>
    <w:rsid w:val="002944C2"/>
    <w:rsid w:val="002B353D"/>
    <w:rsid w:val="00365B8D"/>
    <w:rsid w:val="003B6783"/>
    <w:rsid w:val="003C712F"/>
    <w:rsid w:val="00403647"/>
    <w:rsid w:val="004B109A"/>
    <w:rsid w:val="004B4076"/>
    <w:rsid w:val="004B7D37"/>
    <w:rsid w:val="00562169"/>
    <w:rsid w:val="005D1D56"/>
    <w:rsid w:val="005D5ACB"/>
    <w:rsid w:val="006275A0"/>
    <w:rsid w:val="00631977"/>
    <w:rsid w:val="00683A08"/>
    <w:rsid w:val="006E2B3A"/>
    <w:rsid w:val="00712900"/>
    <w:rsid w:val="00734E4F"/>
    <w:rsid w:val="007F1836"/>
    <w:rsid w:val="008F73D4"/>
    <w:rsid w:val="00963A75"/>
    <w:rsid w:val="009A2899"/>
    <w:rsid w:val="00A26D9A"/>
    <w:rsid w:val="00B734DA"/>
    <w:rsid w:val="00B83950"/>
    <w:rsid w:val="00B92641"/>
    <w:rsid w:val="00C12D7F"/>
    <w:rsid w:val="00C25673"/>
    <w:rsid w:val="00CA4EB4"/>
    <w:rsid w:val="00D008A2"/>
    <w:rsid w:val="00D24EBA"/>
    <w:rsid w:val="00D702AE"/>
    <w:rsid w:val="00DA4C91"/>
    <w:rsid w:val="00DD04E1"/>
    <w:rsid w:val="00DE6D0C"/>
    <w:rsid w:val="00E320F8"/>
    <w:rsid w:val="00E3385A"/>
    <w:rsid w:val="00EE44B2"/>
    <w:rsid w:val="00F140F2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6E64F-E51F-4FB0-83B6-8374441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2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34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1E1E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E1EE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E1EE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E1EEB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1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1EEB"/>
    <w:rPr>
      <w:b/>
      <w:bCs/>
    </w:rPr>
  </w:style>
  <w:style w:type="character" w:customStyle="1" w:styleId="apple-converted-space">
    <w:name w:val="apple-converted-space"/>
    <w:basedOn w:val="a0"/>
    <w:rsid w:val="001E1EEB"/>
  </w:style>
  <w:style w:type="character" w:styleId="HTML">
    <w:name w:val="HTML Code"/>
    <w:basedOn w:val="a0"/>
    <w:uiPriority w:val="99"/>
    <w:semiHidden/>
    <w:unhideWhenUsed/>
    <w:rsid w:val="001E1EEB"/>
    <w:rPr>
      <w:rFonts w:ascii="宋体" w:eastAsia="宋体" w:hAnsi="宋体" w:cs="宋体"/>
      <w:sz w:val="24"/>
      <w:szCs w:val="24"/>
    </w:rPr>
  </w:style>
  <w:style w:type="character" w:styleId="a5">
    <w:name w:val="Emphasis"/>
    <w:basedOn w:val="a0"/>
    <w:uiPriority w:val="20"/>
    <w:qFormat/>
    <w:rsid w:val="001E1EEB"/>
    <w:rPr>
      <w:i/>
      <w:iCs/>
    </w:rPr>
  </w:style>
  <w:style w:type="paragraph" w:styleId="a6">
    <w:name w:val="List Paragraph"/>
    <w:basedOn w:val="a"/>
    <w:uiPriority w:val="34"/>
    <w:qFormat/>
    <w:rsid w:val="001E1EEB"/>
    <w:pPr>
      <w:ind w:firstLineChars="200" w:firstLine="420"/>
    </w:pPr>
  </w:style>
  <w:style w:type="paragraph" w:styleId="HTML0">
    <w:name w:val="HTML Preformatted"/>
    <w:basedOn w:val="a"/>
    <w:link w:val="HTMLChar"/>
    <w:uiPriority w:val="99"/>
    <w:semiHidden/>
    <w:unhideWhenUsed/>
    <w:rsid w:val="00B734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B734DA"/>
    <w:rPr>
      <w:rFonts w:ascii="宋体" w:eastAsia="宋体" w:hAnsi="宋体" w:cs="宋体"/>
      <w:kern w:val="0"/>
      <w:sz w:val="24"/>
      <w:szCs w:val="24"/>
    </w:rPr>
  </w:style>
  <w:style w:type="character" w:customStyle="1" w:styleId="keyword">
    <w:name w:val="keyword"/>
    <w:basedOn w:val="a0"/>
    <w:rsid w:val="00B734DA"/>
  </w:style>
  <w:style w:type="character" w:customStyle="1" w:styleId="local-variable">
    <w:name w:val="local-variable"/>
    <w:basedOn w:val="a0"/>
    <w:rsid w:val="00B734DA"/>
  </w:style>
  <w:style w:type="character" w:customStyle="1" w:styleId="delimiter">
    <w:name w:val="delimiter"/>
    <w:basedOn w:val="a0"/>
    <w:rsid w:val="00B734DA"/>
  </w:style>
  <w:style w:type="character" w:customStyle="1" w:styleId="content">
    <w:name w:val="content"/>
    <w:basedOn w:val="a0"/>
    <w:rsid w:val="00B734DA"/>
  </w:style>
  <w:style w:type="character" w:customStyle="1" w:styleId="2Char">
    <w:name w:val="标题 2 Char"/>
    <w:basedOn w:val="a0"/>
    <w:link w:val="2"/>
    <w:uiPriority w:val="9"/>
    <w:rsid w:val="00B734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23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36BA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3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36B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289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A289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A2899"/>
  </w:style>
  <w:style w:type="paragraph" w:styleId="20">
    <w:name w:val="toc 2"/>
    <w:basedOn w:val="a"/>
    <w:next w:val="a"/>
    <w:autoRedefine/>
    <w:uiPriority w:val="39"/>
    <w:unhideWhenUsed/>
    <w:rsid w:val="009A2899"/>
    <w:pPr>
      <w:ind w:leftChars="200" w:left="420"/>
    </w:pPr>
  </w:style>
  <w:style w:type="character" w:styleId="a9">
    <w:name w:val="Hyperlink"/>
    <w:basedOn w:val="a0"/>
    <w:uiPriority w:val="99"/>
    <w:unhideWhenUsed/>
    <w:rsid w:val="009A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CF53-683F-4977-9617-3508A0D9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15</cp:revision>
  <dcterms:created xsi:type="dcterms:W3CDTF">2014-12-01T03:14:00Z</dcterms:created>
  <dcterms:modified xsi:type="dcterms:W3CDTF">2015-04-28T02:12:00Z</dcterms:modified>
</cp:coreProperties>
</file>