
<file path=[Content_Types].xml><?xml version="1.0" encoding="utf-8"?>
<Types xmlns="http://schemas.openxmlformats.org/package/2006/content-types">
  <Default Extension="vsd" ContentType="application/vnd.visio"/>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40A5" w:rsidRPr="00EA40A5" w:rsidRDefault="000F5009" w:rsidP="00EE43BD">
      <w:pPr>
        <w:jc w:val="center"/>
        <w:rPr>
          <w:rFonts w:ascii="微软雅黑" w:eastAsia="微软雅黑" w:hAnsi="微软雅黑"/>
          <w:b/>
          <w:color w:val="000000" w:themeColor="text1"/>
          <w:sz w:val="84"/>
          <w:szCs w:val="84"/>
        </w:rPr>
      </w:pPr>
      <w:r>
        <w:rPr>
          <w:rFonts w:ascii="微软雅黑" w:eastAsia="微软雅黑" w:hAnsi="微软雅黑" w:hint="eastAsia"/>
          <w:b/>
          <w:color w:val="000000" w:themeColor="text1"/>
          <w:sz w:val="84"/>
          <w:szCs w:val="84"/>
        </w:rPr>
        <w:t>语义模型扩展方案</w:t>
      </w:r>
    </w:p>
    <w:p w:rsidR="00483D34" w:rsidRPr="00483D34" w:rsidRDefault="00483D34" w:rsidP="00483D34">
      <w:pPr>
        <w:widowControl/>
        <w:jc w:val="right"/>
        <w:rPr>
          <w:rFonts w:ascii="微软雅黑" w:eastAsia="微软雅黑" w:hAnsi="微软雅黑"/>
          <w:color w:val="000000" w:themeColor="text1"/>
          <w:sz w:val="24"/>
          <w:szCs w:val="24"/>
        </w:rPr>
      </w:pPr>
      <w:r w:rsidRPr="00483D34">
        <w:rPr>
          <w:rFonts w:ascii="微软雅黑" w:eastAsia="微软雅黑" w:hAnsi="微软雅黑"/>
          <w:color w:val="000000" w:themeColor="text1"/>
          <w:sz w:val="24"/>
          <w:szCs w:val="24"/>
        </w:rPr>
        <w:t>B</w:t>
      </w:r>
      <w:r w:rsidRPr="00483D34">
        <w:rPr>
          <w:rFonts w:ascii="微软雅黑" w:eastAsia="微软雅黑" w:hAnsi="微软雅黑" w:hint="eastAsia"/>
          <w:color w:val="000000" w:themeColor="text1"/>
          <w:sz w:val="24"/>
          <w:szCs w:val="24"/>
        </w:rPr>
        <w:t xml:space="preserve">y </w:t>
      </w:r>
      <w:proofErr w:type="gramStart"/>
      <w:r w:rsidRPr="00483D34">
        <w:rPr>
          <w:rFonts w:ascii="微软雅黑" w:eastAsia="微软雅黑" w:hAnsi="微软雅黑" w:hint="eastAsia"/>
          <w:color w:val="000000" w:themeColor="text1"/>
          <w:sz w:val="24"/>
          <w:szCs w:val="24"/>
        </w:rPr>
        <w:t>边</w:t>
      </w:r>
      <w:r w:rsidRPr="00483D34">
        <w:rPr>
          <w:rFonts w:ascii="微软雅黑" w:eastAsia="微软雅黑" w:hAnsi="微软雅黑"/>
          <w:color w:val="000000" w:themeColor="text1"/>
          <w:sz w:val="24"/>
          <w:szCs w:val="24"/>
        </w:rPr>
        <w:t>传猛</w:t>
      </w:r>
      <w:proofErr w:type="gramEnd"/>
    </w:p>
    <w:p w:rsidR="00EA40A5" w:rsidRDefault="00EA40A5" w:rsidP="00EA40A5">
      <w:pPr>
        <w:widowControl/>
        <w:jc w:val="center"/>
        <w:rPr>
          <w:rFonts w:ascii="微软雅黑" w:eastAsia="微软雅黑" w:hAnsi="微软雅黑"/>
          <w:b/>
          <w:color w:val="000000" w:themeColor="text1"/>
          <w:sz w:val="34"/>
          <w:szCs w:val="34"/>
        </w:rPr>
      </w:pPr>
    </w:p>
    <w:sdt>
      <w:sdtPr>
        <w:rPr>
          <w:rFonts w:asciiTheme="minorHAnsi" w:eastAsiaTheme="minorEastAsia" w:hAnsiTheme="minorHAnsi" w:cstheme="minorBidi"/>
          <w:color w:val="auto"/>
          <w:kern w:val="2"/>
          <w:sz w:val="21"/>
          <w:szCs w:val="22"/>
          <w:lang w:val="zh-CN"/>
        </w:rPr>
        <w:id w:val="-302161663"/>
        <w:docPartObj>
          <w:docPartGallery w:val="Table of Contents"/>
          <w:docPartUnique/>
        </w:docPartObj>
      </w:sdtPr>
      <w:sdtEndPr>
        <w:rPr>
          <w:b/>
          <w:bCs/>
        </w:rPr>
      </w:sdtEndPr>
      <w:sdtContent>
        <w:p w:rsidR="00483D34" w:rsidRDefault="00483D34">
          <w:pPr>
            <w:pStyle w:val="TOC"/>
          </w:pPr>
          <w:r>
            <w:rPr>
              <w:lang w:val="zh-CN"/>
            </w:rPr>
            <w:t>目录</w:t>
          </w:r>
        </w:p>
        <w:p w:rsidR="00AE0F40" w:rsidRDefault="00483D34">
          <w:pPr>
            <w:pStyle w:val="10"/>
            <w:tabs>
              <w:tab w:val="left" w:pos="420"/>
              <w:tab w:val="right" w:leader="dot" w:pos="10082"/>
            </w:tabs>
            <w:rPr>
              <w:noProof/>
            </w:rPr>
          </w:pPr>
          <w:r>
            <w:fldChar w:fldCharType="begin"/>
          </w:r>
          <w:r>
            <w:instrText xml:space="preserve"> TOC \o "1-3" \h \z \u </w:instrText>
          </w:r>
          <w:r>
            <w:fldChar w:fldCharType="separate"/>
          </w:r>
          <w:hyperlink w:anchor="_Toc418610914" w:history="1">
            <w:r w:rsidR="00AE0F40" w:rsidRPr="005C7F4C">
              <w:rPr>
                <w:rStyle w:val="a9"/>
                <w:rFonts w:asciiTheme="majorEastAsia" w:eastAsiaTheme="majorEastAsia" w:hAnsiTheme="majorEastAsia"/>
                <w:noProof/>
              </w:rPr>
              <w:t>1</w:t>
            </w:r>
            <w:r w:rsidR="00AE0F40">
              <w:rPr>
                <w:noProof/>
              </w:rPr>
              <w:tab/>
            </w:r>
            <w:r w:rsidR="00AE0F40" w:rsidRPr="005C7F4C">
              <w:rPr>
                <w:rStyle w:val="a9"/>
                <w:rFonts w:asciiTheme="majorEastAsia" w:eastAsiaTheme="majorEastAsia" w:hAnsiTheme="majorEastAsia" w:hint="eastAsia"/>
                <w:noProof/>
              </w:rPr>
              <w:t>语义函数扩展</w:t>
            </w:r>
            <w:r w:rsidR="00AE0F40">
              <w:rPr>
                <w:noProof/>
                <w:webHidden/>
              </w:rPr>
              <w:tab/>
            </w:r>
            <w:r w:rsidR="00AE0F40">
              <w:rPr>
                <w:noProof/>
                <w:webHidden/>
              </w:rPr>
              <w:fldChar w:fldCharType="begin"/>
            </w:r>
            <w:r w:rsidR="00AE0F40">
              <w:rPr>
                <w:noProof/>
                <w:webHidden/>
              </w:rPr>
              <w:instrText xml:space="preserve"> PAGEREF _Toc418610914 \h </w:instrText>
            </w:r>
            <w:r w:rsidR="00AE0F40">
              <w:rPr>
                <w:noProof/>
                <w:webHidden/>
              </w:rPr>
            </w:r>
            <w:r w:rsidR="00AE0F40">
              <w:rPr>
                <w:noProof/>
                <w:webHidden/>
              </w:rPr>
              <w:fldChar w:fldCharType="separate"/>
            </w:r>
            <w:r w:rsidR="00AE0F40">
              <w:rPr>
                <w:noProof/>
                <w:webHidden/>
              </w:rPr>
              <w:t>2</w:t>
            </w:r>
            <w:r w:rsidR="00AE0F40">
              <w:rPr>
                <w:noProof/>
                <w:webHidden/>
              </w:rPr>
              <w:fldChar w:fldCharType="end"/>
            </w:r>
          </w:hyperlink>
        </w:p>
        <w:p w:rsidR="00AE0F40" w:rsidRDefault="00AE0F40">
          <w:pPr>
            <w:pStyle w:val="20"/>
            <w:tabs>
              <w:tab w:val="left" w:pos="1050"/>
              <w:tab w:val="right" w:leader="dot" w:pos="10082"/>
            </w:tabs>
            <w:rPr>
              <w:noProof/>
            </w:rPr>
          </w:pPr>
          <w:hyperlink w:anchor="_Toc418610915" w:history="1">
            <w:r w:rsidRPr="005C7F4C">
              <w:rPr>
                <w:rStyle w:val="a9"/>
                <w:noProof/>
              </w:rPr>
              <w:t>1.1</w:t>
            </w:r>
            <w:r>
              <w:rPr>
                <w:noProof/>
              </w:rPr>
              <w:tab/>
            </w:r>
            <w:r w:rsidRPr="005C7F4C">
              <w:rPr>
                <w:rStyle w:val="a9"/>
                <w:rFonts w:hint="eastAsia"/>
                <w:noProof/>
              </w:rPr>
              <w:t>接口</w:t>
            </w:r>
            <w:r>
              <w:rPr>
                <w:noProof/>
                <w:webHidden/>
              </w:rPr>
              <w:tab/>
            </w:r>
            <w:r>
              <w:rPr>
                <w:noProof/>
                <w:webHidden/>
              </w:rPr>
              <w:fldChar w:fldCharType="begin"/>
            </w:r>
            <w:r>
              <w:rPr>
                <w:noProof/>
                <w:webHidden/>
              </w:rPr>
              <w:instrText xml:space="preserve"> PAGEREF _Toc418610915 \h </w:instrText>
            </w:r>
            <w:r>
              <w:rPr>
                <w:noProof/>
                <w:webHidden/>
              </w:rPr>
            </w:r>
            <w:r>
              <w:rPr>
                <w:noProof/>
                <w:webHidden/>
              </w:rPr>
              <w:fldChar w:fldCharType="separate"/>
            </w:r>
            <w:r>
              <w:rPr>
                <w:noProof/>
                <w:webHidden/>
              </w:rPr>
              <w:t>2</w:t>
            </w:r>
            <w:r>
              <w:rPr>
                <w:noProof/>
                <w:webHidden/>
              </w:rPr>
              <w:fldChar w:fldCharType="end"/>
            </w:r>
          </w:hyperlink>
        </w:p>
        <w:p w:rsidR="00AE0F40" w:rsidRDefault="00AE0F40">
          <w:pPr>
            <w:pStyle w:val="20"/>
            <w:tabs>
              <w:tab w:val="left" w:pos="1050"/>
              <w:tab w:val="right" w:leader="dot" w:pos="10082"/>
            </w:tabs>
            <w:rPr>
              <w:noProof/>
            </w:rPr>
          </w:pPr>
          <w:hyperlink w:anchor="_Toc418610916" w:history="1">
            <w:r w:rsidRPr="005C7F4C">
              <w:rPr>
                <w:rStyle w:val="a9"/>
                <w:noProof/>
              </w:rPr>
              <w:t>1.2</w:t>
            </w:r>
            <w:r>
              <w:rPr>
                <w:noProof/>
              </w:rPr>
              <w:tab/>
            </w:r>
            <w:r w:rsidRPr="005C7F4C">
              <w:rPr>
                <w:rStyle w:val="a9"/>
                <w:rFonts w:hint="eastAsia"/>
                <w:noProof/>
              </w:rPr>
              <w:t>实现</w:t>
            </w:r>
            <w:r>
              <w:rPr>
                <w:noProof/>
                <w:webHidden/>
              </w:rPr>
              <w:tab/>
            </w:r>
            <w:r>
              <w:rPr>
                <w:noProof/>
                <w:webHidden/>
              </w:rPr>
              <w:fldChar w:fldCharType="begin"/>
            </w:r>
            <w:r>
              <w:rPr>
                <w:noProof/>
                <w:webHidden/>
              </w:rPr>
              <w:instrText xml:space="preserve"> PAGEREF _Toc418610916 \h </w:instrText>
            </w:r>
            <w:r>
              <w:rPr>
                <w:noProof/>
                <w:webHidden/>
              </w:rPr>
            </w:r>
            <w:r>
              <w:rPr>
                <w:noProof/>
                <w:webHidden/>
              </w:rPr>
              <w:fldChar w:fldCharType="separate"/>
            </w:r>
            <w:r>
              <w:rPr>
                <w:noProof/>
                <w:webHidden/>
              </w:rPr>
              <w:t>3</w:t>
            </w:r>
            <w:r>
              <w:rPr>
                <w:noProof/>
                <w:webHidden/>
              </w:rPr>
              <w:fldChar w:fldCharType="end"/>
            </w:r>
          </w:hyperlink>
        </w:p>
        <w:p w:rsidR="00AE0F40" w:rsidRDefault="00AE0F40">
          <w:pPr>
            <w:pStyle w:val="20"/>
            <w:tabs>
              <w:tab w:val="left" w:pos="1050"/>
              <w:tab w:val="right" w:leader="dot" w:pos="10082"/>
            </w:tabs>
            <w:rPr>
              <w:noProof/>
            </w:rPr>
          </w:pPr>
          <w:hyperlink w:anchor="_Toc418610917" w:history="1">
            <w:r w:rsidRPr="005C7F4C">
              <w:rPr>
                <w:rStyle w:val="a9"/>
                <w:noProof/>
              </w:rPr>
              <w:t>1.3</w:t>
            </w:r>
            <w:r>
              <w:rPr>
                <w:noProof/>
              </w:rPr>
              <w:tab/>
            </w:r>
            <w:r w:rsidRPr="005C7F4C">
              <w:rPr>
                <w:rStyle w:val="a9"/>
                <w:rFonts w:hint="eastAsia"/>
                <w:noProof/>
              </w:rPr>
              <w:t>配置文件</w:t>
            </w:r>
            <w:r>
              <w:rPr>
                <w:noProof/>
                <w:webHidden/>
              </w:rPr>
              <w:tab/>
            </w:r>
            <w:r>
              <w:rPr>
                <w:noProof/>
                <w:webHidden/>
              </w:rPr>
              <w:fldChar w:fldCharType="begin"/>
            </w:r>
            <w:r>
              <w:rPr>
                <w:noProof/>
                <w:webHidden/>
              </w:rPr>
              <w:instrText xml:space="preserve"> PAGEREF _Toc418610917 \h </w:instrText>
            </w:r>
            <w:r>
              <w:rPr>
                <w:noProof/>
                <w:webHidden/>
              </w:rPr>
            </w:r>
            <w:r>
              <w:rPr>
                <w:noProof/>
                <w:webHidden/>
              </w:rPr>
              <w:fldChar w:fldCharType="separate"/>
            </w:r>
            <w:r>
              <w:rPr>
                <w:noProof/>
                <w:webHidden/>
              </w:rPr>
              <w:t>4</w:t>
            </w:r>
            <w:r>
              <w:rPr>
                <w:noProof/>
                <w:webHidden/>
              </w:rPr>
              <w:fldChar w:fldCharType="end"/>
            </w:r>
          </w:hyperlink>
        </w:p>
        <w:p w:rsidR="00AE0F40" w:rsidRDefault="00AE0F40">
          <w:pPr>
            <w:pStyle w:val="10"/>
            <w:tabs>
              <w:tab w:val="left" w:pos="420"/>
              <w:tab w:val="right" w:leader="dot" w:pos="10082"/>
            </w:tabs>
            <w:rPr>
              <w:noProof/>
            </w:rPr>
          </w:pPr>
          <w:hyperlink w:anchor="_Toc418610918" w:history="1">
            <w:r w:rsidRPr="005C7F4C">
              <w:rPr>
                <w:rStyle w:val="a9"/>
                <w:noProof/>
              </w:rPr>
              <w:t>2</w:t>
            </w:r>
            <w:r>
              <w:rPr>
                <w:noProof/>
              </w:rPr>
              <w:tab/>
            </w:r>
            <w:r w:rsidRPr="005C7F4C">
              <w:rPr>
                <w:rStyle w:val="a9"/>
                <w:rFonts w:hint="eastAsia"/>
                <w:noProof/>
              </w:rPr>
              <w:t>脚本规则扩展</w:t>
            </w:r>
            <w:r>
              <w:rPr>
                <w:noProof/>
                <w:webHidden/>
              </w:rPr>
              <w:tab/>
            </w:r>
            <w:r>
              <w:rPr>
                <w:noProof/>
                <w:webHidden/>
              </w:rPr>
              <w:fldChar w:fldCharType="begin"/>
            </w:r>
            <w:r>
              <w:rPr>
                <w:noProof/>
                <w:webHidden/>
              </w:rPr>
              <w:instrText xml:space="preserve"> PAGEREF _Toc418610918 \h </w:instrText>
            </w:r>
            <w:r>
              <w:rPr>
                <w:noProof/>
                <w:webHidden/>
              </w:rPr>
            </w:r>
            <w:r>
              <w:rPr>
                <w:noProof/>
                <w:webHidden/>
              </w:rPr>
              <w:fldChar w:fldCharType="separate"/>
            </w:r>
            <w:r>
              <w:rPr>
                <w:noProof/>
                <w:webHidden/>
              </w:rPr>
              <w:t>5</w:t>
            </w:r>
            <w:r>
              <w:rPr>
                <w:noProof/>
                <w:webHidden/>
              </w:rPr>
              <w:fldChar w:fldCharType="end"/>
            </w:r>
          </w:hyperlink>
        </w:p>
        <w:p w:rsidR="00AE0F40" w:rsidRDefault="00AE0F40">
          <w:pPr>
            <w:pStyle w:val="20"/>
            <w:tabs>
              <w:tab w:val="left" w:pos="1050"/>
              <w:tab w:val="right" w:leader="dot" w:pos="10082"/>
            </w:tabs>
            <w:rPr>
              <w:noProof/>
            </w:rPr>
          </w:pPr>
          <w:hyperlink w:anchor="_Toc418610919" w:history="1">
            <w:r w:rsidRPr="005C7F4C">
              <w:rPr>
                <w:rStyle w:val="a9"/>
                <w:noProof/>
              </w:rPr>
              <w:t>2.1</w:t>
            </w:r>
            <w:r>
              <w:rPr>
                <w:noProof/>
              </w:rPr>
              <w:tab/>
            </w:r>
            <w:r w:rsidRPr="005C7F4C">
              <w:rPr>
                <w:rStyle w:val="a9"/>
                <w:rFonts w:hint="eastAsia"/>
                <w:noProof/>
              </w:rPr>
              <w:t>接口</w:t>
            </w:r>
            <w:r>
              <w:rPr>
                <w:noProof/>
                <w:webHidden/>
              </w:rPr>
              <w:tab/>
            </w:r>
            <w:r>
              <w:rPr>
                <w:noProof/>
                <w:webHidden/>
              </w:rPr>
              <w:fldChar w:fldCharType="begin"/>
            </w:r>
            <w:r>
              <w:rPr>
                <w:noProof/>
                <w:webHidden/>
              </w:rPr>
              <w:instrText xml:space="preserve"> PAGEREF _Toc418610919 \h </w:instrText>
            </w:r>
            <w:r>
              <w:rPr>
                <w:noProof/>
                <w:webHidden/>
              </w:rPr>
            </w:r>
            <w:r>
              <w:rPr>
                <w:noProof/>
                <w:webHidden/>
              </w:rPr>
              <w:fldChar w:fldCharType="separate"/>
            </w:r>
            <w:r>
              <w:rPr>
                <w:noProof/>
                <w:webHidden/>
              </w:rPr>
              <w:t>6</w:t>
            </w:r>
            <w:r>
              <w:rPr>
                <w:noProof/>
                <w:webHidden/>
              </w:rPr>
              <w:fldChar w:fldCharType="end"/>
            </w:r>
          </w:hyperlink>
        </w:p>
        <w:p w:rsidR="00AE0F40" w:rsidRDefault="00AE0F40">
          <w:pPr>
            <w:pStyle w:val="20"/>
            <w:tabs>
              <w:tab w:val="left" w:pos="1050"/>
              <w:tab w:val="right" w:leader="dot" w:pos="10082"/>
            </w:tabs>
            <w:rPr>
              <w:noProof/>
            </w:rPr>
          </w:pPr>
          <w:hyperlink w:anchor="_Toc418610922" w:history="1">
            <w:r w:rsidRPr="005C7F4C">
              <w:rPr>
                <w:rStyle w:val="a9"/>
                <w:noProof/>
              </w:rPr>
              <w:t>2.2</w:t>
            </w:r>
            <w:r>
              <w:rPr>
                <w:noProof/>
              </w:rPr>
              <w:tab/>
            </w:r>
            <w:r w:rsidRPr="005C7F4C">
              <w:rPr>
                <w:rStyle w:val="a9"/>
                <w:rFonts w:hint="eastAsia"/>
                <w:noProof/>
              </w:rPr>
              <w:t>实现</w:t>
            </w:r>
            <w:r>
              <w:rPr>
                <w:noProof/>
                <w:webHidden/>
              </w:rPr>
              <w:tab/>
            </w:r>
            <w:r>
              <w:rPr>
                <w:noProof/>
                <w:webHidden/>
              </w:rPr>
              <w:fldChar w:fldCharType="begin"/>
            </w:r>
            <w:r>
              <w:rPr>
                <w:noProof/>
                <w:webHidden/>
              </w:rPr>
              <w:instrText xml:space="preserve"> PAGEREF _Toc418610922 \h </w:instrText>
            </w:r>
            <w:r>
              <w:rPr>
                <w:noProof/>
                <w:webHidden/>
              </w:rPr>
            </w:r>
            <w:r>
              <w:rPr>
                <w:noProof/>
                <w:webHidden/>
              </w:rPr>
              <w:fldChar w:fldCharType="separate"/>
            </w:r>
            <w:r>
              <w:rPr>
                <w:noProof/>
                <w:webHidden/>
              </w:rPr>
              <w:t>7</w:t>
            </w:r>
            <w:r>
              <w:rPr>
                <w:noProof/>
                <w:webHidden/>
              </w:rPr>
              <w:fldChar w:fldCharType="end"/>
            </w:r>
          </w:hyperlink>
        </w:p>
        <w:p w:rsidR="00AE0F40" w:rsidRDefault="00AE0F40">
          <w:pPr>
            <w:pStyle w:val="20"/>
            <w:tabs>
              <w:tab w:val="left" w:pos="1050"/>
              <w:tab w:val="right" w:leader="dot" w:pos="10082"/>
            </w:tabs>
            <w:rPr>
              <w:noProof/>
            </w:rPr>
          </w:pPr>
          <w:hyperlink w:anchor="_Toc418610923" w:history="1">
            <w:r w:rsidRPr="005C7F4C">
              <w:rPr>
                <w:rStyle w:val="a9"/>
                <w:noProof/>
              </w:rPr>
              <w:t>2.3</w:t>
            </w:r>
            <w:r>
              <w:rPr>
                <w:noProof/>
              </w:rPr>
              <w:tab/>
            </w:r>
            <w:r w:rsidRPr="005C7F4C">
              <w:rPr>
                <w:rStyle w:val="a9"/>
                <w:rFonts w:hint="eastAsia"/>
                <w:noProof/>
              </w:rPr>
              <w:t>配置文件</w:t>
            </w:r>
            <w:r>
              <w:rPr>
                <w:noProof/>
                <w:webHidden/>
              </w:rPr>
              <w:tab/>
            </w:r>
            <w:r>
              <w:rPr>
                <w:noProof/>
                <w:webHidden/>
              </w:rPr>
              <w:fldChar w:fldCharType="begin"/>
            </w:r>
            <w:r>
              <w:rPr>
                <w:noProof/>
                <w:webHidden/>
              </w:rPr>
              <w:instrText xml:space="preserve"> PAGEREF _Toc418610923 \h </w:instrText>
            </w:r>
            <w:r>
              <w:rPr>
                <w:noProof/>
                <w:webHidden/>
              </w:rPr>
            </w:r>
            <w:r>
              <w:rPr>
                <w:noProof/>
                <w:webHidden/>
              </w:rPr>
              <w:fldChar w:fldCharType="separate"/>
            </w:r>
            <w:r>
              <w:rPr>
                <w:noProof/>
                <w:webHidden/>
              </w:rPr>
              <w:t>7</w:t>
            </w:r>
            <w:r>
              <w:rPr>
                <w:noProof/>
                <w:webHidden/>
              </w:rPr>
              <w:fldChar w:fldCharType="end"/>
            </w:r>
          </w:hyperlink>
        </w:p>
        <w:p w:rsidR="00AE0F40" w:rsidRDefault="00AE0F40">
          <w:pPr>
            <w:pStyle w:val="20"/>
            <w:tabs>
              <w:tab w:val="left" w:pos="1050"/>
              <w:tab w:val="right" w:leader="dot" w:pos="10082"/>
            </w:tabs>
            <w:rPr>
              <w:noProof/>
            </w:rPr>
          </w:pPr>
          <w:hyperlink w:anchor="_Toc418610924" w:history="1">
            <w:r w:rsidRPr="005C7F4C">
              <w:rPr>
                <w:rStyle w:val="a9"/>
                <w:noProof/>
              </w:rPr>
              <w:t>2.4</w:t>
            </w:r>
            <w:r>
              <w:rPr>
                <w:noProof/>
              </w:rPr>
              <w:tab/>
            </w:r>
            <w:r w:rsidRPr="005C7F4C">
              <w:rPr>
                <w:rStyle w:val="a9"/>
                <w:rFonts w:hint="eastAsia"/>
                <w:noProof/>
              </w:rPr>
              <w:t>使用</w:t>
            </w:r>
            <w:r>
              <w:rPr>
                <w:noProof/>
                <w:webHidden/>
              </w:rPr>
              <w:tab/>
            </w:r>
            <w:r>
              <w:rPr>
                <w:noProof/>
                <w:webHidden/>
              </w:rPr>
              <w:fldChar w:fldCharType="begin"/>
            </w:r>
            <w:r>
              <w:rPr>
                <w:noProof/>
                <w:webHidden/>
              </w:rPr>
              <w:instrText xml:space="preserve"> PAGEREF _Toc418610924 \h </w:instrText>
            </w:r>
            <w:r>
              <w:rPr>
                <w:noProof/>
                <w:webHidden/>
              </w:rPr>
            </w:r>
            <w:r>
              <w:rPr>
                <w:noProof/>
                <w:webHidden/>
              </w:rPr>
              <w:fldChar w:fldCharType="separate"/>
            </w:r>
            <w:r>
              <w:rPr>
                <w:noProof/>
                <w:webHidden/>
              </w:rPr>
              <w:t>8</w:t>
            </w:r>
            <w:r>
              <w:rPr>
                <w:noProof/>
                <w:webHidden/>
              </w:rPr>
              <w:fldChar w:fldCharType="end"/>
            </w:r>
          </w:hyperlink>
        </w:p>
        <w:p w:rsidR="00AE0F40" w:rsidRDefault="00AE0F40">
          <w:pPr>
            <w:pStyle w:val="10"/>
            <w:tabs>
              <w:tab w:val="left" w:pos="420"/>
              <w:tab w:val="right" w:leader="dot" w:pos="10082"/>
            </w:tabs>
            <w:rPr>
              <w:noProof/>
            </w:rPr>
          </w:pPr>
          <w:hyperlink w:anchor="_Toc418610925" w:history="1">
            <w:r w:rsidRPr="005C7F4C">
              <w:rPr>
                <w:rStyle w:val="a9"/>
                <w:noProof/>
              </w:rPr>
              <w:t>3</w:t>
            </w:r>
            <w:r>
              <w:rPr>
                <w:noProof/>
              </w:rPr>
              <w:tab/>
            </w:r>
            <w:r w:rsidRPr="005C7F4C">
              <w:rPr>
                <w:rStyle w:val="a9"/>
                <w:rFonts w:hint="eastAsia"/>
                <w:noProof/>
              </w:rPr>
              <w:t>语义提供者扩展</w:t>
            </w:r>
            <w:r>
              <w:rPr>
                <w:noProof/>
                <w:webHidden/>
              </w:rPr>
              <w:tab/>
            </w:r>
            <w:r>
              <w:rPr>
                <w:noProof/>
                <w:webHidden/>
              </w:rPr>
              <w:fldChar w:fldCharType="begin"/>
            </w:r>
            <w:r>
              <w:rPr>
                <w:noProof/>
                <w:webHidden/>
              </w:rPr>
              <w:instrText xml:space="preserve"> PAGEREF _Toc418610925 \h </w:instrText>
            </w:r>
            <w:r>
              <w:rPr>
                <w:noProof/>
                <w:webHidden/>
              </w:rPr>
            </w:r>
            <w:r>
              <w:rPr>
                <w:noProof/>
                <w:webHidden/>
              </w:rPr>
              <w:fldChar w:fldCharType="separate"/>
            </w:r>
            <w:r>
              <w:rPr>
                <w:noProof/>
                <w:webHidden/>
              </w:rPr>
              <w:t>9</w:t>
            </w:r>
            <w:r>
              <w:rPr>
                <w:noProof/>
                <w:webHidden/>
              </w:rPr>
              <w:fldChar w:fldCharType="end"/>
            </w:r>
          </w:hyperlink>
        </w:p>
        <w:p w:rsidR="00AE0F40" w:rsidRDefault="00AE0F40">
          <w:pPr>
            <w:pStyle w:val="20"/>
            <w:tabs>
              <w:tab w:val="left" w:pos="1050"/>
              <w:tab w:val="right" w:leader="dot" w:pos="10082"/>
            </w:tabs>
            <w:rPr>
              <w:noProof/>
            </w:rPr>
          </w:pPr>
          <w:hyperlink w:anchor="_Toc418610927" w:history="1">
            <w:r w:rsidRPr="005C7F4C">
              <w:rPr>
                <w:rStyle w:val="a9"/>
                <w:noProof/>
              </w:rPr>
              <w:t>3.1</w:t>
            </w:r>
            <w:r>
              <w:rPr>
                <w:noProof/>
              </w:rPr>
              <w:tab/>
            </w:r>
            <w:r w:rsidRPr="005C7F4C">
              <w:rPr>
                <w:rStyle w:val="a9"/>
                <w:rFonts w:hint="eastAsia"/>
                <w:noProof/>
              </w:rPr>
              <w:t>接口</w:t>
            </w:r>
            <w:r>
              <w:rPr>
                <w:noProof/>
                <w:webHidden/>
              </w:rPr>
              <w:tab/>
            </w:r>
            <w:r>
              <w:rPr>
                <w:noProof/>
                <w:webHidden/>
              </w:rPr>
              <w:fldChar w:fldCharType="begin"/>
            </w:r>
            <w:r>
              <w:rPr>
                <w:noProof/>
                <w:webHidden/>
              </w:rPr>
              <w:instrText xml:space="preserve"> PAGEREF _Toc418610927 \h </w:instrText>
            </w:r>
            <w:r>
              <w:rPr>
                <w:noProof/>
                <w:webHidden/>
              </w:rPr>
            </w:r>
            <w:r>
              <w:rPr>
                <w:noProof/>
                <w:webHidden/>
              </w:rPr>
              <w:fldChar w:fldCharType="separate"/>
            </w:r>
            <w:r>
              <w:rPr>
                <w:noProof/>
                <w:webHidden/>
              </w:rPr>
              <w:t>9</w:t>
            </w:r>
            <w:r>
              <w:rPr>
                <w:noProof/>
                <w:webHidden/>
              </w:rPr>
              <w:fldChar w:fldCharType="end"/>
            </w:r>
          </w:hyperlink>
        </w:p>
        <w:p w:rsidR="00AE0F40" w:rsidRDefault="00AE0F40">
          <w:pPr>
            <w:pStyle w:val="20"/>
            <w:tabs>
              <w:tab w:val="left" w:pos="1050"/>
              <w:tab w:val="right" w:leader="dot" w:pos="10082"/>
            </w:tabs>
            <w:rPr>
              <w:noProof/>
            </w:rPr>
          </w:pPr>
          <w:hyperlink w:anchor="_Toc418610928" w:history="1">
            <w:r w:rsidRPr="005C7F4C">
              <w:rPr>
                <w:rStyle w:val="a9"/>
                <w:noProof/>
              </w:rPr>
              <w:t>3.2</w:t>
            </w:r>
            <w:r>
              <w:rPr>
                <w:noProof/>
              </w:rPr>
              <w:tab/>
            </w:r>
            <w:r w:rsidRPr="005C7F4C">
              <w:rPr>
                <w:rStyle w:val="a9"/>
                <w:rFonts w:hint="eastAsia"/>
                <w:noProof/>
              </w:rPr>
              <w:t>实现</w:t>
            </w:r>
            <w:r>
              <w:rPr>
                <w:noProof/>
                <w:webHidden/>
              </w:rPr>
              <w:tab/>
            </w:r>
            <w:r>
              <w:rPr>
                <w:noProof/>
                <w:webHidden/>
              </w:rPr>
              <w:fldChar w:fldCharType="begin"/>
            </w:r>
            <w:r>
              <w:rPr>
                <w:noProof/>
                <w:webHidden/>
              </w:rPr>
              <w:instrText xml:space="preserve"> PAGEREF _Toc418610928 \h </w:instrText>
            </w:r>
            <w:r>
              <w:rPr>
                <w:noProof/>
                <w:webHidden/>
              </w:rPr>
            </w:r>
            <w:r>
              <w:rPr>
                <w:noProof/>
                <w:webHidden/>
              </w:rPr>
              <w:fldChar w:fldCharType="separate"/>
            </w:r>
            <w:r>
              <w:rPr>
                <w:noProof/>
                <w:webHidden/>
              </w:rPr>
              <w:t>11</w:t>
            </w:r>
            <w:r>
              <w:rPr>
                <w:noProof/>
                <w:webHidden/>
              </w:rPr>
              <w:fldChar w:fldCharType="end"/>
            </w:r>
          </w:hyperlink>
        </w:p>
        <w:p w:rsidR="00AE0F40" w:rsidRDefault="00AE0F40">
          <w:pPr>
            <w:pStyle w:val="20"/>
            <w:tabs>
              <w:tab w:val="left" w:pos="1050"/>
              <w:tab w:val="right" w:leader="dot" w:pos="10082"/>
            </w:tabs>
            <w:rPr>
              <w:noProof/>
            </w:rPr>
          </w:pPr>
          <w:hyperlink w:anchor="_Toc418610929" w:history="1">
            <w:r w:rsidRPr="005C7F4C">
              <w:rPr>
                <w:rStyle w:val="a9"/>
                <w:noProof/>
              </w:rPr>
              <w:t>3.3</w:t>
            </w:r>
            <w:r>
              <w:rPr>
                <w:noProof/>
              </w:rPr>
              <w:tab/>
            </w:r>
            <w:r w:rsidRPr="005C7F4C">
              <w:rPr>
                <w:rStyle w:val="a9"/>
                <w:rFonts w:hint="eastAsia"/>
                <w:noProof/>
              </w:rPr>
              <w:t>配置文件</w:t>
            </w:r>
            <w:r>
              <w:rPr>
                <w:noProof/>
                <w:webHidden/>
              </w:rPr>
              <w:tab/>
            </w:r>
            <w:r>
              <w:rPr>
                <w:noProof/>
                <w:webHidden/>
              </w:rPr>
              <w:fldChar w:fldCharType="begin"/>
            </w:r>
            <w:r>
              <w:rPr>
                <w:noProof/>
                <w:webHidden/>
              </w:rPr>
              <w:instrText xml:space="preserve"> PAGEREF _Toc418610929 \h </w:instrText>
            </w:r>
            <w:r>
              <w:rPr>
                <w:noProof/>
                <w:webHidden/>
              </w:rPr>
            </w:r>
            <w:r>
              <w:rPr>
                <w:noProof/>
                <w:webHidden/>
              </w:rPr>
              <w:fldChar w:fldCharType="separate"/>
            </w:r>
            <w:r>
              <w:rPr>
                <w:noProof/>
                <w:webHidden/>
              </w:rPr>
              <w:t>13</w:t>
            </w:r>
            <w:r>
              <w:rPr>
                <w:noProof/>
                <w:webHidden/>
              </w:rPr>
              <w:fldChar w:fldCharType="end"/>
            </w:r>
          </w:hyperlink>
        </w:p>
        <w:p w:rsidR="00AE0F40" w:rsidRDefault="00AE0F40">
          <w:pPr>
            <w:pStyle w:val="20"/>
            <w:tabs>
              <w:tab w:val="left" w:pos="1050"/>
              <w:tab w:val="right" w:leader="dot" w:pos="10082"/>
            </w:tabs>
            <w:rPr>
              <w:noProof/>
            </w:rPr>
          </w:pPr>
          <w:hyperlink w:anchor="_Toc418610930" w:history="1">
            <w:r w:rsidRPr="005C7F4C">
              <w:rPr>
                <w:rStyle w:val="a9"/>
                <w:noProof/>
              </w:rPr>
              <w:t>3.4</w:t>
            </w:r>
            <w:r>
              <w:rPr>
                <w:noProof/>
              </w:rPr>
              <w:tab/>
            </w:r>
            <w:r w:rsidRPr="005C7F4C">
              <w:rPr>
                <w:rStyle w:val="a9"/>
                <w:rFonts w:hint="eastAsia"/>
                <w:noProof/>
              </w:rPr>
              <w:t>使用</w:t>
            </w:r>
            <w:r>
              <w:rPr>
                <w:noProof/>
                <w:webHidden/>
              </w:rPr>
              <w:tab/>
            </w:r>
            <w:r>
              <w:rPr>
                <w:noProof/>
                <w:webHidden/>
              </w:rPr>
              <w:fldChar w:fldCharType="begin"/>
            </w:r>
            <w:r>
              <w:rPr>
                <w:noProof/>
                <w:webHidden/>
              </w:rPr>
              <w:instrText xml:space="preserve"> PAGEREF _Toc418610930 \h </w:instrText>
            </w:r>
            <w:r>
              <w:rPr>
                <w:noProof/>
                <w:webHidden/>
              </w:rPr>
            </w:r>
            <w:r>
              <w:rPr>
                <w:noProof/>
                <w:webHidden/>
              </w:rPr>
              <w:fldChar w:fldCharType="separate"/>
            </w:r>
            <w:r>
              <w:rPr>
                <w:noProof/>
                <w:webHidden/>
              </w:rPr>
              <w:t>14</w:t>
            </w:r>
            <w:r>
              <w:rPr>
                <w:noProof/>
                <w:webHidden/>
              </w:rPr>
              <w:fldChar w:fldCharType="end"/>
            </w:r>
          </w:hyperlink>
        </w:p>
        <w:p w:rsidR="00AE0F40" w:rsidRDefault="00AE0F40">
          <w:pPr>
            <w:pStyle w:val="10"/>
            <w:tabs>
              <w:tab w:val="left" w:pos="420"/>
              <w:tab w:val="right" w:leader="dot" w:pos="10082"/>
            </w:tabs>
            <w:rPr>
              <w:noProof/>
            </w:rPr>
          </w:pPr>
          <w:hyperlink w:anchor="_Toc418610931" w:history="1">
            <w:r w:rsidRPr="005C7F4C">
              <w:rPr>
                <w:rStyle w:val="a9"/>
                <w:noProof/>
              </w:rPr>
              <w:t>4</w:t>
            </w:r>
            <w:r>
              <w:rPr>
                <w:noProof/>
              </w:rPr>
              <w:tab/>
            </w:r>
            <w:r w:rsidRPr="005C7F4C">
              <w:rPr>
                <w:rStyle w:val="a9"/>
                <w:rFonts w:hint="eastAsia"/>
                <w:noProof/>
              </w:rPr>
              <w:t>数据加工使用</w:t>
            </w:r>
            <w:r>
              <w:rPr>
                <w:noProof/>
                <w:webHidden/>
              </w:rPr>
              <w:tab/>
            </w:r>
            <w:r>
              <w:rPr>
                <w:noProof/>
                <w:webHidden/>
              </w:rPr>
              <w:fldChar w:fldCharType="begin"/>
            </w:r>
            <w:r>
              <w:rPr>
                <w:noProof/>
                <w:webHidden/>
              </w:rPr>
              <w:instrText xml:space="preserve"> PAGEREF _Toc418610931 \h </w:instrText>
            </w:r>
            <w:r>
              <w:rPr>
                <w:noProof/>
                <w:webHidden/>
              </w:rPr>
            </w:r>
            <w:r>
              <w:rPr>
                <w:noProof/>
                <w:webHidden/>
              </w:rPr>
              <w:fldChar w:fldCharType="separate"/>
            </w:r>
            <w:r>
              <w:rPr>
                <w:noProof/>
                <w:webHidden/>
              </w:rPr>
              <w:t>15</w:t>
            </w:r>
            <w:r>
              <w:rPr>
                <w:noProof/>
                <w:webHidden/>
              </w:rPr>
              <w:fldChar w:fldCharType="end"/>
            </w:r>
          </w:hyperlink>
        </w:p>
        <w:p w:rsidR="00AE0F40" w:rsidRDefault="00AE0F40">
          <w:pPr>
            <w:pStyle w:val="20"/>
            <w:tabs>
              <w:tab w:val="left" w:pos="1050"/>
              <w:tab w:val="right" w:leader="dot" w:pos="10082"/>
            </w:tabs>
            <w:rPr>
              <w:noProof/>
            </w:rPr>
          </w:pPr>
          <w:hyperlink w:anchor="_Toc418610933" w:history="1">
            <w:r w:rsidRPr="005C7F4C">
              <w:rPr>
                <w:rStyle w:val="a9"/>
                <w:noProof/>
              </w:rPr>
              <w:t>4.1</w:t>
            </w:r>
            <w:r>
              <w:rPr>
                <w:noProof/>
              </w:rPr>
              <w:tab/>
            </w:r>
            <w:r w:rsidRPr="005C7F4C">
              <w:rPr>
                <w:rStyle w:val="a9"/>
                <w:rFonts w:hint="eastAsia"/>
                <w:noProof/>
              </w:rPr>
              <w:t>概念</w:t>
            </w:r>
            <w:r>
              <w:rPr>
                <w:noProof/>
                <w:webHidden/>
              </w:rPr>
              <w:tab/>
            </w:r>
            <w:r>
              <w:rPr>
                <w:noProof/>
                <w:webHidden/>
              </w:rPr>
              <w:fldChar w:fldCharType="begin"/>
            </w:r>
            <w:r>
              <w:rPr>
                <w:noProof/>
                <w:webHidden/>
              </w:rPr>
              <w:instrText xml:space="preserve"> PAGEREF _Toc418610933 \h </w:instrText>
            </w:r>
            <w:r>
              <w:rPr>
                <w:noProof/>
                <w:webHidden/>
              </w:rPr>
            </w:r>
            <w:r>
              <w:rPr>
                <w:noProof/>
                <w:webHidden/>
              </w:rPr>
              <w:fldChar w:fldCharType="separate"/>
            </w:r>
            <w:r>
              <w:rPr>
                <w:noProof/>
                <w:webHidden/>
              </w:rPr>
              <w:t>15</w:t>
            </w:r>
            <w:r>
              <w:rPr>
                <w:noProof/>
                <w:webHidden/>
              </w:rPr>
              <w:fldChar w:fldCharType="end"/>
            </w:r>
          </w:hyperlink>
        </w:p>
        <w:p w:rsidR="00AE0F40" w:rsidRDefault="00AE0F40">
          <w:pPr>
            <w:pStyle w:val="20"/>
            <w:tabs>
              <w:tab w:val="left" w:pos="1050"/>
              <w:tab w:val="right" w:leader="dot" w:pos="10082"/>
            </w:tabs>
            <w:rPr>
              <w:noProof/>
            </w:rPr>
          </w:pPr>
          <w:hyperlink w:anchor="_Toc418610934" w:history="1">
            <w:r w:rsidRPr="005C7F4C">
              <w:rPr>
                <w:rStyle w:val="a9"/>
                <w:noProof/>
              </w:rPr>
              <w:t>4.2</w:t>
            </w:r>
            <w:r>
              <w:rPr>
                <w:noProof/>
              </w:rPr>
              <w:tab/>
            </w:r>
            <w:r w:rsidRPr="005C7F4C">
              <w:rPr>
                <w:rStyle w:val="a9"/>
                <w:rFonts w:hint="eastAsia"/>
                <w:noProof/>
              </w:rPr>
              <w:t>定位</w:t>
            </w:r>
            <w:r>
              <w:rPr>
                <w:noProof/>
                <w:webHidden/>
              </w:rPr>
              <w:tab/>
            </w:r>
            <w:r>
              <w:rPr>
                <w:noProof/>
                <w:webHidden/>
              </w:rPr>
              <w:fldChar w:fldCharType="begin"/>
            </w:r>
            <w:r>
              <w:rPr>
                <w:noProof/>
                <w:webHidden/>
              </w:rPr>
              <w:instrText xml:space="preserve"> PAGEREF _Toc418610934 \h </w:instrText>
            </w:r>
            <w:r>
              <w:rPr>
                <w:noProof/>
                <w:webHidden/>
              </w:rPr>
            </w:r>
            <w:r>
              <w:rPr>
                <w:noProof/>
                <w:webHidden/>
              </w:rPr>
              <w:fldChar w:fldCharType="separate"/>
            </w:r>
            <w:r>
              <w:rPr>
                <w:noProof/>
                <w:webHidden/>
              </w:rPr>
              <w:t>15</w:t>
            </w:r>
            <w:r>
              <w:rPr>
                <w:noProof/>
                <w:webHidden/>
              </w:rPr>
              <w:fldChar w:fldCharType="end"/>
            </w:r>
          </w:hyperlink>
        </w:p>
        <w:p w:rsidR="00AE0F40" w:rsidRDefault="00AE0F40">
          <w:pPr>
            <w:pStyle w:val="20"/>
            <w:tabs>
              <w:tab w:val="left" w:pos="1050"/>
              <w:tab w:val="right" w:leader="dot" w:pos="10082"/>
            </w:tabs>
            <w:rPr>
              <w:noProof/>
            </w:rPr>
          </w:pPr>
          <w:hyperlink w:anchor="_Toc418610935" w:history="1">
            <w:r w:rsidRPr="005C7F4C">
              <w:rPr>
                <w:rStyle w:val="a9"/>
                <w:noProof/>
              </w:rPr>
              <w:t>4.3</w:t>
            </w:r>
            <w:r>
              <w:rPr>
                <w:noProof/>
              </w:rPr>
              <w:tab/>
            </w:r>
            <w:r w:rsidRPr="005C7F4C">
              <w:rPr>
                <w:rStyle w:val="a9"/>
                <w:rFonts w:hint="eastAsia"/>
                <w:noProof/>
              </w:rPr>
              <w:t>执行原理</w:t>
            </w:r>
            <w:r>
              <w:rPr>
                <w:noProof/>
                <w:webHidden/>
              </w:rPr>
              <w:tab/>
            </w:r>
            <w:r>
              <w:rPr>
                <w:noProof/>
                <w:webHidden/>
              </w:rPr>
              <w:fldChar w:fldCharType="begin"/>
            </w:r>
            <w:r>
              <w:rPr>
                <w:noProof/>
                <w:webHidden/>
              </w:rPr>
              <w:instrText xml:space="preserve"> PAGEREF _Toc418610935 \h </w:instrText>
            </w:r>
            <w:r>
              <w:rPr>
                <w:noProof/>
                <w:webHidden/>
              </w:rPr>
            </w:r>
            <w:r>
              <w:rPr>
                <w:noProof/>
                <w:webHidden/>
              </w:rPr>
              <w:fldChar w:fldCharType="separate"/>
            </w:r>
            <w:r>
              <w:rPr>
                <w:noProof/>
                <w:webHidden/>
              </w:rPr>
              <w:t>16</w:t>
            </w:r>
            <w:r>
              <w:rPr>
                <w:noProof/>
                <w:webHidden/>
              </w:rPr>
              <w:fldChar w:fldCharType="end"/>
            </w:r>
          </w:hyperlink>
        </w:p>
        <w:p w:rsidR="00AE0F40" w:rsidRDefault="00AE0F40">
          <w:pPr>
            <w:pStyle w:val="20"/>
            <w:tabs>
              <w:tab w:val="left" w:pos="1050"/>
              <w:tab w:val="right" w:leader="dot" w:pos="10082"/>
            </w:tabs>
            <w:rPr>
              <w:noProof/>
            </w:rPr>
          </w:pPr>
          <w:hyperlink w:anchor="_Toc418610936" w:history="1">
            <w:r w:rsidRPr="005C7F4C">
              <w:rPr>
                <w:rStyle w:val="a9"/>
                <w:noProof/>
              </w:rPr>
              <w:t>4.4</w:t>
            </w:r>
            <w:r>
              <w:rPr>
                <w:noProof/>
              </w:rPr>
              <w:tab/>
            </w:r>
            <w:r w:rsidRPr="005C7F4C">
              <w:rPr>
                <w:rStyle w:val="a9"/>
                <w:rFonts w:hint="eastAsia"/>
                <w:noProof/>
              </w:rPr>
              <w:t>使用</w:t>
            </w:r>
            <w:r>
              <w:rPr>
                <w:noProof/>
                <w:webHidden/>
              </w:rPr>
              <w:tab/>
            </w:r>
            <w:r>
              <w:rPr>
                <w:noProof/>
                <w:webHidden/>
              </w:rPr>
              <w:fldChar w:fldCharType="begin"/>
            </w:r>
            <w:r>
              <w:rPr>
                <w:noProof/>
                <w:webHidden/>
              </w:rPr>
              <w:instrText xml:space="preserve"> PAGEREF _Toc418610936 \h </w:instrText>
            </w:r>
            <w:r>
              <w:rPr>
                <w:noProof/>
                <w:webHidden/>
              </w:rPr>
            </w:r>
            <w:r>
              <w:rPr>
                <w:noProof/>
                <w:webHidden/>
              </w:rPr>
              <w:fldChar w:fldCharType="separate"/>
            </w:r>
            <w:r>
              <w:rPr>
                <w:noProof/>
                <w:webHidden/>
              </w:rPr>
              <w:t>16</w:t>
            </w:r>
            <w:r>
              <w:rPr>
                <w:noProof/>
                <w:webHidden/>
              </w:rPr>
              <w:fldChar w:fldCharType="end"/>
            </w:r>
          </w:hyperlink>
        </w:p>
        <w:p w:rsidR="00AE0F40" w:rsidRDefault="00AE0F40">
          <w:pPr>
            <w:pStyle w:val="20"/>
            <w:tabs>
              <w:tab w:val="left" w:pos="1050"/>
              <w:tab w:val="right" w:leader="dot" w:pos="10082"/>
            </w:tabs>
            <w:rPr>
              <w:noProof/>
            </w:rPr>
          </w:pPr>
          <w:hyperlink w:anchor="_Toc418610937" w:history="1">
            <w:r w:rsidRPr="005C7F4C">
              <w:rPr>
                <w:rStyle w:val="a9"/>
                <w:noProof/>
              </w:rPr>
              <w:t>4.5</w:t>
            </w:r>
            <w:r>
              <w:rPr>
                <w:noProof/>
              </w:rPr>
              <w:tab/>
            </w:r>
            <w:r w:rsidRPr="005C7F4C">
              <w:rPr>
                <w:rStyle w:val="a9"/>
                <w:rFonts w:hint="eastAsia"/>
                <w:noProof/>
              </w:rPr>
              <w:t>常见问题</w:t>
            </w:r>
            <w:r>
              <w:rPr>
                <w:noProof/>
                <w:webHidden/>
              </w:rPr>
              <w:tab/>
            </w:r>
            <w:r>
              <w:rPr>
                <w:noProof/>
                <w:webHidden/>
              </w:rPr>
              <w:fldChar w:fldCharType="begin"/>
            </w:r>
            <w:r>
              <w:rPr>
                <w:noProof/>
                <w:webHidden/>
              </w:rPr>
              <w:instrText xml:space="preserve"> PAGEREF _Toc418610937 \h </w:instrText>
            </w:r>
            <w:r>
              <w:rPr>
                <w:noProof/>
                <w:webHidden/>
              </w:rPr>
            </w:r>
            <w:r>
              <w:rPr>
                <w:noProof/>
                <w:webHidden/>
              </w:rPr>
              <w:fldChar w:fldCharType="separate"/>
            </w:r>
            <w:r>
              <w:rPr>
                <w:noProof/>
                <w:webHidden/>
              </w:rPr>
              <w:t>18</w:t>
            </w:r>
            <w:r>
              <w:rPr>
                <w:noProof/>
                <w:webHidden/>
              </w:rPr>
              <w:fldChar w:fldCharType="end"/>
            </w:r>
          </w:hyperlink>
        </w:p>
        <w:p w:rsidR="00AE0F40" w:rsidRDefault="00AE0F40">
          <w:pPr>
            <w:pStyle w:val="10"/>
            <w:tabs>
              <w:tab w:val="left" w:pos="420"/>
              <w:tab w:val="right" w:leader="dot" w:pos="10082"/>
            </w:tabs>
            <w:rPr>
              <w:noProof/>
            </w:rPr>
          </w:pPr>
          <w:hyperlink w:anchor="_Toc418610938" w:history="1">
            <w:r w:rsidRPr="005C7F4C">
              <w:rPr>
                <w:rStyle w:val="a9"/>
                <w:noProof/>
              </w:rPr>
              <w:t>5</w:t>
            </w:r>
            <w:r>
              <w:rPr>
                <w:noProof/>
              </w:rPr>
              <w:tab/>
            </w:r>
            <w:r w:rsidRPr="005C7F4C">
              <w:rPr>
                <w:rStyle w:val="a9"/>
                <w:rFonts w:hint="eastAsia"/>
                <w:noProof/>
              </w:rPr>
              <w:t>元定义驱动扩展</w:t>
            </w:r>
            <w:r>
              <w:rPr>
                <w:noProof/>
                <w:webHidden/>
              </w:rPr>
              <w:tab/>
            </w:r>
            <w:r>
              <w:rPr>
                <w:noProof/>
                <w:webHidden/>
              </w:rPr>
              <w:fldChar w:fldCharType="begin"/>
            </w:r>
            <w:r>
              <w:rPr>
                <w:noProof/>
                <w:webHidden/>
              </w:rPr>
              <w:instrText xml:space="preserve"> PAGEREF _Toc418610938 \h </w:instrText>
            </w:r>
            <w:r>
              <w:rPr>
                <w:noProof/>
                <w:webHidden/>
              </w:rPr>
            </w:r>
            <w:r>
              <w:rPr>
                <w:noProof/>
                <w:webHidden/>
              </w:rPr>
              <w:fldChar w:fldCharType="separate"/>
            </w:r>
            <w:r>
              <w:rPr>
                <w:noProof/>
                <w:webHidden/>
              </w:rPr>
              <w:t>18</w:t>
            </w:r>
            <w:r>
              <w:rPr>
                <w:noProof/>
                <w:webHidden/>
              </w:rPr>
              <w:fldChar w:fldCharType="end"/>
            </w:r>
          </w:hyperlink>
        </w:p>
        <w:p w:rsidR="00AE0F40" w:rsidRDefault="00AE0F40">
          <w:pPr>
            <w:pStyle w:val="20"/>
            <w:tabs>
              <w:tab w:val="left" w:pos="1050"/>
              <w:tab w:val="right" w:leader="dot" w:pos="10082"/>
            </w:tabs>
            <w:rPr>
              <w:noProof/>
            </w:rPr>
          </w:pPr>
          <w:hyperlink w:anchor="_Toc418610940" w:history="1">
            <w:r w:rsidRPr="005C7F4C">
              <w:rPr>
                <w:rStyle w:val="a9"/>
                <w:noProof/>
              </w:rPr>
              <w:t>5.1</w:t>
            </w:r>
            <w:r>
              <w:rPr>
                <w:noProof/>
              </w:rPr>
              <w:tab/>
            </w:r>
            <w:r w:rsidRPr="005C7F4C">
              <w:rPr>
                <w:rStyle w:val="a9"/>
                <w:rFonts w:hint="eastAsia"/>
                <w:noProof/>
              </w:rPr>
              <w:t>接口</w:t>
            </w:r>
            <w:r>
              <w:rPr>
                <w:noProof/>
                <w:webHidden/>
              </w:rPr>
              <w:tab/>
            </w:r>
            <w:r>
              <w:rPr>
                <w:noProof/>
                <w:webHidden/>
              </w:rPr>
              <w:fldChar w:fldCharType="begin"/>
            </w:r>
            <w:r>
              <w:rPr>
                <w:noProof/>
                <w:webHidden/>
              </w:rPr>
              <w:instrText xml:space="preserve"> PAGEREF _Toc418610940 \h </w:instrText>
            </w:r>
            <w:r>
              <w:rPr>
                <w:noProof/>
                <w:webHidden/>
              </w:rPr>
            </w:r>
            <w:r>
              <w:rPr>
                <w:noProof/>
                <w:webHidden/>
              </w:rPr>
              <w:fldChar w:fldCharType="separate"/>
            </w:r>
            <w:r>
              <w:rPr>
                <w:noProof/>
                <w:webHidden/>
              </w:rPr>
              <w:t>19</w:t>
            </w:r>
            <w:r>
              <w:rPr>
                <w:noProof/>
                <w:webHidden/>
              </w:rPr>
              <w:fldChar w:fldCharType="end"/>
            </w:r>
          </w:hyperlink>
        </w:p>
        <w:p w:rsidR="00AE0F40" w:rsidRDefault="00AE0F40">
          <w:pPr>
            <w:pStyle w:val="20"/>
            <w:tabs>
              <w:tab w:val="left" w:pos="1050"/>
              <w:tab w:val="right" w:leader="dot" w:pos="10082"/>
            </w:tabs>
            <w:rPr>
              <w:noProof/>
            </w:rPr>
          </w:pPr>
          <w:hyperlink w:anchor="_Toc418610941" w:history="1">
            <w:r w:rsidRPr="005C7F4C">
              <w:rPr>
                <w:rStyle w:val="a9"/>
                <w:noProof/>
              </w:rPr>
              <w:t>5.2</w:t>
            </w:r>
            <w:r>
              <w:rPr>
                <w:noProof/>
              </w:rPr>
              <w:tab/>
            </w:r>
            <w:r w:rsidRPr="005C7F4C">
              <w:rPr>
                <w:rStyle w:val="a9"/>
                <w:rFonts w:hint="eastAsia"/>
                <w:noProof/>
              </w:rPr>
              <w:t>实现</w:t>
            </w:r>
            <w:r>
              <w:rPr>
                <w:noProof/>
                <w:webHidden/>
              </w:rPr>
              <w:tab/>
            </w:r>
            <w:r>
              <w:rPr>
                <w:noProof/>
                <w:webHidden/>
              </w:rPr>
              <w:fldChar w:fldCharType="begin"/>
            </w:r>
            <w:r>
              <w:rPr>
                <w:noProof/>
                <w:webHidden/>
              </w:rPr>
              <w:instrText xml:space="preserve"> PAGEREF _Toc418610941 \h </w:instrText>
            </w:r>
            <w:r>
              <w:rPr>
                <w:noProof/>
                <w:webHidden/>
              </w:rPr>
            </w:r>
            <w:r>
              <w:rPr>
                <w:noProof/>
                <w:webHidden/>
              </w:rPr>
              <w:fldChar w:fldCharType="separate"/>
            </w:r>
            <w:r>
              <w:rPr>
                <w:noProof/>
                <w:webHidden/>
              </w:rPr>
              <w:t>20</w:t>
            </w:r>
            <w:r>
              <w:rPr>
                <w:noProof/>
                <w:webHidden/>
              </w:rPr>
              <w:fldChar w:fldCharType="end"/>
            </w:r>
          </w:hyperlink>
        </w:p>
        <w:p w:rsidR="00AE0F40" w:rsidRDefault="00AE0F40">
          <w:pPr>
            <w:pStyle w:val="20"/>
            <w:tabs>
              <w:tab w:val="left" w:pos="1050"/>
              <w:tab w:val="right" w:leader="dot" w:pos="10082"/>
            </w:tabs>
            <w:rPr>
              <w:noProof/>
            </w:rPr>
          </w:pPr>
          <w:hyperlink w:anchor="_Toc418610942" w:history="1">
            <w:r w:rsidRPr="005C7F4C">
              <w:rPr>
                <w:rStyle w:val="a9"/>
                <w:noProof/>
              </w:rPr>
              <w:t>5.3</w:t>
            </w:r>
            <w:r>
              <w:rPr>
                <w:noProof/>
              </w:rPr>
              <w:tab/>
            </w:r>
            <w:r w:rsidRPr="005C7F4C">
              <w:rPr>
                <w:rStyle w:val="a9"/>
                <w:rFonts w:hint="eastAsia"/>
                <w:noProof/>
              </w:rPr>
              <w:t>配置文件</w:t>
            </w:r>
            <w:r>
              <w:rPr>
                <w:noProof/>
                <w:webHidden/>
              </w:rPr>
              <w:tab/>
            </w:r>
            <w:r>
              <w:rPr>
                <w:noProof/>
                <w:webHidden/>
              </w:rPr>
              <w:fldChar w:fldCharType="begin"/>
            </w:r>
            <w:r>
              <w:rPr>
                <w:noProof/>
                <w:webHidden/>
              </w:rPr>
              <w:instrText xml:space="preserve"> PAGEREF _Toc418610942 \h </w:instrText>
            </w:r>
            <w:r>
              <w:rPr>
                <w:noProof/>
                <w:webHidden/>
              </w:rPr>
            </w:r>
            <w:r>
              <w:rPr>
                <w:noProof/>
                <w:webHidden/>
              </w:rPr>
              <w:fldChar w:fldCharType="separate"/>
            </w:r>
            <w:r>
              <w:rPr>
                <w:noProof/>
                <w:webHidden/>
              </w:rPr>
              <w:t>20</w:t>
            </w:r>
            <w:r>
              <w:rPr>
                <w:noProof/>
                <w:webHidden/>
              </w:rPr>
              <w:fldChar w:fldCharType="end"/>
            </w:r>
          </w:hyperlink>
        </w:p>
        <w:p w:rsidR="00AE0F40" w:rsidRDefault="00AE0F40">
          <w:pPr>
            <w:pStyle w:val="20"/>
            <w:tabs>
              <w:tab w:val="left" w:pos="1050"/>
              <w:tab w:val="right" w:leader="dot" w:pos="10082"/>
            </w:tabs>
            <w:rPr>
              <w:noProof/>
            </w:rPr>
          </w:pPr>
          <w:hyperlink w:anchor="_Toc418610943" w:history="1">
            <w:r w:rsidRPr="005C7F4C">
              <w:rPr>
                <w:rStyle w:val="a9"/>
                <w:noProof/>
              </w:rPr>
              <w:t>5.4</w:t>
            </w:r>
            <w:r>
              <w:rPr>
                <w:noProof/>
              </w:rPr>
              <w:tab/>
            </w:r>
            <w:r w:rsidRPr="005C7F4C">
              <w:rPr>
                <w:rStyle w:val="a9"/>
                <w:rFonts w:hint="eastAsia"/>
                <w:noProof/>
              </w:rPr>
              <w:t>使用</w:t>
            </w:r>
            <w:r>
              <w:rPr>
                <w:noProof/>
                <w:webHidden/>
              </w:rPr>
              <w:tab/>
            </w:r>
            <w:r>
              <w:rPr>
                <w:noProof/>
                <w:webHidden/>
              </w:rPr>
              <w:fldChar w:fldCharType="begin"/>
            </w:r>
            <w:r>
              <w:rPr>
                <w:noProof/>
                <w:webHidden/>
              </w:rPr>
              <w:instrText xml:space="preserve"> PAGEREF _Toc418610943 \h </w:instrText>
            </w:r>
            <w:r>
              <w:rPr>
                <w:noProof/>
                <w:webHidden/>
              </w:rPr>
            </w:r>
            <w:r>
              <w:rPr>
                <w:noProof/>
                <w:webHidden/>
              </w:rPr>
              <w:fldChar w:fldCharType="separate"/>
            </w:r>
            <w:r>
              <w:rPr>
                <w:noProof/>
                <w:webHidden/>
              </w:rPr>
              <w:t>21</w:t>
            </w:r>
            <w:r>
              <w:rPr>
                <w:noProof/>
                <w:webHidden/>
              </w:rPr>
              <w:fldChar w:fldCharType="end"/>
            </w:r>
          </w:hyperlink>
        </w:p>
        <w:p w:rsidR="00483D34" w:rsidRDefault="00483D34">
          <w:r>
            <w:rPr>
              <w:b/>
              <w:bCs/>
              <w:lang w:val="zh-CN"/>
            </w:rPr>
            <w:fldChar w:fldCharType="end"/>
          </w:r>
        </w:p>
      </w:sdtContent>
    </w:sdt>
    <w:p w:rsidR="00AE028D" w:rsidRDefault="00AE028D" w:rsidP="00AE028D">
      <w:pPr>
        <w:pStyle w:val="1"/>
        <w:numPr>
          <w:ilvl w:val="0"/>
          <w:numId w:val="2"/>
        </w:numPr>
        <w:rPr>
          <w:rFonts w:asciiTheme="majorEastAsia" w:eastAsiaTheme="majorEastAsia" w:hAnsiTheme="majorEastAsia"/>
        </w:rPr>
      </w:pPr>
      <w:bookmarkStart w:id="0" w:name="_Toc418610914"/>
      <w:r w:rsidRPr="00445562">
        <w:rPr>
          <w:rFonts w:asciiTheme="majorEastAsia" w:eastAsiaTheme="majorEastAsia" w:hAnsiTheme="majorEastAsia" w:hint="eastAsia"/>
        </w:rPr>
        <w:lastRenderedPageBreak/>
        <w:t>语义函数扩展</w:t>
      </w:r>
      <w:bookmarkEnd w:id="0"/>
    </w:p>
    <w:p w:rsidR="00DE4E2F" w:rsidRPr="00EC0BB0" w:rsidRDefault="00EC0BB0" w:rsidP="00EC0BB0">
      <w:pPr>
        <w:ind w:firstLineChars="200" w:firstLine="480"/>
        <w:rPr>
          <w:sz w:val="24"/>
          <w:szCs w:val="24"/>
        </w:rPr>
      </w:pPr>
      <w:r w:rsidRPr="00EC0BB0">
        <w:rPr>
          <w:rFonts w:hint="eastAsia"/>
          <w:sz w:val="24"/>
          <w:szCs w:val="24"/>
        </w:rPr>
        <w:t>语义</w:t>
      </w:r>
      <w:r w:rsidR="00673FB6">
        <w:rPr>
          <w:rFonts w:hint="eastAsia"/>
          <w:sz w:val="24"/>
          <w:szCs w:val="24"/>
        </w:rPr>
        <w:t>模型支持对其函数进行扩展，用户可以根据</w:t>
      </w:r>
      <w:r w:rsidR="007B0FFE">
        <w:rPr>
          <w:rFonts w:hint="eastAsia"/>
          <w:sz w:val="24"/>
          <w:szCs w:val="24"/>
        </w:rPr>
        <w:t>业务需求扩展</w:t>
      </w:r>
      <w:r w:rsidRPr="00EC0BB0">
        <w:rPr>
          <w:rFonts w:hint="eastAsia"/>
          <w:sz w:val="24"/>
          <w:szCs w:val="24"/>
        </w:rPr>
        <w:t>自定义函数。</w:t>
      </w:r>
      <w:r w:rsidR="0095116D">
        <w:rPr>
          <w:rFonts w:hint="eastAsia"/>
          <w:sz w:val="24"/>
          <w:szCs w:val="24"/>
        </w:rPr>
        <w:t>自</w:t>
      </w:r>
      <w:r w:rsidR="00602861">
        <w:rPr>
          <w:rFonts w:hint="eastAsia"/>
          <w:sz w:val="24"/>
          <w:szCs w:val="24"/>
        </w:rPr>
        <w:t>定义函数和预置函数在使用上相同，可用于字段表达式、语义脚本、筛选</w:t>
      </w:r>
      <w:r w:rsidR="0095116D">
        <w:rPr>
          <w:rFonts w:hint="eastAsia"/>
          <w:sz w:val="24"/>
          <w:szCs w:val="24"/>
        </w:rPr>
        <w:t>表达式、关联表达式等处。</w:t>
      </w:r>
    </w:p>
    <w:p w:rsidR="00AE028D" w:rsidRDefault="00BF0391" w:rsidP="000F4413">
      <w:pPr>
        <w:pStyle w:val="2"/>
        <w:numPr>
          <w:ilvl w:val="1"/>
          <w:numId w:val="6"/>
        </w:numPr>
      </w:pPr>
      <w:bookmarkStart w:id="1" w:name="_Toc418610915"/>
      <w:r>
        <w:rPr>
          <w:rFonts w:hint="eastAsia"/>
        </w:rPr>
        <w:t>接口</w:t>
      </w:r>
      <w:bookmarkEnd w:id="1"/>
    </w:p>
    <w:p w:rsidR="00EC0BB0" w:rsidRPr="00EC0BB0" w:rsidRDefault="00EC0BB0" w:rsidP="00EC0BB0">
      <w:pPr>
        <w:widowControl/>
        <w:ind w:firstLine="420"/>
        <w:jc w:val="left"/>
        <w:rPr>
          <w:rFonts w:asciiTheme="minorEastAsia" w:hAnsiTheme="minorEastAsia"/>
          <w:sz w:val="24"/>
          <w:szCs w:val="24"/>
        </w:rPr>
      </w:pPr>
      <w:r w:rsidRPr="00EC0BB0">
        <w:rPr>
          <w:rFonts w:asciiTheme="minorEastAsia" w:hAnsiTheme="minorEastAsia" w:hint="eastAsia"/>
          <w:sz w:val="24"/>
          <w:szCs w:val="24"/>
        </w:rPr>
        <w:t>根据函数接口(</w:t>
      </w:r>
      <w:proofErr w:type="spellStart"/>
      <w:r w:rsidR="00101A44" w:rsidRPr="00101A44">
        <w:rPr>
          <w:rFonts w:asciiTheme="minorEastAsia" w:hAnsiTheme="minorEastAsia"/>
          <w:sz w:val="24"/>
          <w:szCs w:val="24"/>
        </w:rPr>
        <w:t>nc.pub.smart.script.function</w:t>
      </w:r>
      <w:r w:rsidR="00101A44">
        <w:rPr>
          <w:rFonts w:asciiTheme="minorEastAsia" w:hAnsiTheme="minorEastAsia" w:hint="eastAsia"/>
          <w:sz w:val="24"/>
          <w:szCs w:val="24"/>
        </w:rPr>
        <w:t>.</w:t>
      </w:r>
      <w:r w:rsidRPr="00EC0BB0">
        <w:rPr>
          <w:rFonts w:asciiTheme="minorEastAsia" w:hAnsiTheme="minorEastAsia" w:hint="eastAsia"/>
          <w:sz w:val="24"/>
          <w:szCs w:val="24"/>
        </w:rPr>
        <w:t>ISemanticCommand</w:t>
      </w:r>
      <w:proofErr w:type="spellEnd"/>
      <w:r w:rsidRPr="00EC0BB0">
        <w:rPr>
          <w:rFonts w:asciiTheme="minorEastAsia" w:hAnsiTheme="minorEastAsia" w:hint="eastAsia"/>
          <w:sz w:val="24"/>
          <w:szCs w:val="24"/>
        </w:rPr>
        <w:t>)实现自定义函数。类图示意如下：</w:t>
      </w:r>
    </w:p>
    <w:p w:rsidR="00EC0BB0" w:rsidRPr="00EC0BB0" w:rsidRDefault="00EC0BB0" w:rsidP="00EC0BB0">
      <w:pPr>
        <w:jc w:val="center"/>
        <w:rPr>
          <w:rFonts w:asciiTheme="minorEastAsia" w:hAnsiTheme="minorEastAsia"/>
          <w:sz w:val="24"/>
          <w:szCs w:val="24"/>
        </w:rPr>
      </w:pPr>
      <w:r w:rsidRPr="00EC0BB0">
        <w:rPr>
          <w:rFonts w:asciiTheme="minorEastAsia" w:hAnsiTheme="minorEastAsia"/>
          <w:sz w:val="24"/>
          <w:szCs w:val="24"/>
        </w:rPr>
        <w:object w:dxaOrig="5825" w:dyaOrig="3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75pt;height:127.5pt" o:ole="">
            <v:imagedata r:id="rId8" o:title=""/>
          </v:shape>
          <o:OLEObject Type="Embed" ProgID="Visio.Drawing.11" ShapeID="_x0000_i1025" DrawAspect="Content" ObjectID="_1492352849" r:id="rId9"/>
        </w:object>
      </w:r>
    </w:p>
    <w:p w:rsidR="00EC0BB0" w:rsidRDefault="00EC0BB0" w:rsidP="00EC0BB0">
      <w:pPr>
        <w:ind w:firstLine="420"/>
        <w:jc w:val="left"/>
        <w:rPr>
          <w:rFonts w:asciiTheme="minorEastAsia" w:hAnsiTheme="minorEastAsia"/>
          <w:sz w:val="24"/>
          <w:szCs w:val="24"/>
        </w:rPr>
      </w:pPr>
      <w:r w:rsidRPr="00EC0BB0">
        <w:rPr>
          <w:rFonts w:asciiTheme="minorEastAsia" w:hAnsiTheme="minorEastAsia" w:hint="eastAsia"/>
          <w:sz w:val="24"/>
          <w:szCs w:val="24"/>
        </w:rPr>
        <w:t>接口中API如下：</w:t>
      </w:r>
    </w:p>
    <w:p w:rsidR="00483D34" w:rsidRPr="00EC0BB0" w:rsidRDefault="00483D34" w:rsidP="00EC0BB0">
      <w:pPr>
        <w:ind w:firstLine="420"/>
        <w:jc w:val="left"/>
        <w:rPr>
          <w:rFonts w:asciiTheme="minorEastAsia" w:hAnsiTheme="minorEastAsia"/>
          <w:sz w:val="24"/>
          <w:szCs w:val="24"/>
        </w:rPr>
      </w:pPr>
      <w:bookmarkStart w:id="2" w:name="_GoBack"/>
      <w:r>
        <w:rPr>
          <w:noProof/>
        </w:rPr>
        <w:lastRenderedPageBreak/>
        <w:drawing>
          <wp:inline distT="0" distB="0" distL="0" distR="0" wp14:anchorId="7AC66830" wp14:editId="28E31A87">
            <wp:extent cx="4552950" cy="578092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63943" cy="5794882"/>
                    </a:xfrm>
                    <a:prstGeom prst="rect">
                      <a:avLst/>
                    </a:prstGeom>
                  </pic:spPr>
                </pic:pic>
              </a:graphicData>
            </a:graphic>
          </wp:inline>
        </w:drawing>
      </w:r>
      <w:bookmarkEnd w:id="2"/>
    </w:p>
    <w:p w:rsidR="00731ABC" w:rsidRDefault="00731ABC" w:rsidP="00731ABC">
      <w:pPr>
        <w:pStyle w:val="2"/>
        <w:numPr>
          <w:ilvl w:val="1"/>
          <w:numId w:val="6"/>
        </w:numPr>
      </w:pPr>
      <w:bookmarkStart w:id="3" w:name="_Toc418610916"/>
      <w:r>
        <w:rPr>
          <w:rFonts w:hint="eastAsia"/>
        </w:rPr>
        <w:t>实现</w:t>
      </w:r>
      <w:bookmarkEnd w:id="3"/>
    </w:p>
    <w:p w:rsidR="00101A44" w:rsidRDefault="00101A44" w:rsidP="00101A44">
      <w:pPr>
        <w:ind w:firstLineChars="200" w:firstLine="480"/>
        <w:rPr>
          <w:rFonts w:asciiTheme="minorEastAsia" w:hAnsiTheme="minorEastAsia"/>
          <w:sz w:val="24"/>
          <w:szCs w:val="24"/>
        </w:rPr>
      </w:pPr>
      <w:r>
        <w:rPr>
          <w:rFonts w:hint="eastAsia"/>
          <w:sz w:val="24"/>
          <w:szCs w:val="24"/>
        </w:rPr>
        <w:t>对于一般函数，可直接实现</w:t>
      </w:r>
      <w:proofErr w:type="spellStart"/>
      <w:r w:rsidRPr="00101A44">
        <w:rPr>
          <w:rFonts w:asciiTheme="minorEastAsia" w:hAnsiTheme="minorEastAsia"/>
          <w:sz w:val="24"/>
          <w:szCs w:val="24"/>
        </w:rPr>
        <w:t>nc.pub.smart.script.function</w:t>
      </w:r>
      <w:r>
        <w:rPr>
          <w:rFonts w:asciiTheme="minorEastAsia" w:hAnsiTheme="minorEastAsia" w:hint="eastAsia"/>
          <w:sz w:val="24"/>
          <w:szCs w:val="24"/>
        </w:rPr>
        <w:t>.</w:t>
      </w:r>
      <w:r w:rsidRPr="00EC0BB0">
        <w:rPr>
          <w:rFonts w:asciiTheme="minorEastAsia" w:hAnsiTheme="minorEastAsia" w:hint="eastAsia"/>
          <w:sz w:val="24"/>
          <w:szCs w:val="24"/>
        </w:rPr>
        <w:t>ISemanticCommand</w:t>
      </w:r>
      <w:proofErr w:type="spellEnd"/>
      <w:r>
        <w:rPr>
          <w:rFonts w:asciiTheme="minorEastAsia" w:hAnsiTheme="minorEastAsia" w:hint="eastAsia"/>
          <w:sz w:val="24"/>
          <w:szCs w:val="24"/>
        </w:rPr>
        <w:t>。对于数据库类型函数，可继承</w:t>
      </w:r>
      <w:proofErr w:type="spellStart"/>
      <w:r w:rsidRPr="00101A44">
        <w:rPr>
          <w:rFonts w:asciiTheme="minorEastAsia" w:hAnsiTheme="minorEastAsia"/>
          <w:sz w:val="24"/>
          <w:szCs w:val="24"/>
        </w:rPr>
        <w:t>nc.pub.smart.script.function</w:t>
      </w:r>
      <w:r>
        <w:rPr>
          <w:rFonts w:asciiTheme="minorEastAsia" w:hAnsiTheme="minorEastAsia" w:hint="eastAsia"/>
          <w:sz w:val="24"/>
          <w:szCs w:val="24"/>
        </w:rPr>
        <w:t>.</w:t>
      </w:r>
      <w:r w:rsidRPr="00101A44">
        <w:rPr>
          <w:rFonts w:asciiTheme="minorEastAsia" w:hAnsiTheme="minorEastAsia"/>
          <w:sz w:val="24"/>
          <w:szCs w:val="24"/>
        </w:rPr>
        <w:t>DBTypeCommand</w:t>
      </w:r>
      <w:proofErr w:type="spellEnd"/>
      <w:r w:rsidR="00E3421A">
        <w:rPr>
          <w:rFonts w:asciiTheme="minorEastAsia" w:hAnsiTheme="minorEastAsia" w:hint="eastAsia"/>
          <w:sz w:val="24"/>
          <w:szCs w:val="24"/>
        </w:rPr>
        <w:t>，实现以下三个接口方法：</w:t>
      </w:r>
    </w:p>
    <w:p w:rsidR="00E3421A" w:rsidRDefault="00E3421A" w:rsidP="00E3421A">
      <w:pPr>
        <w:autoSpaceDE w:val="0"/>
        <w:autoSpaceDN w:val="0"/>
        <w:adjustRightInd w:val="0"/>
        <w:ind w:firstLineChars="200" w:firstLine="402"/>
        <w:jc w:val="left"/>
        <w:rPr>
          <w:rFonts w:ascii="Courier New" w:hAnsi="Courier New" w:cs="Courier New"/>
          <w:kern w:val="0"/>
          <w:sz w:val="20"/>
          <w:szCs w:val="20"/>
        </w:rPr>
      </w:pPr>
      <w:proofErr w:type="gramStart"/>
      <w:r>
        <w:rPr>
          <w:rFonts w:ascii="Courier New" w:hAnsi="Courier New" w:cs="Courier New"/>
          <w:b/>
          <w:bCs/>
          <w:color w:val="7F0055"/>
          <w:kern w:val="0"/>
          <w:sz w:val="20"/>
          <w:szCs w:val="20"/>
        </w:rPr>
        <w:t>public</w:t>
      </w:r>
      <w:proofErr w:type="gramEnd"/>
      <w:r>
        <w:rPr>
          <w:rFonts w:ascii="Courier New" w:hAnsi="Courier New" w:cs="Courier New"/>
          <w:color w:val="000000"/>
          <w:kern w:val="0"/>
          <w:sz w:val="20"/>
          <w:szCs w:val="20"/>
        </w:rPr>
        <w:t xml:space="preserve"> </w:t>
      </w:r>
      <w:r>
        <w:rPr>
          <w:rFonts w:ascii="Courier New" w:hAnsi="Courier New" w:cs="Courier New"/>
          <w:b/>
          <w:bCs/>
          <w:color w:val="7F0055"/>
          <w:kern w:val="0"/>
          <w:sz w:val="20"/>
          <w:szCs w:val="20"/>
        </w:rPr>
        <w:t>abstract</w:t>
      </w:r>
      <w:r>
        <w:rPr>
          <w:rFonts w:ascii="Courier New" w:hAnsi="Courier New" w:cs="Courier New"/>
          <w:color w:val="000000"/>
          <w:kern w:val="0"/>
          <w:sz w:val="20"/>
          <w:szCs w:val="20"/>
        </w:rPr>
        <w:t xml:space="preserve"> String </w:t>
      </w:r>
      <w:proofErr w:type="spellStart"/>
      <w:r>
        <w:rPr>
          <w:rFonts w:ascii="Courier New" w:hAnsi="Courier New" w:cs="Courier New"/>
          <w:color w:val="000000"/>
          <w:kern w:val="0"/>
          <w:sz w:val="20"/>
          <w:szCs w:val="20"/>
        </w:rPr>
        <w:t>getMSSQLValue</w:t>
      </w:r>
      <w:proofErr w:type="spellEnd"/>
      <w:r>
        <w:rPr>
          <w:rFonts w:ascii="Courier New" w:hAnsi="Courier New" w:cs="Courier New"/>
          <w:color w:val="000000"/>
          <w:kern w:val="0"/>
          <w:sz w:val="20"/>
          <w:szCs w:val="20"/>
        </w:rPr>
        <w:t xml:space="preserve">(Object[] </w:t>
      </w:r>
      <w:proofErr w:type="spellStart"/>
      <w:r>
        <w:rPr>
          <w:rFonts w:ascii="Courier New" w:hAnsi="Courier New" w:cs="Courier New"/>
          <w:color w:val="000000"/>
          <w:kern w:val="0"/>
          <w:sz w:val="20"/>
          <w:szCs w:val="20"/>
        </w:rPr>
        <w:t>params</w:t>
      </w:r>
      <w:proofErr w:type="spellEnd"/>
      <w:r>
        <w:rPr>
          <w:rFonts w:ascii="Courier New" w:hAnsi="Courier New" w:cs="Courier New"/>
          <w:color w:val="000000"/>
          <w:kern w:val="0"/>
          <w:sz w:val="20"/>
          <w:szCs w:val="20"/>
        </w:rPr>
        <w:t>);</w:t>
      </w:r>
    </w:p>
    <w:p w:rsidR="00E3421A" w:rsidRDefault="00E3421A" w:rsidP="00E3421A">
      <w:pPr>
        <w:autoSpaceDE w:val="0"/>
        <w:autoSpaceDN w:val="0"/>
        <w:adjustRightInd w:val="0"/>
        <w:jc w:val="left"/>
        <w:rPr>
          <w:rFonts w:ascii="Courier New" w:hAnsi="Courier New" w:cs="Courier New"/>
          <w:kern w:val="0"/>
          <w:sz w:val="20"/>
          <w:szCs w:val="20"/>
        </w:rPr>
      </w:pPr>
      <w:r>
        <w:rPr>
          <w:rFonts w:ascii="Courier New" w:hAnsi="Courier New" w:cs="Courier New"/>
          <w:color w:val="000000"/>
          <w:kern w:val="0"/>
          <w:sz w:val="20"/>
          <w:szCs w:val="20"/>
        </w:rPr>
        <w:tab/>
      </w:r>
      <w:proofErr w:type="gramStart"/>
      <w:r>
        <w:rPr>
          <w:rFonts w:ascii="Courier New" w:hAnsi="Courier New" w:cs="Courier New"/>
          <w:b/>
          <w:bCs/>
          <w:color w:val="7F0055"/>
          <w:kern w:val="0"/>
          <w:sz w:val="20"/>
          <w:szCs w:val="20"/>
        </w:rPr>
        <w:t>public</w:t>
      </w:r>
      <w:proofErr w:type="gramEnd"/>
      <w:r>
        <w:rPr>
          <w:rFonts w:ascii="Courier New" w:hAnsi="Courier New" w:cs="Courier New"/>
          <w:color w:val="000000"/>
          <w:kern w:val="0"/>
          <w:sz w:val="20"/>
          <w:szCs w:val="20"/>
        </w:rPr>
        <w:t xml:space="preserve"> </w:t>
      </w:r>
      <w:r>
        <w:rPr>
          <w:rFonts w:ascii="Courier New" w:hAnsi="Courier New" w:cs="Courier New"/>
          <w:b/>
          <w:bCs/>
          <w:color w:val="7F0055"/>
          <w:kern w:val="0"/>
          <w:sz w:val="20"/>
          <w:szCs w:val="20"/>
        </w:rPr>
        <w:t>abstract</w:t>
      </w:r>
      <w:r>
        <w:rPr>
          <w:rFonts w:ascii="Courier New" w:hAnsi="Courier New" w:cs="Courier New"/>
          <w:color w:val="000000"/>
          <w:kern w:val="0"/>
          <w:sz w:val="20"/>
          <w:szCs w:val="20"/>
        </w:rPr>
        <w:t xml:space="preserve"> String </w:t>
      </w:r>
      <w:proofErr w:type="spellStart"/>
      <w:r>
        <w:rPr>
          <w:rFonts w:ascii="Courier New" w:hAnsi="Courier New" w:cs="Courier New"/>
          <w:color w:val="000000"/>
          <w:kern w:val="0"/>
          <w:sz w:val="20"/>
          <w:szCs w:val="20"/>
        </w:rPr>
        <w:t>getOrclValue</w:t>
      </w:r>
      <w:proofErr w:type="spellEnd"/>
      <w:r>
        <w:rPr>
          <w:rFonts w:ascii="Courier New" w:hAnsi="Courier New" w:cs="Courier New"/>
          <w:color w:val="000000"/>
          <w:kern w:val="0"/>
          <w:sz w:val="20"/>
          <w:szCs w:val="20"/>
        </w:rPr>
        <w:t xml:space="preserve">(Object[] </w:t>
      </w:r>
      <w:proofErr w:type="spellStart"/>
      <w:r>
        <w:rPr>
          <w:rFonts w:ascii="Courier New" w:hAnsi="Courier New" w:cs="Courier New"/>
          <w:color w:val="000000"/>
          <w:kern w:val="0"/>
          <w:sz w:val="20"/>
          <w:szCs w:val="20"/>
        </w:rPr>
        <w:t>params</w:t>
      </w:r>
      <w:proofErr w:type="spellEnd"/>
      <w:r>
        <w:rPr>
          <w:rFonts w:ascii="Courier New" w:hAnsi="Courier New" w:cs="Courier New"/>
          <w:color w:val="000000"/>
          <w:kern w:val="0"/>
          <w:sz w:val="20"/>
          <w:szCs w:val="20"/>
        </w:rPr>
        <w:t>);</w:t>
      </w:r>
    </w:p>
    <w:p w:rsidR="00E3421A" w:rsidRPr="00101A44" w:rsidRDefault="00E3421A" w:rsidP="00E3421A">
      <w:pPr>
        <w:ind w:firstLineChars="200" w:firstLine="400"/>
        <w:rPr>
          <w:sz w:val="24"/>
          <w:szCs w:val="24"/>
        </w:rPr>
      </w:pPr>
      <w:r>
        <w:rPr>
          <w:rFonts w:ascii="Courier New" w:hAnsi="Courier New" w:cs="Courier New"/>
          <w:color w:val="000000"/>
          <w:kern w:val="0"/>
          <w:sz w:val="20"/>
          <w:szCs w:val="20"/>
        </w:rPr>
        <w:tab/>
      </w:r>
      <w:proofErr w:type="gramStart"/>
      <w:r>
        <w:rPr>
          <w:rFonts w:ascii="Courier New" w:hAnsi="Courier New" w:cs="Courier New"/>
          <w:b/>
          <w:bCs/>
          <w:color w:val="7F0055"/>
          <w:kern w:val="0"/>
          <w:sz w:val="20"/>
          <w:szCs w:val="20"/>
        </w:rPr>
        <w:t>public</w:t>
      </w:r>
      <w:proofErr w:type="gramEnd"/>
      <w:r>
        <w:rPr>
          <w:rFonts w:ascii="Courier New" w:hAnsi="Courier New" w:cs="Courier New"/>
          <w:color w:val="000000"/>
          <w:kern w:val="0"/>
          <w:sz w:val="20"/>
          <w:szCs w:val="20"/>
        </w:rPr>
        <w:t xml:space="preserve"> </w:t>
      </w:r>
      <w:r>
        <w:rPr>
          <w:rFonts w:ascii="Courier New" w:hAnsi="Courier New" w:cs="Courier New"/>
          <w:b/>
          <w:bCs/>
          <w:color w:val="7F0055"/>
          <w:kern w:val="0"/>
          <w:sz w:val="20"/>
          <w:szCs w:val="20"/>
        </w:rPr>
        <w:t>abstract</w:t>
      </w:r>
      <w:r>
        <w:rPr>
          <w:rFonts w:ascii="Courier New" w:hAnsi="Courier New" w:cs="Courier New"/>
          <w:color w:val="000000"/>
          <w:kern w:val="0"/>
          <w:sz w:val="20"/>
          <w:szCs w:val="20"/>
        </w:rPr>
        <w:t xml:space="preserve"> String getDB2Value(Object[] </w:t>
      </w:r>
      <w:proofErr w:type="spellStart"/>
      <w:r>
        <w:rPr>
          <w:rFonts w:ascii="Courier New" w:hAnsi="Courier New" w:cs="Courier New"/>
          <w:color w:val="000000"/>
          <w:kern w:val="0"/>
          <w:sz w:val="20"/>
          <w:szCs w:val="20"/>
        </w:rPr>
        <w:t>params</w:t>
      </w:r>
      <w:proofErr w:type="spellEnd"/>
      <w:r>
        <w:rPr>
          <w:rFonts w:ascii="Courier New" w:hAnsi="Courier New" w:cs="Courier New"/>
          <w:color w:val="000000"/>
          <w:kern w:val="0"/>
          <w:sz w:val="20"/>
          <w:szCs w:val="20"/>
        </w:rPr>
        <w:t>);</w:t>
      </w:r>
    </w:p>
    <w:p w:rsidR="0091190A" w:rsidRDefault="0091190A" w:rsidP="0091190A">
      <w:pPr>
        <w:pStyle w:val="2"/>
        <w:numPr>
          <w:ilvl w:val="1"/>
          <w:numId w:val="6"/>
        </w:numPr>
      </w:pPr>
      <w:bookmarkStart w:id="4" w:name="_Toc418610917"/>
      <w:r>
        <w:rPr>
          <w:rFonts w:hint="eastAsia"/>
        </w:rPr>
        <w:lastRenderedPageBreak/>
        <w:t>配置</w:t>
      </w:r>
      <w:r w:rsidR="00380096">
        <w:rPr>
          <w:rFonts w:hint="eastAsia"/>
        </w:rPr>
        <w:t>文件</w:t>
      </w:r>
      <w:bookmarkEnd w:id="4"/>
    </w:p>
    <w:p w:rsidR="000A12B6" w:rsidRPr="000A12B6" w:rsidRDefault="000A12B6" w:rsidP="000A12B6">
      <w:pPr>
        <w:widowControl/>
        <w:ind w:firstLine="420"/>
        <w:jc w:val="left"/>
        <w:rPr>
          <w:rFonts w:asciiTheme="minorEastAsia" w:hAnsiTheme="minorEastAsia"/>
          <w:sz w:val="24"/>
          <w:szCs w:val="24"/>
        </w:rPr>
      </w:pPr>
      <w:r w:rsidRPr="000A12B6">
        <w:rPr>
          <w:rFonts w:asciiTheme="minorEastAsia" w:hAnsiTheme="minorEastAsia" w:hint="eastAsia"/>
          <w:sz w:val="24"/>
          <w:szCs w:val="24"/>
        </w:rPr>
        <w:t>默认配置文件路径为${</w:t>
      </w:r>
      <w:proofErr w:type="spellStart"/>
      <w:r w:rsidRPr="000A12B6">
        <w:rPr>
          <w:rFonts w:asciiTheme="minorEastAsia" w:hAnsiTheme="minorEastAsia" w:hint="eastAsia"/>
          <w:sz w:val="24"/>
          <w:szCs w:val="24"/>
        </w:rPr>
        <w:t>NC_Home</w:t>
      </w:r>
      <w:proofErr w:type="spellEnd"/>
      <w:r w:rsidRPr="000A12B6">
        <w:rPr>
          <w:rFonts w:asciiTheme="minorEastAsia" w:hAnsiTheme="minorEastAsia" w:hint="eastAsia"/>
          <w:sz w:val="24"/>
          <w:szCs w:val="24"/>
        </w:rPr>
        <w:t>}/resources/smart/function_default.xml。</w:t>
      </w:r>
    </w:p>
    <w:p w:rsidR="000A12B6" w:rsidRPr="000A12B6" w:rsidRDefault="000A12B6" w:rsidP="000A12B6">
      <w:pPr>
        <w:widowControl/>
        <w:ind w:firstLine="420"/>
        <w:jc w:val="left"/>
        <w:rPr>
          <w:rFonts w:asciiTheme="minorEastAsia" w:hAnsiTheme="minorEastAsia"/>
          <w:sz w:val="24"/>
          <w:szCs w:val="24"/>
        </w:rPr>
      </w:pPr>
      <w:r w:rsidRPr="000A12B6">
        <w:rPr>
          <w:rFonts w:asciiTheme="minorEastAsia" w:hAnsiTheme="minorEastAsia" w:hint="eastAsia"/>
          <w:sz w:val="24"/>
          <w:szCs w:val="24"/>
        </w:rPr>
        <w:t>为方便各模块扩展函数，在开发环境下，配置文件存放位置为各模块resources下的smart目录：</w:t>
      </w:r>
    </w:p>
    <w:p w:rsidR="000A12B6" w:rsidRPr="000A12B6" w:rsidRDefault="000A12B6" w:rsidP="000A12B6">
      <w:pPr>
        <w:widowControl/>
        <w:ind w:firstLine="420"/>
        <w:jc w:val="left"/>
        <w:rPr>
          <w:rFonts w:asciiTheme="minorEastAsia" w:hAnsiTheme="minorEastAsia"/>
          <w:sz w:val="24"/>
          <w:szCs w:val="24"/>
        </w:rPr>
      </w:pPr>
      <w:r w:rsidRPr="000A12B6">
        <w:rPr>
          <w:rFonts w:asciiTheme="minorEastAsia" w:hAnsiTheme="minorEastAsia" w:hint="eastAsia"/>
          <w:sz w:val="24"/>
          <w:szCs w:val="24"/>
        </w:rPr>
        <w:t>${</w:t>
      </w:r>
      <w:proofErr w:type="spellStart"/>
      <w:r w:rsidRPr="000A12B6">
        <w:rPr>
          <w:rFonts w:asciiTheme="minorEastAsia" w:hAnsiTheme="minorEastAsia" w:hint="eastAsia"/>
          <w:sz w:val="24"/>
          <w:szCs w:val="24"/>
        </w:rPr>
        <w:t>NC_Project</w:t>
      </w:r>
      <w:proofErr w:type="spellEnd"/>
      <w:r w:rsidRPr="000A12B6">
        <w:rPr>
          <w:rFonts w:asciiTheme="minorEastAsia" w:hAnsiTheme="minorEastAsia" w:hint="eastAsia"/>
          <w:sz w:val="24"/>
          <w:szCs w:val="24"/>
        </w:rPr>
        <w:t>}/resources/smart/function_${模块号}.</w:t>
      </w:r>
      <w:proofErr w:type="gramStart"/>
      <w:r w:rsidRPr="000A12B6">
        <w:rPr>
          <w:rFonts w:asciiTheme="minorEastAsia" w:hAnsiTheme="minorEastAsia" w:hint="eastAsia"/>
          <w:sz w:val="24"/>
          <w:szCs w:val="24"/>
        </w:rPr>
        <w:t>xml</w:t>
      </w:r>
      <w:proofErr w:type="gramEnd"/>
    </w:p>
    <w:p w:rsidR="000A12B6" w:rsidRPr="000A12B6" w:rsidRDefault="000A12B6" w:rsidP="000A12B6">
      <w:pPr>
        <w:widowControl/>
        <w:ind w:firstLine="420"/>
        <w:jc w:val="left"/>
        <w:rPr>
          <w:rFonts w:asciiTheme="minorEastAsia" w:hAnsiTheme="minorEastAsia"/>
          <w:sz w:val="24"/>
          <w:szCs w:val="24"/>
        </w:rPr>
      </w:pPr>
      <w:r w:rsidRPr="000A12B6">
        <w:rPr>
          <w:rFonts w:asciiTheme="minorEastAsia" w:hAnsiTheme="minorEastAsia" w:hint="eastAsia"/>
          <w:sz w:val="24"/>
          <w:szCs w:val="24"/>
        </w:rPr>
        <w:t>如</w:t>
      </w:r>
      <w:proofErr w:type="gramStart"/>
      <w:r w:rsidRPr="000A12B6">
        <w:rPr>
          <w:rFonts w:asciiTheme="minorEastAsia" w:hAnsiTheme="minorEastAsia" w:hint="eastAsia"/>
          <w:sz w:val="24"/>
          <w:szCs w:val="24"/>
        </w:rPr>
        <w:t>总帐</w:t>
      </w:r>
      <w:proofErr w:type="gramEnd"/>
      <w:r w:rsidRPr="000A12B6">
        <w:rPr>
          <w:rFonts w:asciiTheme="minorEastAsia" w:hAnsiTheme="minorEastAsia" w:hint="eastAsia"/>
          <w:sz w:val="24"/>
          <w:szCs w:val="24"/>
        </w:rPr>
        <w:t>项目扩展配置文件路径为：</w:t>
      </w:r>
    </w:p>
    <w:p w:rsidR="000A12B6" w:rsidRPr="000A12B6" w:rsidRDefault="000A12B6" w:rsidP="000A12B6">
      <w:pPr>
        <w:widowControl/>
        <w:ind w:firstLine="420"/>
        <w:jc w:val="left"/>
        <w:rPr>
          <w:rFonts w:asciiTheme="minorEastAsia" w:hAnsiTheme="minorEastAsia"/>
          <w:sz w:val="24"/>
          <w:szCs w:val="24"/>
        </w:rPr>
      </w:pPr>
      <w:proofErr w:type="spellStart"/>
      <w:r w:rsidRPr="000A12B6">
        <w:rPr>
          <w:rFonts w:asciiTheme="minorEastAsia" w:hAnsiTheme="minorEastAsia" w:hint="eastAsia"/>
          <w:sz w:val="24"/>
          <w:szCs w:val="24"/>
        </w:rPr>
        <w:t>gl</w:t>
      </w:r>
      <w:proofErr w:type="spellEnd"/>
      <w:r w:rsidRPr="000A12B6">
        <w:rPr>
          <w:rFonts w:asciiTheme="minorEastAsia" w:hAnsiTheme="minorEastAsia" w:hint="eastAsia"/>
          <w:sz w:val="24"/>
          <w:szCs w:val="24"/>
        </w:rPr>
        <w:t xml:space="preserve">/resources/smart/function_gl.xml </w:t>
      </w:r>
    </w:p>
    <w:p w:rsidR="000A12B6" w:rsidRPr="000A12B6" w:rsidRDefault="000A12B6" w:rsidP="000A12B6">
      <w:pPr>
        <w:widowControl/>
        <w:ind w:firstLine="420"/>
        <w:jc w:val="left"/>
        <w:rPr>
          <w:rFonts w:asciiTheme="minorEastAsia" w:hAnsiTheme="minorEastAsia"/>
          <w:sz w:val="24"/>
          <w:szCs w:val="24"/>
        </w:rPr>
      </w:pPr>
    </w:p>
    <w:p w:rsidR="000A12B6" w:rsidRPr="000A12B6" w:rsidRDefault="000A12B6" w:rsidP="000A12B6">
      <w:pPr>
        <w:widowControl/>
        <w:ind w:firstLine="420"/>
        <w:jc w:val="left"/>
        <w:rPr>
          <w:rFonts w:asciiTheme="minorEastAsia" w:hAnsiTheme="minorEastAsia"/>
          <w:sz w:val="24"/>
          <w:szCs w:val="24"/>
        </w:rPr>
      </w:pPr>
      <w:r w:rsidRPr="000A12B6">
        <w:rPr>
          <w:rFonts w:asciiTheme="minorEastAsia" w:hAnsiTheme="minorEastAsia" w:hint="eastAsia"/>
          <w:sz w:val="24"/>
          <w:szCs w:val="24"/>
        </w:rPr>
        <w:t>这样在安装盘中，各模块的扩展配置文件将都在NC_HOME/resources/smart/目录中。</w:t>
      </w:r>
    </w:p>
    <w:p w:rsidR="000A12B6" w:rsidRPr="000A12B6" w:rsidRDefault="000A12B6" w:rsidP="000A12B6">
      <w:pPr>
        <w:widowControl/>
        <w:ind w:firstLine="420"/>
        <w:jc w:val="left"/>
        <w:rPr>
          <w:rFonts w:asciiTheme="minorEastAsia" w:hAnsiTheme="minorEastAsia"/>
          <w:sz w:val="24"/>
          <w:szCs w:val="24"/>
        </w:rPr>
      </w:pPr>
      <w:r w:rsidRPr="000A12B6">
        <w:rPr>
          <w:rFonts w:asciiTheme="minorEastAsia" w:hAnsiTheme="minorEastAsia" w:hint="eastAsia"/>
          <w:sz w:val="24"/>
          <w:szCs w:val="24"/>
        </w:rPr>
        <w:t>配置文件示例如下：</w:t>
      </w:r>
    </w:p>
    <w:p w:rsidR="000A12B6" w:rsidRPr="000A12B6" w:rsidRDefault="000A12B6" w:rsidP="000A12B6">
      <w:pPr>
        <w:widowControl/>
        <w:ind w:firstLine="420"/>
        <w:jc w:val="left"/>
        <w:rPr>
          <w:rFonts w:asciiTheme="minorEastAsia" w:hAnsiTheme="minorEastAsia"/>
          <w:sz w:val="24"/>
          <w:szCs w:val="24"/>
        </w:rPr>
      </w:pPr>
      <w:r w:rsidRPr="000A12B6">
        <w:rPr>
          <w:rFonts w:asciiTheme="minorEastAsia" w:hAnsiTheme="minorEastAsia" w:hint="eastAsia"/>
          <w:sz w:val="24"/>
          <w:szCs w:val="24"/>
        </w:rPr>
        <w:t>配置文件中是根据驱动名称进行组织的，驱动总共分为两类</w:t>
      </w:r>
      <w:proofErr w:type="spellStart"/>
      <w:r w:rsidRPr="000A12B6">
        <w:rPr>
          <w:rFonts w:asciiTheme="minorEastAsia" w:hAnsiTheme="minorEastAsia" w:hint="eastAsia"/>
          <w:sz w:val="24"/>
          <w:szCs w:val="24"/>
        </w:rPr>
        <w:t>SmartFunctionDriver</w:t>
      </w:r>
      <w:proofErr w:type="spellEnd"/>
      <w:r w:rsidRPr="000A12B6">
        <w:rPr>
          <w:rFonts w:asciiTheme="minorEastAsia" w:hAnsiTheme="minorEastAsia" w:hint="eastAsia"/>
          <w:sz w:val="24"/>
          <w:szCs w:val="24"/>
        </w:rPr>
        <w:t>和</w:t>
      </w:r>
      <w:proofErr w:type="spellStart"/>
      <w:r w:rsidRPr="000A12B6">
        <w:rPr>
          <w:rFonts w:asciiTheme="minorEastAsia" w:hAnsiTheme="minorEastAsia" w:hint="eastAsia"/>
          <w:sz w:val="24"/>
          <w:szCs w:val="24"/>
        </w:rPr>
        <w:t>DBFunctionDriver</w:t>
      </w:r>
      <w:proofErr w:type="spellEnd"/>
      <w:r w:rsidRPr="000A12B6">
        <w:rPr>
          <w:rFonts w:asciiTheme="minorEastAsia" w:hAnsiTheme="minorEastAsia" w:hint="eastAsia"/>
          <w:sz w:val="24"/>
          <w:szCs w:val="24"/>
        </w:rPr>
        <w:t xml:space="preserve">。之所以对驱动进行区分是因为在不同的功能点，加载的函数驱动可能不同。 </w:t>
      </w:r>
    </w:p>
    <w:p w:rsidR="000A12B6" w:rsidRPr="002D5A1E" w:rsidRDefault="000A12B6" w:rsidP="000A12B6">
      <w:pPr>
        <w:widowControl/>
        <w:ind w:firstLine="420"/>
        <w:jc w:val="left"/>
      </w:pPr>
      <w:r w:rsidRPr="000A12B6">
        <w:rPr>
          <w:rFonts w:asciiTheme="minorEastAsia" w:hAnsiTheme="minorEastAsia" w:hint="eastAsia"/>
          <w:sz w:val="24"/>
          <w:szCs w:val="24"/>
        </w:rPr>
        <w:t>在实际配置过程中，用户可以根据自己的需要把自定义的</w:t>
      </w:r>
      <w:proofErr w:type="gramStart"/>
      <w:r w:rsidRPr="000A12B6">
        <w:rPr>
          <w:rFonts w:asciiTheme="minorEastAsia" w:hAnsiTheme="minorEastAsia" w:hint="eastAsia"/>
          <w:sz w:val="24"/>
          <w:szCs w:val="24"/>
          <w:shd w:val="pct15" w:color="auto" w:fill="FFFFFF"/>
        </w:rPr>
        <w:t>函数类全路径名</w:t>
      </w:r>
      <w:proofErr w:type="gramEnd"/>
      <w:r w:rsidRPr="000A12B6">
        <w:rPr>
          <w:rFonts w:asciiTheme="minorEastAsia" w:hAnsiTheme="minorEastAsia" w:hint="eastAsia"/>
          <w:sz w:val="24"/>
          <w:szCs w:val="24"/>
        </w:rPr>
        <w:t>放在已有的驱动定义或新增加自定</w:t>
      </w:r>
      <w:r w:rsidR="007F5A4A">
        <w:rPr>
          <w:rFonts w:asciiTheme="minorEastAsia" w:hAnsiTheme="minorEastAsia" w:hint="eastAsia"/>
          <w:sz w:val="24"/>
          <w:szCs w:val="24"/>
        </w:rPr>
        <w:t>义</w:t>
      </w:r>
      <w:r w:rsidRPr="000A12B6">
        <w:rPr>
          <w:rFonts w:asciiTheme="minorEastAsia" w:hAnsiTheme="minorEastAsia" w:hint="eastAsia"/>
          <w:sz w:val="24"/>
          <w:szCs w:val="24"/>
        </w:rPr>
        <w:t>的驱动定义中，即可完成函数的扩展。</w:t>
      </w:r>
    </w:p>
    <w:p w:rsidR="0097159C" w:rsidRPr="0097159C" w:rsidRDefault="000A12B6" w:rsidP="004C7F51">
      <w:pPr>
        <w:widowControl/>
        <w:ind w:firstLine="420"/>
        <w:jc w:val="left"/>
      </w:pPr>
      <w:r>
        <w:rPr>
          <w:rFonts w:hint="eastAsia"/>
          <w:noProof/>
        </w:rPr>
        <w:lastRenderedPageBreak/>
        <w:drawing>
          <wp:inline distT="0" distB="0" distL="0" distR="0">
            <wp:extent cx="4562475" cy="5695950"/>
            <wp:effectExtent l="19050" t="19050" r="28575" b="190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4562475" cy="5695950"/>
                    </a:xfrm>
                    <a:prstGeom prst="rect">
                      <a:avLst/>
                    </a:prstGeom>
                    <a:noFill/>
                    <a:ln w="6350" cmpd="sng">
                      <a:solidFill>
                        <a:srgbClr val="000000"/>
                      </a:solidFill>
                      <a:miter lim="800000"/>
                      <a:headEnd/>
                      <a:tailEnd/>
                    </a:ln>
                    <a:effectLst/>
                  </pic:spPr>
                </pic:pic>
              </a:graphicData>
            </a:graphic>
          </wp:inline>
        </w:drawing>
      </w:r>
    </w:p>
    <w:p w:rsidR="00AE028D" w:rsidRDefault="00AE028D" w:rsidP="001D4A25">
      <w:pPr>
        <w:pStyle w:val="1"/>
        <w:numPr>
          <w:ilvl w:val="0"/>
          <w:numId w:val="2"/>
        </w:numPr>
      </w:pPr>
      <w:bookmarkStart w:id="5" w:name="_Toc418610918"/>
      <w:r w:rsidRPr="00AE028D">
        <w:rPr>
          <w:rFonts w:hint="eastAsia"/>
        </w:rPr>
        <w:t>脚本规则扩展</w:t>
      </w:r>
      <w:bookmarkEnd w:id="5"/>
    </w:p>
    <w:p w:rsidR="008E232A" w:rsidRPr="008E232A" w:rsidRDefault="008E232A" w:rsidP="008E232A">
      <w:pPr>
        <w:rPr>
          <w:sz w:val="24"/>
          <w:szCs w:val="24"/>
        </w:rPr>
      </w:pPr>
      <w:r w:rsidRPr="008E232A">
        <w:rPr>
          <w:rFonts w:hint="eastAsia"/>
          <w:sz w:val="24"/>
          <w:szCs w:val="24"/>
        </w:rPr>
        <w:t>脚本规则是指针对语义脚本的处理逻辑，具体处理过程如下图所示：</w:t>
      </w:r>
    </w:p>
    <w:p w:rsidR="008E232A" w:rsidRPr="008E232A" w:rsidRDefault="008E232A" w:rsidP="008E232A">
      <w:pPr>
        <w:rPr>
          <w:sz w:val="24"/>
          <w:szCs w:val="24"/>
        </w:rPr>
      </w:pPr>
      <w:r w:rsidRPr="008E232A">
        <w:rPr>
          <w:noProof/>
          <w:sz w:val="24"/>
          <w:szCs w:val="24"/>
        </w:rPr>
        <w:lastRenderedPageBreak/>
        <w:drawing>
          <wp:inline distT="0" distB="0" distL="0" distR="0">
            <wp:extent cx="5575300" cy="3391535"/>
            <wp:effectExtent l="19050" t="0" r="6350" b="0"/>
            <wp:docPr id="41" name="图片 41" descr="Catc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tch27"/>
                    <pic:cNvPicPr>
                      <a:picLocks noChangeAspect="1" noChangeArrowheads="1"/>
                    </pic:cNvPicPr>
                  </pic:nvPicPr>
                  <pic:blipFill>
                    <a:blip r:embed="rId12" cstate="print"/>
                    <a:srcRect/>
                    <a:stretch>
                      <a:fillRect/>
                    </a:stretch>
                  </pic:blipFill>
                  <pic:spPr bwMode="auto">
                    <a:xfrm>
                      <a:off x="0" y="0"/>
                      <a:ext cx="5575300" cy="3391535"/>
                    </a:xfrm>
                    <a:prstGeom prst="rect">
                      <a:avLst/>
                    </a:prstGeom>
                    <a:noFill/>
                    <a:ln w="9525">
                      <a:noFill/>
                      <a:miter lim="800000"/>
                      <a:headEnd/>
                      <a:tailEnd/>
                    </a:ln>
                  </pic:spPr>
                </pic:pic>
              </a:graphicData>
            </a:graphic>
          </wp:inline>
        </w:drawing>
      </w:r>
    </w:p>
    <w:p w:rsidR="008E232A" w:rsidRPr="008E232A" w:rsidRDefault="008E232A" w:rsidP="008E232A">
      <w:pPr>
        <w:ind w:firstLineChars="200" w:firstLine="480"/>
        <w:rPr>
          <w:sz w:val="24"/>
          <w:szCs w:val="24"/>
        </w:rPr>
      </w:pPr>
      <w:r w:rsidRPr="008E232A">
        <w:rPr>
          <w:rFonts w:hint="eastAsia"/>
          <w:sz w:val="24"/>
          <w:szCs w:val="24"/>
        </w:rPr>
        <w:t>脚本规则支持扩展，业务部门可以</w:t>
      </w:r>
      <w:r w:rsidRPr="008E232A">
        <w:rPr>
          <w:sz w:val="24"/>
          <w:szCs w:val="24"/>
        </w:rPr>
        <w:t>通过</w:t>
      </w:r>
      <w:r w:rsidRPr="008E232A">
        <w:rPr>
          <w:rFonts w:hint="eastAsia"/>
          <w:sz w:val="24"/>
          <w:szCs w:val="24"/>
        </w:rPr>
        <w:t>扩展</w:t>
      </w:r>
      <w:r w:rsidRPr="008E232A">
        <w:rPr>
          <w:sz w:val="24"/>
          <w:szCs w:val="24"/>
        </w:rPr>
        <w:t>规则、直接操作内存脚本模型</w:t>
      </w:r>
      <w:r w:rsidRPr="008E232A">
        <w:rPr>
          <w:rFonts w:hint="eastAsia"/>
          <w:sz w:val="24"/>
          <w:szCs w:val="24"/>
        </w:rPr>
        <w:t>，藉此实现特定功能，例如：复杂权限控制等。</w:t>
      </w:r>
    </w:p>
    <w:p w:rsidR="00F92D86" w:rsidRDefault="00F92D86" w:rsidP="00F92D86">
      <w:pPr>
        <w:pStyle w:val="2"/>
        <w:numPr>
          <w:ilvl w:val="1"/>
          <w:numId w:val="7"/>
        </w:numPr>
      </w:pPr>
      <w:bookmarkStart w:id="6" w:name="_Toc418610919"/>
      <w:r>
        <w:rPr>
          <w:rFonts w:hint="eastAsia"/>
        </w:rPr>
        <w:t>接口</w:t>
      </w:r>
      <w:bookmarkEnd w:id="6"/>
    </w:p>
    <w:p w:rsidR="008E232A" w:rsidRPr="008E232A" w:rsidRDefault="008E232A" w:rsidP="008E232A">
      <w:pPr>
        <w:ind w:left="420"/>
        <w:rPr>
          <w:rFonts w:asciiTheme="minorEastAsia" w:hAnsiTheme="minorEastAsia"/>
          <w:sz w:val="24"/>
          <w:szCs w:val="24"/>
        </w:rPr>
      </w:pPr>
      <w:r w:rsidRPr="008E232A">
        <w:rPr>
          <w:rFonts w:asciiTheme="minorEastAsia" w:hAnsiTheme="minorEastAsia" w:hint="eastAsia"/>
          <w:sz w:val="24"/>
          <w:szCs w:val="24"/>
        </w:rPr>
        <w:t>规则的统一接口为：</w:t>
      </w:r>
      <w:proofErr w:type="spellStart"/>
      <w:r w:rsidRPr="008E232A">
        <w:rPr>
          <w:rFonts w:asciiTheme="minorEastAsia" w:hAnsiTheme="minorEastAsia"/>
          <w:sz w:val="24"/>
          <w:szCs w:val="24"/>
        </w:rPr>
        <w:t>nc.pub.smart.script.engine.rule</w:t>
      </w:r>
      <w:r w:rsidRPr="008E232A">
        <w:rPr>
          <w:rFonts w:asciiTheme="minorEastAsia" w:hAnsiTheme="minorEastAsia" w:hint="eastAsia"/>
          <w:sz w:val="24"/>
          <w:szCs w:val="24"/>
        </w:rPr>
        <w:t>.</w:t>
      </w:r>
      <w:r w:rsidRPr="008E232A">
        <w:rPr>
          <w:rFonts w:asciiTheme="minorEastAsia" w:hAnsiTheme="minorEastAsia"/>
          <w:sz w:val="24"/>
          <w:szCs w:val="24"/>
        </w:rPr>
        <w:t>IScriptRule</w:t>
      </w:r>
      <w:proofErr w:type="spellEnd"/>
    </w:p>
    <w:p w:rsidR="008E232A" w:rsidRPr="008E232A" w:rsidRDefault="008E232A" w:rsidP="008E232A">
      <w:pPr>
        <w:ind w:left="420"/>
        <w:rPr>
          <w:rFonts w:asciiTheme="minorEastAsia" w:hAnsiTheme="minorEastAsia"/>
          <w:sz w:val="24"/>
          <w:szCs w:val="24"/>
        </w:rPr>
      </w:pPr>
      <w:r w:rsidRPr="008E232A">
        <w:rPr>
          <w:rFonts w:asciiTheme="minorEastAsia" w:hAnsiTheme="minorEastAsia" w:hint="eastAsia"/>
          <w:sz w:val="24"/>
          <w:szCs w:val="24"/>
        </w:rPr>
        <w:t>主要接口方法为：</w:t>
      </w:r>
    </w:p>
    <w:p w:rsidR="008E232A" w:rsidRPr="008E232A" w:rsidRDefault="008E232A" w:rsidP="008E232A">
      <w:pPr>
        <w:ind w:leftChars="200" w:left="420" w:firstLineChars="200" w:firstLine="482"/>
        <w:rPr>
          <w:rFonts w:asciiTheme="minorEastAsia" w:hAnsiTheme="minorEastAsia"/>
          <w:b/>
          <w:i/>
          <w:sz w:val="24"/>
          <w:szCs w:val="24"/>
        </w:rPr>
      </w:pPr>
      <w:r w:rsidRPr="008E232A">
        <w:rPr>
          <w:rFonts w:asciiTheme="minorEastAsia" w:hAnsiTheme="minorEastAsia"/>
          <w:b/>
          <w:i/>
          <w:sz w:val="24"/>
          <w:szCs w:val="24"/>
        </w:rPr>
        <w:t>/**</w:t>
      </w:r>
    </w:p>
    <w:p w:rsidR="008E232A" w:rsidRPr="008E232A" w:rsidRDefault="008E232A" w:rsidP="008E232A">
      <w:pPr>
        <w:ind w:left="420"/>
        <w:rPr>
          <w:rFonts w:asciiTheme="minorEastAsia" w:hAnsiTheme="minorEastAsia"/>
          <w:b/>
          <w:i/>
          <w:sz w:val="24"/>
          <w:szCs w:val="24"/>
        </w:rPr>
      </w:pPr>
      <w:r w:rsidRPr="008E232A">
        <w:rPr>
          <w:rFonts w:asciiTheme="minorEastAsia" w:hAnsiTheme="minorEastAsia"/>
          <w:b/>
          <w:i/>
          <w:sz w:val="24"/>
          <w:szCs w:val="24"/>
        </w:rPr>
        <w:tab/>
        <w:t xml:space="preserve"> * 执行规则</w:t>
      </w:r>
    </w:p>
    <w:p w:rsidR="008E232A" w:rsidRPr="008E232A" w:rsidRDefault="008E232A" w:rsidP="008E232A">
      <w:pPr>
        <w:ind w:left="420"/>
        <w:rPr>
          <w:rFonts w:asciiTheme="minorEastAsia" w:hAnsiTheme="minorEastAsia"/>
          <w:b/>
          <w:i/>
          <w:sz w:val="24"/>
          <w:szCs w:val="24"/>
        </w:rPr>
      </w:pPr>
      <w:r w:rsidRPr="008E232A">
        <w:rPr>
          <w:rFonts w:asciiTheme="minorEastAsia" w:hAnsiTheme="minorEastAsia"/>
          <w:b/>
          <w:i/>
          <w:sz w:val="24"/>
          <w:szCs w:val="24"/>
        </w:rPr>
        <w:tab/>
        <w:t xml:space="preserve"> */</w:t>
      </w:r>
    </w:p>
    <w:p w:rsidR="008E232A" w:rsidRPr="008E232A" w:rsidRDefault="008E232A" w:rsidP="008E232A">
      <w:pPr>
        <w:ind w:left="420"/>
        <w:rPr>
          <w:rFonts w:asciiTheme="minorEastAsia" w:hAnsiTheme="minorEastAsia"/>
          <w:b/>
          <w:i/>
          <w:sz w:val="24"/>
          <w:szCs w:val="24"/>
        </w:rPr>
      </w:pPr>
      <w:r w:rsidRPr="008E232A">
        <w:rPr>
          <w:rFonts w:asciiTheme="minorEastAsia" w:hAnsiTheme="minorEastAsia"/>
          <w:b/>
          <w:i/>
          <w:sz w:val="24"/>
          <w:szCs w:val="24"/>
        </w:rPr>
        <w:tab/>
      </w:r>
      <w:proofErr w:type="gramStart"/>
      <w:r w:rsidRPr="008E232A">
        <w:rPr>
          <w:rFonts w:asciiTheme="minorEastAsia" w:hAnsiTheme="minorEastAsia"/>
          <w:b/>
          <w:bCs/>
          <w:i/>
          <w:sz w:val="24"/>
          <w:szCs w:val="24"/>
        </w:rPr>
        <w:t>public</w:t>
      </w:r>
      <w:proofErr w:type="gramEnd"/>
      <w:r w:rsidRPr="008E232A">
        <w:rPr>
          <w:rFonts w:asciiTheme="minorEastAsia" w:hAnsiTheme="minorEastAsia"/>
          <w:b/>
          <w:i/>
          <w:sz w:val="24"/>
          <w:szCs w:val="24"/>
        </w:rPr>
        <w:t xml:space="preserve"> Select exec() </w:t>
      </w:r>
      <w:r w:rsidRPr="008E232A">
        <w:rPr>
          <w:rFonts w:asciiTheme="minorEastAsia" w:hAnsiTheme="minorEastAsia"/>
          <w:b/>
          <w:bCs/>
          <w:i/>
          <w:sz w:val="24"/>
          <w:szCs w:val="24"/>
        </w:rPr>
        <w:t>throws</w:t>
      </w:r>
      <w:r w:rsidRPr="008E232A">
        <w:rPr>
          <w:rFonts w:asciiTheme="minorEastAsia" w:hAnsiTheme="minorEastAsia"/>
          <w:b/>
          <w:i/>
          <w:sz w:val="24"/>
          <w:szCs w:val="24"/>
        </w:rPr>
        <w:t xml:space="preserve"> Exception;</w:t>
      </w:r>
    </w:p>
    <w:p w:rsidR="00F92D86" w:rsidRPr="008E232A" w:rsidRDefault="008E232A" w:rsidP="008E232A">
      <w:pPr>
        <w:rPr>
          <w:rFonts w:asciiTheme="minorEastAsia" w:hAnsiTheme="minorEastAsia"/>
          <w:sz w:val="24"/>
          <w:szCs w:val="24"/>
        </w:rPr>
      </w:pPr>
      <w:r w:rsidRPr="008E232A">
        <w:rPr>
          <w:rFonts w:asciiTheme="minorEastAsia" w:hAnsiTheme="minorEastAsia" w:hint="eastAsia"/>
          <w:bCs/>
          <w:sz w:val="24"/>
          <w:szCs w:val="24"/>
        </w:rPr>
        <w:t>在该接口中，我们可以操作传过来的脚本模型Select各部分，包括select字段列表、from、where、</w:t>
      </w:r>
      <w:proofErr w:type="spellStart"/>
      <w:r w:rsidRPr="008E232A">
        <w:rPr>
          <w:rFonts w:asciiTheme="minorEastAsia" w:hAnsiTheme="minorEastAsia" w:hint="eastAsia"/>
          <w:bCs/>
          <w:sz w:val="24"/>
          <w:szCs w:val="24"/>
        </w:rPr>
        <w:t>orderBy</w:t>
      </w:r>
      <w:proofErr w:type="spellEnd"/>
      <w:r w:rsidRPr="008E232A">
        <w:rPr>
          <w:rFonts w:asciiTheme="minorEastAsia" w:hAnsiTheme="minorEastAsia" w:hint="eastAsia"/>
          <w:bCs/>
          <w:sz w:val="24"/>
          <w:szCs w:val="24"/>
        </w:rPr>
        <w:t>、</w:t>
      </w:r>
      <w:proofErr w:type="spellStart"/>
      <w:r w:rsidRPr="008E232A">
        <w:rPr>
          <w:rFonts w:asciiTheme="minorEastAsia" w:hAnsiTheme="minorEastAsia" w:hint="eastAsia"/>
          <w:bCs/>
          <w:sz w:val="24"/>
          <w:szCs w:val="24"/>
        </w:rPr>
        <w:t>groupBy</w:t>
      </w:r>
      <w:proofErr w:type="spellEnd"/>
      <w:r w:rsidRPr="008E232A">
        <w:rPr>
          <w:rFonts w:asciiTheme="minorEastAsia" w:hAnsiTheme="minorEastAsia" w:hint="eastAsia"/>
          <w:bCs/>
          <w:sz w:val="24"/>
          <w:szCs w:val="24"/>
        </w:rPr>
        <w:t>等。修改完脚本模型，把其返回即可。</w:t>
      </w:r>
    </w:p>
    <w:p w:rsidR="0012709E" w:rsidRPr="0012709E" w:rsidRDefault="0012709E" w:rsidP="0012709E">
      <w:pPr>
        <w:pStyle w:val="a5"/>
        <w:keepNext/>
        <w:keepLines/>
        <w:numPr>
          <w:ilvl w:val="0"/>
          <w:numId w:val="6"/>
        </w:numPr>
        <w:spacing w:before="260" w:after="260" w:line="416" w:lineRule="auto"/>
        <w:ind w:firstLineChars="0"/>
        <w:outlineLvl w:val="1"/>
        <w:rPr>
          <w:rFonts w:asciiTheme="majorHAnsi" w:eastAsiaTheme="majorEastAsia" w:hAnsiTheme="majorHAnsi" w:cstheme="majorBidi"/>
          <w:b/>
          <w:bCs/>
          <w:vanish/>
          <w:sz w:val="32"/>
          <w:szCs w:val="32"/>
        </w:rPr>
      </w:pPr>
      <w:bookmarkStart w:id="7" w:name="_Toc418609014"/>
      <w:bookmarkStart w:id="8" w:name="_Toc418610831"/>
      <w:bookmarkStart w:id="9" w:name="_Toc418610871"/>
      <w:bookmarkStart w:id="10" w:name="_Toc418610920"/>
      <w:bookmarkEnd w:id="7"/>
      <w:bookmarkEnd w:id="8"/>
      <w:bookmarkEnd w:id="9"/>
      <w:bookmarkEnd w:id="10"/>
    </w:p>
    <w:p w:rsidR="0012709E" w:rsidRPr="0012709E" w:rsidRDefault="0012709E" w:rsidP="0012709E">
      <w:pPr>
        <w:pStyle w:val="a5"/>
        <w:keepNext/>
        <w:keepLines/>
        <w:numPr>
          <w:ilvl w:val="1"/>
          <w:numId w:val="6"/>
        </w:numPr>
        <w:spacing w:before="260" w:after="260" w:line="416" w:lineRule="auto"/>
        <w:ind w:firstLineChars="0"/>
        <w:outlineLvl w:val="1"/>
        <w:rPr>
          <w:rFonts w:asciiTheme="majorHAnsi" w:eastAsiaTheme="majorEastAsia" w:hAnsiTheme="majorHAnsi" w:cstheme="majorBidi"/>
          <w:b/>
          <w:bCs/>
          <w:vanish/>
          <w:sz w:val="32"/>
          <w:szCs w:val="32"/>
        </w:rPr>
      </w:pPr>
      <w:bookmarkStart w:id="11" w:name="_Toc418609015"/>
      <w:bookmarkStart w:id="12" w:name="_Toc418610832"/>
      <w:bookmarkStart w:id="13" w:name="_Toc418610872"/>
      <w:bookmarkStart w:id="14" w:name="_Toc418610921"/>
      <w:bookmarkEnd w:id="11"/>
      <w:bookmarkEnd w:id="12"/>
      <w:bookmarkEnd w:id="13"/>
      <w:bookmarkEnd w:id="14"/>
    </w:p>
    <w:p w:rsidR="00F92D86" w:rsidRDefault="00F92D86" w:rsidP="0012709E">
      <w:pPr>
        <w:pStyle w:val="2"/>
        <w:numPr>
          <w:ilvl w:val="1"/>
          <w:numId w:val="6"/>
        </w:numPr>
      </w:pPr>
      <w:bookmarkStart w:id="15" w:name="_Toc418610922"/>
      <w:r>
        <w:rPr>
          <w:rFonts w:hint="eastAsia"/>
        </w:rPr>
        <w:t>实现</w:t>
      </w:r>
      <w:bookmarkEnd w:id="15"/>
    </w:p>
    <w:p w:rsidR="007F18DB" w:rsidRDefault="007F18DB" w:rsidP="007F18DB">
      <w:pPr>
        <w:ind w:left="420"/>
        <w:jc w:val="center"/>
      </w:pPr>
      <w:r>
        <w:rPr>
          <w:noProof/>
        </w:rPr>
        <w:drawing>
          <wp:inline distT="0" distB="0" distL="0" distR="0">
            <wp:extent cx="990600" cy="2209800"/>
            <wp:effectExtent l="19050" t="0" r="0" b="0"/>
            <wp:docPr id="52" name="图片 52" descr="脚本规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脚本规则"/>
                    <pic:cNvPicPr>
                      <a:picLocks noChangeAspect="1" noChangeArrowheads="1"/>
                    </pic:cNvPicPr>
                  </pic:nvPicPr>
                  <pic:blipFill>
                    <a:blip r:embed="rId13" cstate="print"/>
                    <a:srcRect/>
                    <a:stretch>
                      <a:fillRect/>
                    </a:stretch>
                  </pic:blipFill>
                  <pic:spPr bwMode="auto">
                    <a:xfrm>
                      <a:off x="0" y="0"/>
                      <a:ext cx="990600" cy="2209800"/>
                    </a:xfrm>
                    <a:prstGeom prst="rect">
                      <a:avLst/>
                    </a:prstGeom>
                    <a:noFill/>
                    <a:ln w="9525">
                      <a:noFill/>
                      <a:miter lim="800000"/>
                      <a:headEnd/>
                      <a:tailEnd/>
                    </a:ln>
                  </pic:spPr>
                </pic:pic>
              </a:graphicData>
            </a:graphic>
          </wp:inline>
        </w:drawing>
      </w:r>
    </w:p>
    <w:p w:rsidR="00F92D86" w:rsidRPr="00F27E78" w:rsidRDefault="007F18DB" w:rsidP="00F92D86">
      <w:pPr>
        <w:rPr>
          <w:rFonts w:asciiTheme="minorEastAsia" w:hAnsiTheme="minorEastAsia"/>
          <w:sz w:val="24"/>
          <w:szCs w:val="24"/>
        </w:rPr>
      </w:pPr>
      <w:r w:rsidRPr="007F18DB">
        <w:rPr>
          <w:rFonts w:asciiTheme="minorEastAsia" w:hAnsiTheme="minorEastAsia" w:hint="eastAsia"/>
          <w:sz w:val="24"/>
          <w:szCs w:val="24"/>
        </w:rPr>
        <w:t>我们可以继承</w:t>
      </w:r>
      <w:proofErr w:type="spellStart"/>
      <w:r w:rsidRPr="007F18DB">
        <w:rPr>
          <w:rFonts w:asciiTheme="minorEastAsia" w:hAnsiTheme="minorEastAsia"/>
          <w:sz w:val="24"/>
          <w:szCs w:val="24"/>
        </w:rPr>
        <w:t>AbsScriptRule</w:t>
      </w:r>
      <w:proofErr w:type="spellEnd"/>
      <w:r w:rsidRPr="007F18DB">
        <w:rPr>
          <w:rFonts w:asciiTheme="minorEastAsia" w:hAnsiTheme="minorEastAsia" w:hint="eastAsia"/>
          <w:sz w:val="24"/>
          <w:szCs w:val="24"/>
        </w:rPr>
        <w:t>来实现自定义的规则。</w:t>
      </w:r>
    </w:p>
    <w:p w:rsidR="00F92D86" w:rsidRDefault="00F92D86" w:rsidP="0012709E">
      <w:pPr>
        <w:pStyle w:val="2"/>
        <w:numPr>
          <w:ilvl w:val="1"/>
          <w:numId w:val="6"/>
        </w:numPr>
      </w:pPr>
      <w:bookmarkStart w:id="16" w:name="_Toc418610923"/>
      <w:r>
        <w:rPr>
          <w:rFonts w:hint="eastAsia"/>
        </w:rPr>
        <w:t>配置文件</w:t>
      </w:r>
      <w:bookmarkEnd w:id="16"/>
    </w:p>
    <w:p w:rsidR="00827EEE" w:rsidRPr="00827EEE" w:rsidRDefault="00827EEE" w:rsidP="00827EEE">
      <w:pPr>
        <w:ind w:firstLineChars="200" w:firstLine="480"/>
        <w:rPr>
          <w:rFonts w:asciiTheme="minorEastAsia" w:hAnsiTheme="minorEastAsia"/>
          <w:sz w:val="24"/>
          <w:szCs w:val="24"/>
        </w:rPr>
      </w:pPr>
      <w:r w:rsidRPr="00827EEE">
        <w:rPr>
          <w:rFonts w:asciiTheme="minorEastAsia" w:hAnsiTheme="minorEastAsia" w:hint="eastAsia"/>
          <w:sz w:val="24"/>
          <w:szCs w:val="24"/>
        </w:rPr>
        <w:t>编写完规则实现类，我们还需在配置文件中注册该规则，以便在语义模型能加载到。所谓注册，即在配置文件中增加相应配置项。</w:t>
      </w:r>
    </w:p>
    <w:p w:rsidR="00827EEE" w:rsidRPr="00827EEE" w:rsidRDefault="00827EEE" w:rsidP="00827EEE">
      <w:pPr>
        <w:rPr>
          <w:rFonts w:asciiTheme="minorEastAsia" w:hAnsiTheme="minorEastAsia"/>
          <w:sz w:val="24"/>
          <w:szCs w:val="24"/>
        </w:rPr>
      </w:pPr>
      <w:r w:rsidRPr="00827EEE">
        <w:rPr>
          <w:rFonts w:asciiTheme="minorEastAsia" w:hAnsiTheme="minorEastAsia" w:hint="eastAsia"/>
          <w:sz w:val="24"/>
          <w:szCs w:val="24"/>
        </w:rPr>
        <w:t>为方便各模块扩展规则，在开发环境下，配置文件存放位置为各模块resources下的smart目录：</w:t>
      </w:r>
    </w:p>
    <w:p w:rsidR="00827EEE" w:rsidRPr="00827EEE" w:rsidRDefault="00827EEE" w:rsidP="00827EEE">
      <w:pPr>
        <w:rPr>
          <w:rFonts w:asciiTheme="minorEastAsia" w:hAnsiTheme="minorEastAsia"/>
          <w:sz w:val="24"/>
          <w:szCs w:val="24"/>
        </w:rPr>
      </w:pPr>
      <w:r w:rsidRPr="00827EEE">
        <w:rPr>
          <w:rFonts w:asciiTheme="minorEastAsia" w:hAnsiTheme="minorEastAsia" w:hint="eastAsia"/>
          <w:sz w:val="24"/>
          <w:szCs w:val="24"/>
        </w:rPr>
        <w:t>${</w:t>
      </w:r>
      <w:proofErr w:type="spellStart"/>
      <w:r w:rsidRPr="00827EEE">
        <w:rPr>
          <w:rFonts w:asciiTheme="minorEastAsia" w:hAnsiTheme="minorEastAsia" w:hint="eastAsia"/>
          <w:sz w:val="24"/>
          <w:szCs w:val="24"/>
        </w:rPr>
        <w:t>NC_Project</w:t>
      </w:r>
      <w:proofErr w:type="spellEnd"/>
      <w:r w:rsidRPr="00827EEE">
        <w:rPr>
          <w:rFonts w:asciiTheme="minorEastAsia" w:hAnsiTheme="minorEastAsia" w:hint="eastAsia"/>
          <w:sz w:val="24"/>
          <w:szCs w:val="24"/>
        </w:rPr>
        <w:t>}/</w:t>
      </w:r>
      <w:r w:rsidRPr="00827EEE">
        <w:rPr>
          <w:rFonts w:asciiTheme="minorEastAsia" w:hAnsiTheme="minorEastAsia" w:hint="eastAsia"/>
          <w:color w:val="FF0000"/>
          <w:sz w:val="24"/>
          <w:szCs w:val="24"/>
        </w:rPr>
        <w:t>resources/smart</w:t>
      </w:r>
      <w:r w:rsidRPr="00827EEE">
        <w:rPr>
          <w:rFonts w:asciiTheme="minorEastAsia" w:hAnsiTheme="minorEastAsia" w:hint="eastAsia"/>
          <w:sz w:val="24"/>
          <w:szCs w:val="24"/>
        </w:rPr>
        <w:t>/</w:t>
      </w:r>
      <w:proofErr w:type="spellStart"/>
      <w:r w:rsidRPr="00827EEE">
        <w:rPr>
          <w:rFonts w:asciiTheme="minorEastAsia" w:hAnsiTheme="minorEastAsia" w:hint="eastAsia"/>
          <w:sz w:val="24"/>
          <w:szCs w:val="24"/>
        </w:rPr>
        <w:t>smart_rule</w:t>
      </w:r>
      <w:proofErr w:type="spellEnd"/>
      <w:r w:rsidRPr="00827EEE">
        <w:rPr>
          <w:rFonts w:asciiTheme="minorEastAsia" w:hAnsiTheme="minorEastAsia" w:hint="eastAsia"/>
          <w:sz w:val="24"/>
          <w:szCs w:val="24"/>
        </w:rPr>
        <w:t>_</w:t>
      </w:r>
      <w:r w:rsidRPr="00827EEE">
        <w:rPr>
          <w:rFonts w:asciiTheme="minorEastAsia" w:hAnsiTheme="minorEastAsia" w:hint="eastAsia"/>
          <w:color w:val="FF0000"/>
          <w:sz w:val="24"/>
          <w:szCs w:val="24"/>
        </w:rPr>
        <w:t>${模块号}</w:t>
      </w:r>
      <w:r w:rsidRPr="00827EEE">
        <w:rPr>
          <w:rFonts w:asciiTheme="minorEastAsia" w:hAnsiTheme="minorEastAsia" w:hint="eastAsia"/>
          <w:sz w:val="24"/>
          <w:szCs w:val="24"/>
        </w:rPr>
        <w:t>.</w:t>
      </w:r>
      <w:proofErr w:type="gramStart"/>
      <w:r w:rsidRPr="00827EEE">
        <w:rPr>
          <w:rFonts w:asciiTheme="minorEastAsia" w:hAnsiTheme="minorEastAsia" w:hint="eastAsia"/>
          <w:sz w:val="24"/>
          <w:szCs w:val="24"/>
        </w:rPr>
        <w:t>xml</w:t>
      </w:r>
      <w:proofErr w:type="gramEnd"/>
    </w:p>
    <w:p w:rsidR="00827EEE" w:rsidRPr="00827EEE" w:rsidRDefault="00827EEE" w:rsidP="00827EEE">
      <w:pPr>
        <w:rPr>
          <w:rFonts w:asciiTheme="minorEastAsia" w:hAnsiTheme="minorEastAsia"/>
          <w:sz w:val="24"/>
          <w:szCs w:val="24"/>
        </w:rPr>
      </w:pPr>
      <w:r w:rsidRPr="00827EEE">
        <w:rPr>
          <w:rFonts w:asciiTheme="minorEastAsia" w:hAnsiTheme="minorEastAsia" w:hint="eastAsia"/>
          <w:sz w:val="24"/>
          <w:szCs w:val="24"/>
        </w:rPr>
        <w:t>如</w:t>
      </w:r>
      <w:proofErr w:type="gramStart"/>
      <w:r w:rsidRPr="00827EEE">
        <w:rPr>
          <w:rFonts w:asciiTheme="minorEastAsia" w:hAnsiTheme="minorEastAsia" w:hint="eastAsia"/>
          <w:sz w:val="24"/>
          <w:szCs w:val="24"/>
        </w:rPr>
        <w:t>总帐</w:t>
      </w:r>
      <w:proofErr w:type="gramEnd"/>
      <w:r w:rsidRPr="00827EEE">
        <w:rPr>
          <w:rFonts w:asciiTheme="minorEastAsia" w:hAnsiTheme="minorEastAsia" w:hint="eastAsia"/>
          <w:sz w:val="24"/>
          <w:szCs w:val="24"/>
        </w:rPr>
        <w:t>项目扩展配置文件路径为：</w:t>
      </w:r>
    </w:p>
    <w:p w:rsidR="00827EEE" w:rsidRPr="00827EEE" w:rsidRDefault="00827EEE" w:rsidP="00827EEE">
      <w:pPr>
        <w:rPr>
          <w:rFonts w:asciiTheme="minorEastAsia" w:hAnsiTheme="minorEastAsia"/>
          <w:sz w:val="24"/>
          <w:szCs w:val="24"/>
          <w:shd w:val="pct15" w:color="auto" w:fill="FFFFFF"/>
        </w:rPr>
      </w:pPr>
      <w:proofErr w:type="spellStart"/>
      <w:r w:rsidRPr="00827EEE">
        <w:rPr>
          <w:rFonts w:asciiTheme="minorEastAsia" w:hAnsiTheme="minorEastAsia" w:hint="eastAsia"/>
          <w:sz w:val="24"/>
          <w:szCs w:val="24"/>
          <w:shd w:val="pct15" w:color="auto" w:fill="FFFFFF"/>
        </w:rPr>
        <w:t>gl</w:t>
      </w:r>
      <w:proofErr w:type="spellEnd"/>
      <w:r w:rsidRPr="00827EEE">
        <w:rPr>
          <w:rFonts w:asciiTheme="minorEastAsia" w:hAnsiTheme="minorEastAsia" w:hint="eastAsia"/>
          <w:sz w:val="24"/>
          <w:szCs w:val="24"/>
          <w:shd w:val="pct15" w:color="auto" w:fill="FFFFFF"/>
        </w:rPr>
        <w:t xml:space="preserve">/resources/smart/smart_rule_gl.xml </w:t>
      </w:r>
    </w:p>
    <w:p w:rsidR="00827EEE" w:rsidRPr="00827EEE" w:rsidRDefault="00827EEE" w:rsidP="00827EEE">
      <w:pPr>
        <w:rPr>
          <w:rFonts w:asciiTheme="minorEastAsia" w:hAnsiTheme="minorEastAsia"/>
          <w:sz w:val="24"/>
          <w:szCs w:val="24"/>
        </w:rPr>
      </w:pPr>
    </w:p>
    <w:p w:rsidR="00827EEE" w:rsidRPr="00827EEE" w:rsidRDefault="00827EEE" w:rsidP="00827EEE">
      <w:pPr>
        <w:ind w:firstLineChars="200" w:firstLine="480"/>
        <w:rPr>
          <w:rFonts w:asciiTheme="minorEastAsia" w:hAnsiTheme="minorEastAsia"/>
          <w:sz w:val="24"/>
          <w:szCs w:val="24"/>
        </w:rPr>
      </w:pPr>
      <w:r w:rsidRPr="00827EEE">
        <w:rPr>
          <w:rFonts w:asciiTheme="minorEastAsia" w:hAnsiTheme="minorEastAsia" w:hint="eastAsia"/>
          <w:sz w:val="24"/>
          <w:szCs w:val="24"/>
        </w:rPr>
        <w:t>这样在安装盘中，各模块扩的扩展配置文件将都在NC_HOME/resources/smart/目录中。</w:t>
      </w:r>
    </w:p>
    <w:p w:rsidR="00827EEE" w:rsidRPr="00827EEE" w:rsidRDefault="00827EEE" w:rsidP="00827EEE">
      <w:pPr>
        <w:rPr>
          <w:rFonts w:asciiTheme="minorEastAsia" w:hAnsiTheme="minorEastAsia"/>
          <w:sz w:val="24"/>
          <w:szCs w:val="24"/>
        </w:rPr>
      </w:pPr>
      <w:r w:rsidRPr="00827EEE">
        <w:rPr>
          <w:rFonts w:asciiTheme="minorEastAsia" w:hAnsiTheme="minorEastAsia" w:hint="eastAsia"/>
          <w:sz w:val="24"/>
          <w:szCs w:val="24"/>
        </w:rPr>
        <w:t>具体配置信息如下：</w:t>
      </w:r>
    </w:p>
    <w:p w:rsidR="00827EEE" w:rsidRPr="00827EEE" w:rsidRDefault="00827EEE" w:rsidP="00827EEE">
      <w:pPr>
        <w:rPr>
          <w:rFonts w:asciiTheme="minorEastAsia" w:hAnsiTheme="minorEastAsia"/>
          <w:sz w:val="24"/>
          <w:szCs w:val="24"/>
        </w:rPr>
      </w:pPr>
      <w:r w:rsidRPr="00827EEE">
        <w:rPr>
          <w:rFonts w:asciiTheme="minorEastAsia" w:hAnsiTheme="minorEastAsia" w:hint="eastAsia"/>
          <w:sz w:val="24"/>
          <w:szCs w:val="24"/>
        </w:rPr>
        <w:t>每个规则注册项包含三种属性：</w:t>
      </w:r>
      <w:r w:rsidRPr="00827EEE">
        <w:rPr>
          <w:rFonts w:asciiTheme="minorEastAsia" w:hAnsiTheme="minorEastAsia"/>
          <w:sz w:val="24"/>
          <w:szCs w:val="24"/>
        </w:rPr>
        <w:t>显示名</w:t>
      </w:r>
      <w:r w:rsidRPr="00827EEE">
        <w:rPr>
          <w:rFonts w:asciiTheme="minorEastAsia" w:hAnsiTheme="minorEastAsia" w:hint="eastAsia"/>
          <w:sz w:val="24"/>
          <w:szCs w:val="24"/>
        </w:rPr>
        <w:t>、</w:t>
      </w:r>
      <w:r w:rsidRPr="00827EEE">
        <w:rPr>
          <w:rFonts w:asciiTheme="minorEastAsia" w:hAnsiTheme="minorEastAsia"/>
          <w:sz w:val="24"/>
          <w:szCs w:val="24"/>
        </w:rPr>
        <w:t>规则class全路径名</w:t>
      </w:r>
      <w:r w:rsidRPr="00827EEE">
        <w:rPr>
          <w:rFonts w:asciiTheme="minorEastAsia" w:hAnsiTheme="minorEastAsia" w:hint="eastAsia"/>
          <w:sz w:val="24"/>
          <w:szCs w:val="24"/>
        </w:rPr>
        <w:t>、优先级。其格式为：</w:t>
      </w:r>
    </w:p>
    <w:p w:rsidR="00827EEE" w:rsidRPr="009F0DAD" w:rsidRDefault="004B51C7" w:rsidP="00827EEE">
      <w:r>
        <w:pict>
          <v:shapetype id="_x0000_t202" coordsize="21600,21600" o:spt="202" path="m,l,21600r21600,l21600,xe">
            <v:stroke joinstyle="miter"/>
            <v:path gradientshapeok="t" o:connecttype="rect"/>
          </v:shapetype>
          <v:shape id="_x0000_s1028" type="#_x0000_t202" style="width:312.2pt;height:136.85pt;mso-left-percent:-10001;mso-top-percent:-10001;mso-position-horizontal:absolute;mso-position-horizontal-relative:char;mso-position-vertical:absolute;mso-position-vertical-relative:line;mso-left-percent:-10001;mso-top-percent:-10001;mso-width-relative:margin;mso-height-relative:margin" fillcolor="#bfbfbf">
            <v:textbox style="mso-next-textbox:#_x0000_s1028">
              <w:txbxContent>
                <w:p w:rsidR="00827EEE" w:rsidRPr="002403FE" w:rsidRDefault="00827EEE" w:rsidP="00827EEE">
                  <w:pPr>
                    <w:autoSpaceDE w:val="0"/>
                    <w:autoSpaceDN w:val="0"/>
                    <w:adjustRightInd w:val="0"/>
                    <w:snapToGrid w:val="0"/>
                    <w:jc w:val="left"/>
                    <w:rPr>
                      <w:rFonts w:ascii="DejaVu Sans" w:hAnsi="DejaVu Sans" w:cs="DejaVu Sans"/>
                      <w:bCs/>
                      <w:kern w:val="0"/>
                      <w:sz w:val="15"/>
                      <w:szCs w:val="15"/>
                    </w:rPr>
                  </w:pPr>
                  <w:r w:rsidRPr="002403FE">
                    <w:rPr>
                      <w:rFonts w:ascii="DejaVu Sans" w:hAnsi="DejaVu Sans" w:cs="DejaVu Sans"/>
                      <w:bCs/>
                      <w:kern w:val="0"/>
                      <w:sz w:val="15"/>
                      <w:szCs w:val="15"/>
                    </w:rPr>
                    <w:t>&lt;</w:t>
                  </w:r>
                  <w:proofErr w:type="spellStart"/>
                  <w:r w:rsidRPr="002403FE">
                    <w:rPr>
                      <w:rFonts w:ascii="DejaVu Sans" w:hAnsi="DejaVu Sans" w:cs="DejaVu Sans"/>
                      <w:bCs/>
                      <w:kern w:val="0"/>
                      <w:sz w:val="15"/>
                      <w:szCs w:val="15"/>
                    </w:rPr>
                    <w:t>nc.pub.smart.script.engine.rule.config.ScriptRuleConfig</w:t>
                  </w:r>
                  <w:proofErr w:type="spellEnd"/>
                  <w:r w:rsidRPr="002403FE">
                    <w:rPr>
                      <w:rFonts w:ascii="DejaVu Sans" w:hAnsi="DejaVu Sans" w:cs="DejaVu Sans"/>
                      <w:bCs/>
                      <w:kern w:val="0"/>
                      <w:sz w:val="15"/>
                      <w:szCs w:val="15"/>
                    </w:rPr>
                    <w:t>&gt;</w:t>
                  </w:r>
                </w:p>
                <w:p w:rsidR="00827EEE" w:rsidRPr="002403FE" w:rsidRDefault="00827EEE" w:rsidP="00827EEE">
                  <w:pPr>
                    <w:autoSpaceDE w:val="0"/>
                    <w:autoSpaceDN w:val="0"/>
                    <w:adjustRightInd w:val="0"/>
                    <w:snapToGrid w:val="0"/>
                    <w:jc w:val="left"/>
                    <w:rPr>
                      <w:rFonts w:ascii="DejaVu Sans" w:hAnsi="DejaVu Sans" w:cs="DejaVu Sans"/>
                      <w:bCs/>
                      <w:kern w:val="0"/>
                      <w:sz w:val="15"/>
                      <w:szCs w:val="15"/>
                    </w:rPr>
                  </w:pPr>
                  <w:r w:rsidRPr="002403FE">
                    <w:rPr>
                      <w:rFonts w:ascii="DejaVu Sans" w:hAnsi="DejaVu Sans" w:cs="DejaVu Sans"/>
                      <w:bCs/>
                      <w:kern w:val="0"/>
                      <w:sz w:val="15"/>
                      <w:szCs w:val="15"/>
                    </w:rPr>
                    <w:tab/>
                    <w:t>&lt;</w:t>
                  </w:r>
                  <w:proofErr w:type="gramStart"/>
                  <w:r w:rsidRPr="002403FE">
                    <w:rPr>
                      <w:rFonts w:ascii="DejaVu Sans" w:hAnsi="DejaVu Sans" w:cs="DejaVu Sans"/>
                      <w:bCs/>
                      <w:kern w:val="0"/>
                      <w:sz w:val="15"/>
                      <w:szCs w:val="15"/>
                    </w:rPr>
                    <w:t>items</w:t>
                  </w:r>
                  <w:proofErr w:type="gramEnd"/>
                  <w:r w:rsidRPr="002403FE">
                    <w:rPr>
                      <w:rFonts w:ascii="DejaVu Sans" w:hAnsi="DejaVu Sans" w:cs="DejaVu Sans"/>
                      <w:bCs/>
                      <w:kern w:val="0"/>
                      <w:sz w:val="15"/>
                      <w:szCs w:val="15"/>
                    </w:rPr>
                    <w:t>&gt;</w:t>
                  </w:r>
                </w:p>
                <w:p w:rsidR="00827EEE" w:rsidRPr="002403FE" w:rsidRDefault="00827EEE" w:rsidP="00827EEE">
                  <w:pPr>
                    <w:autoSpaceDE w:val="0"/>
                    <w:autoSpaceDN w:val="0"/>
                    <w:adjustRightInd w:val="0"/>
                    <w:snapToGrid w:val="0"/>
                    <w:jc w:val="left"/>
                    <w:rPr>
                      <w:rFonts w:ascii="DejaVu Sans" w:hAnsi="DejaVu Sans" w:cs="DejaVu Sans"/>
                      <w:bCs/>
                      <w:kern w:val="0"/>
                      <w:sz w:val="15"/>
                      <w:szCs w:val="15"/>
                    </w:rPr>
                  </w:pPr>
                  <w:r w:rsidRPr="002403FE">
                    <w:rPr>
                      <w:rFonts w:ascii="DejaVu Sans" w:hAnsi="DejaVu Sans" w:cs="DejaVu Sans"/>
                      <w:bCs/>
                      <w:kern w:val="0"/>
                      <w:sz w:val="15"/>
                      <w:szCs w:val="15"/>
                    </w:rPr>
                    <w:tab/>
                  </w:r>
                  <w:r w:rsidRPr="002403FE">
                    <w:rPr>
                      <w:rFonts w:ascii="DejaVu Sans" w:hAnsi="DejaVu Sans" w:cs="DejaVu Sans"/>
                      <w:bCs/>
                      <w:kern w:val="0"/>
                      <w:sz w:val="15"/>
                      <w:szCs w:val="15"/>
                    </w:rPr>
                    <w:tab/>
                    <w:t>&lt;</w:t>
                  </w:r>
                  <w:proofErr w:type="spellStart"/>
                  <w:r w:rsidRPr="002403FE">
                    <w:rPr>
                      <w:rFonts w:ascii="DejaVu Sans" w:hAnsi="DejaVu Sans" w:cs="DejaVu Sans"/>
                      <w:bCs/>
                      <w:kern w:val="0"/>
                      <w:sz w:val="15"/>
                      <w:szCs w:val="15"/>
                    </w:rPr>
                    <w:t>nc.pub.smart.script.engine.rule.config.ScriptRuleConfigItem</w:t>
                  </w:r>
                  <w:proofErr w:type="spellEnd"/>
                  <w:r w:rsidRPr="002403FE">
                    <w:rPr>
                      <w:rFonts w:ascii="DejaVu Sans" w:hAnsi="DejaVu Sans" w:cs="DejaVu Sans"/>
                      <w:bCs/>
                      <w:kern w:val="0"/>
                      <w:sz w:val="15"/>
                      <w:szCs w:val="15"/>
                    </w:rPr>
                    <w:t>&gt;</w:t>
                  </w:r>
                </w:p>
                <w:p w:rsidR="00827EEE" w:rsidRPr="002403FE" w:rsidRDefault="00827EEE" w:rsidP="00827EEE">
                  <w:pPr>
                    <w:autoSpaceDE w:val="0"/>
                    <w:autoSpaceDN w:val="0"/>
                    <w:adjustRightInd w:val="0"/>
                    <w:snapToGrid w:val="0"/>
                    <w:jc w:val="left"/>
                    <w:rPr>
                      <w:rFonts w:ascii="DejaVu Sans" w:hAnsi="DejaVu Sans" w:cs="DejaVu Sans"/>
                      <w:bCs/>
                      <w:kern w:val="0"/>
                      <w:sz w:val="15"/>
                      <w:szCs w:val="15"/>
                    </w:rPr>
                  </w:pPr>
                  <w:r w:rsidRPr="002403FE">
                    <w:rPr>
                      <w:rFonts w:ascii="DejaVu Sans" w:hAnsi="DejaVu Sans" w:cs="DejaVu Sans"/>
                      <w:bCs/>
                      <w:kern w:val="0"/>
                      <w:sz w:val="15"/>
                      <w:szCs w:val="15"/>
                    </w:rPr>
                    <w:tab/>
                  </w:r>
                  <w:r w:rsidRPr="002403FE">
                    <w:rPr>
                      <w:rFonts w:ascii="DejaVu Sans" w:hAnsi="DejaVu Sans" w:cs="DejaVu Sans"/>
                      <w:bCs/>
                      <w:kern w:val="0"/>
                      <w:sz w:val="15"/>
                      <w:szCs w:val="15"/>
                    </w:rPr>
                    <w:tab/>
                  </w:r>
                  <w:r w:rsidRPr="002403FE">
                    <w:rPr>
                      <w:rFonts w:ascii="DejaVu Sans" w:hAnsi="DejaVu Sans" w:cs="DejaVu Sans"/>
                      <w:bCs/>
                      <w:kern w:val="0"/>
                      <w:sz w:val="15"/>
                      <w:szCs w:val="15"/>
                    </w:rPr>
                    <w:tab/>
                    <w:t>&lt;</w:t>
                  </w:r>
                  <w:proofErr w:type="spellStart"/>
                  <w:proofErr w:type="gramStart"/>
                  <w:r w:rsidRPr="002403FE">
                    <w:rPr>
                      <w:rFonts w:ascii="DejaVu Sans" w:hAnsi="DejaVu Sans" w:cs="DejaVu Sans"/>
                      <w:bCs/>
                      <w:kern w:val="0"/>
                      <w:sz w:val="15"/>
                      <w:szCs w:val="15"/>
                    </w:rPr>
                    <w:t>displayName</w:t>
                  </w:r>
                  <w:proofErr w:type="spellEnd"/>
                  <w:proofErr w:type="gramEnd"/>
                  <w:r w:rsidRPr="002403FE">
                    <w:rPr>
                      <w:rFonts w:ascii="DejaVu Sans" w:hAnsi="DejaVu Sans" w:cs="DejaVu Sans"/>
                      <w:bCs/>
                      <w:kern w:val="0"/>
                      <w:sz w:val="15"/>
                      <w:szCs w:val="15"/>
                    </w:rPr>
                    <w:t>&gt;&lt;/</w:t>
                  </w:r>
                  <w:proofErr w:type="spellStart"/>
                  <w:r w:rsidRPr="002403FE">
                    <w:rPr>
                      <w:rFonts w:ascii="DejaVu Sans" w:hAnsi="DejaVu Sans" w:cs="DejaVu Sans"/>
                      <w:bCs/>
                      <w:kern w:val="0"/>
                      <w:sz w:val="15"/>
                      <w:szCs w:val="15"/>
                    </w:rPr>
                    <w:t>displayName</w:t>
                  </w:r>
                  <w:proofErr w:type="spellEnd"/>
                  <w:r w:rsidRPr="002403FE">
                    <w:rPr>
                      <w:rFonts w:ascii="DejaVu Sans" w:hAnsi="DejaVu Sans" w:cs="DejaVu Sans"/>
                      <w:bCs/>
                      <w:kern w:val="0"/>
                      <w:sz w:val="15"/>
                      <w:szCs w:val="15"/>
                    </w:rPr>
                    <w:t>&gt;</w:t>
                  </w:r>
                </w:p>
                <w:p w:rsidR="00827EEE" w:rsidRPr="002403FE" w:rsidRDefault="00827EEE" w:rsidP="00827EEE">
                  <w:pPr>
                    <w:autoSpaceDE w:val="0"/>
                    <w:autoSpaceDN w:val="0"/>
                    <w:adjustRightInd w:val="0"/>
                    <w:snapToGrid w:val="0"/>
                    <w:jc w:val="left"/>
                    <w:rPr>
                      <w:rFonts w:ascii="DejaVu Sans" w:hAnsi="DejaVu Sans" w:cs="DejaVu Sans"/>
                      <w:bCs/>
                      <w:kern w:val="0"/>
                      <w:sz w:val="15"/>
                      <w:szCs w:val="15"/>
                    </w:rPr>
                  </w:pPr>
                  <w:r w:rsidRPr="002403FE">
                    <w:rPr>
                      <w:rFonts w:ascii="DejaVu Sans" w:hAnsi="DejaVu Sans" w:cs="DejaVu Sans"/>
                      <w:bCs/>
                      <w:kern w:val="0"/>
                      <w:sz w:val="15"/>
                      <w:szCs w:val="15"/>
                    </w:rPr>
                    <w:tab/>
                  </w:r>
                  <w:r w:rsidRPr="002403FE">
                    <w:rPr>
                      <w:rFonts w:ascii="DejaVu Sans" w:hAnsi="DejaVu Sans" w:cs="DejaVu Sans"/>
                      <w:bCs/>
                      <w:kern w:val="0"/>
                      <w:sz w:val="15"/>
                      <w:szCs w:val="15"/>
                    </w:rPr>
                    <w:tab/>
                  </w:r>
                  <w:r w:rsidRPr="002403FE">
                    <w:rPr>
                      <w:rFonts w:ascii="DejaVu Sans" w:hAnsi="DejaVu Sans" w:cs="DejaVu Sans"/>
                      <w:bCs/>
                      <w:kern w:val="0"/>
                      <w:sz w:val="15"/>
                      <w:szCs w:val="15"/>
                    </w:rPr>
                    <w:tab/>
                    <w:t>&lt;</w:t>
                  </w:r>
                  <w:proofErr w:type="spellStart"/>
                  <w:proofErr w:type="gramStart"/>
                  <w:r w:rsidRPr="002403FE">
                    <w:rPr>
                      <w:rFonts w:ascii="DejaVu Sans" w:hAnsi="DejaVu Sans" w:cs="DejaVu Sans"/>
                      <w:bCs/>
                      <w:kern w:val="0"/>
                      <w:sz w:val="15"/>
                      <w:szCs w:val="15"/>
                    </w:rPr>
                    <w:t>ruleClz</w:t>
                  </w:r>
                  <w:proofErr w:type="spellEnd"/>
                  <w:proofErr w:type="gramEnd"/>
                  <w:r w:rsidRPr="002403FE">
                    <w:rPr>
                      <w:rFonts w:ascii="DejaVu Sans" w:hAnsi="DejaVu Sans" w:cs="DejaVu Sans"/>
                      <w:bCs/>
                      <w:kern w:val="0"/>
                      <w:sz w:val="15"/>
                      <w:szCs w:val="15"/>
                    </w:rPr>
                    <w:t>&gt;&lt;/</w:t>
                  </w:r>
                  <w:proofErr w:type="spellStart"/>
                  <w:r w:rsidRPr="002403FE">
                    <w:rPr>
                      <w:rFonts w:ascii="DejaVu Sans" w:hAnsi="DejaVu Sans" w:cs="DejaVu Sans"/>
                      <w:bCs/>
                      <w:kern w:val="0"/>
                      <w:sz w:val="15"/>
                      <w:szCs w:val="15"/>
                    </w:rPr>
                    <w:t>ruleClz</w:t>
                  </w:r>
                  <w:proofErr w:type="spellEnd"/>
                  <w:r w:rsidRPr="002403FE">
                    <w:rPr>
                      <w:rFonts w:ascii="DejaVu Sans" w:hAnsi="DejaVu Sans" w:cs="DejaVu Sans"/>
                      <w:bCs/>
                      <w:kern w:val="0"/>
                      <w:sz w:val="15"/>
                      <w:szCs w:val="15"/>
                    </w:rPr>
                    <w:t>&gt;</w:t>
                  </w:r>
                </w:p>
                <w:p w:rsidR="00827EEE" w:rsidRPr="002403FE" w:rsidRDefault="00827EEE" w:rsidP="00827EEE">
                  <w:pPr>
                    <w:autoSpaceDE w:val="0"/>
                    <w:autoSpaceDN w:val="0"/>
                    <w:adjustRightInd w:val="0"/>
                    <w:snapToGrid w:val="0"/>
                    <w:jc w:val="left"/>
                    <w:rPr>
                      <w:rFonts w:ascii="DejaVu Sans" w:hAnsi="DejaVu Sans" w:cs="DejaVu Sans"/>
                      <w:bCs/>
                      <w:kern w:val="0"/>
                      <w:sz w:val="15"/>
                      <w:szCs w:val="15"/>
                    </w:rPr>
                  </w:pPr>
                  <w:r w:rsidRPr="002403FE">
                    <w:rPr>
                      <w:rFonts w:ascii="DejaVu Sans" w:hAnsi="DejaVu Sans" w:cs="DejaVu Sans"/>
                      <w:bCs/>
                      <w:kern w:val="0"/>
                      <w:sz w:val="15"/>
                      <w:szCs w:val="15"/>
                    </w:rPr>
                    <w:tab/>
                  </w:r>
                  <w:r w:rsidRPr="002403FE">
                    <w:rPr>
                      <w:rFonts w:ascii="DejaVu Sans" w:hAnsi="DejaVu Sans" w:cs="DejaVu Sans"/>
                      <w:bCs/>
                      <w:kern w:val="0"/>
                      <w:sz w:val="15"/>
                      <w:szCs w:val="15"/>
                    </w:rPr>
                    <w:tab/>
                  </w:r>
                  <w:r w:rsidRPr="002403FE">
                    <w:rPr>
                      <w:rFonts w:ascii="DejaVu Sans" w:hAnsi="DejaVu Sans" w:cs="DejaVu Sans"/>
                      <w:bCs/>
                      <w:kern w:val="0"/>
                      <w:sz w:val="15"/>
                      <w:szCs w:val="15"/>
                    </w:rPr>
                    <w:tab/>
                    <w:t>&lt;</w:t>
                  </w:r>
                  <w:proofErr w:type="gramStart"/>
                  <w:r w:rsidRPr="002403FE">
                    <w:rPr>
                      <w:rFonts w:ascii="DejaVu Sans" w:hAnsi="DejaVu Sans" w:cs="DejaVu Sans"/>
                      <w:bCs/>
                      <w:kern w:val="0"/>
                      <w:sz w:val="15"/>
                      <w:szCs w:val="15"/>
                    </w:rPr>
                    <w:t>priority</w:t>
                  </w:r>
                  <w:proofErr w:type="gramEnd"/>
                  <w:r w:rsidRPr="002403FE">
                    <w:rPr>
                      <w:rFonts w:ascii="DejaVu Sans" w:hAnsi="DejaVu Sans" w:cs="DejaVu Sans"/>
                      <w:bCs/>
                      <w:kern w:val="0"/>
                      <w:sz w:val="15"/>
                      <w:szCs w:val="15"/>
                    </w:rPr>
                    <w:t>&gt;&lt;/priority&gt;</w:t>
                  </w:r>
                </w:p>
                <w:p w:rsidR="00827EEE" w:rsidRPr="002403FE" w:rsidRDefault="00827EEE" w:rsidP="00827EEE">
                  <w:pPr>
                    <w:autoSpaceDE w:val="0"/>
                    <w:autoSpaceDN w:val="0"/>
                    <w:adjustRightInd w:val="0"/>
                    <w:snapToGrid w:val="0"/>
                    <w:jc w:val="left"/>
                    <w:rPr>
                      <w:rFonts w:ascii="DejaVu Sans" w:hAnsi="DejaVu Sans" w:cs="DejaVu Sans"/>
                      <w:bCs/>
                      <w:kern w:val="0"/>
                      <w:sz w:val="15"/>
                      <w:szCs w:val="15"/>
                    </w:rPr>
                  </w:pPr>
                  <w:r w:rsidRPr="002403FE">
                    <w:rPr>
                      <w:rFonts w:ascii="DejaVu Sans" w:hAnsi="DejaVu Sans" w:cs="DejaVu Sans"/>
                      <w:bCs/>
                      <w:kern w:val="0"/>
                      <w:sz w:val="15"/>
                      <w:szCs w:val="15"/>
                    </w:rPr>
                    <w:tab/>
                  </w:r>
                  <w:r w:rsidRPr="002403FE">
                    <w:rPr>
                      <w:rFonts w:ascii="DejaVu Sans" w:hAnsi="DejaVu Sans" w:cs="DejaVu Sans"/>
                      <w:bCs/>
                      <w:kern w:val="0"/>
                      <w:sz w:val="15"/>
                      <w:szCs w:val="15"/>
                    </w:rPr>
                    <w:tab/>
                    <w:t>&lt;/</w:t>
                  </w:r>
                  <w:proofErr w:type="spellStart"/>
                  <w:r w:rsidRPr="002403FE">
                    <w:rPr>
                      <w:rFonts w:ascii="DejaVu Sans" w:hAnsi="DejaVu Sans" w:cs="DejaVu Sans"/>
                      <w:bCs/>
                      <w:kern w:val="0"/>
                      <w:sz w:val="15"/>
                      <w:szCs w:val="15"/>
                    </w:rPr>
                    <w:t>nc.pub.smart.script.engine.rule.config.ScriptRuleConfigItem</w:t>
                  </w:r>
                  <w:proofErr w:type="spellEnd"/>
                  <w:r w:rsidRPr="002403FE">
                    <w:rPr>
                      <w:rFonts w:ascii="DejaVu Sans" w:hAnsi="DejaVu Sans" w:cs="DejaVu Sans"/>
                      <w:bCs/>
                      <w:kern w:val="0"/>
                      <w:sz w:val="15"/>
                      <w:szCs w:val="15"/>
                    </w:rPr>
                    <w:t>&gt;</w:t>
                  </w:r>
                </w:p>
                <w:p w:rsidR="00827EEE" w:rsidRPr="002403FE" w:rsidRDefault="00827EEE" w:rsidP="00827EEE">
                  <w:pPr>
                    <w:autoSpaceDE w:val="0"/>
                    <w:autoSpaceDN w:val="0"/>
                    <w:adjustRightInd w:val="0"/>
                    <w:snapToGrid w:val="0"/>
                    <w:jc w:val="left"/>
                    <w:rPr>
                      <w:rFonts w:ascii="DejaVu Sans" w:hAnsi="DejaVu Sans" w:cs="DejaVu Sans"/>
                      <w:bCs/>
                      <w:kern w:val="0"/>
                      <w:sz w:val="15"/>
                      <w:szCs w:val="15"/>
                    </w:rPr>
                  </w:pPr>
                  <w:r w:rsidRPr="002403FE">
                    <w:rPr>
                      <w:rFonts w:ascii="DejaVu Sans" w:hAnsi="DejaVu Sans" w:cs="DejaVu Sans"/>
                      <w:bCs/>
                      <w:kern w:val="0"/>
                      <w:sz w:val="15"/>
                      <w:szCs w:val="15"/>
                    </w:rPr>
                    <w:tab/>
                    <w:t>&lt;/items&gt;</w:t>
                  </w:r>
                </w:p>
                <w:p w:rsidR="00827EEE" w:rsidRPr="002403FE" w:rsidRDefault="00827EEE" w:rsidP="00827EEE">
                  <w:pPr>
                    <w:autoSpaceDE w:val="0"/>
                    <w:autoSpaceDN w:val="0"/>
                    <w:adjustRightInd w:val="0"/>
                    <w:snapToGrid w:val="0"/>
                    <w:jc w:val="left"/>
                    <w:rPr>
                      <w:rFonts w:ascii="DejaVu Sans" w:hAnsi="DejaVu Sans" w:cs="DejaVu Sans"/>
                      <w:bCs/>
                      <w:kern w:val="0"/>
                      <w:sz w:val="15"/>
                      <w:szCs w:val="15"/>
                    </w:rPr>
                  </w:pPr>
                </w:p>
                <w:p w:rsidR="00827EEE" w:rsidRPr="00B60A6D" w:rsidRDefault="00827EEE" w:rsidP="00827EEE">
                  <w:pPr>
                    <w:autoSpaceDE w:val="0"/>
                    <w:autoSpaceDN w:val="0"/>
                    <w:adjustRightInd w:val="0"/>
                    <w:snapToGrid w:val="0"/>
                    <w:jc w:val="left"/>
                    <w:rPr>
                      <w:sz w:val="15"/>
                      <w:szCs w:val="15"/>
                    </w:rPr>
                  </w:pPr>
                  <w:r w:rsidRPr="002403FE">
                    <w:rPr>
                      <w:rFonts w:ascii="DejaVu Sans" w:hAnsi="DejaVu Sans" w:cs="DejaVu Sans"/>
                      <w:bCs/>
                      <w:kern w:val="0"/>
                      <w:sz w:val="15"/>
                      <w:szCs w:val="15"/>
                    </w:rPr>
                    <w:t>&lt;/</w:t>
                  </w:r>
                  <w:proofErr w:type="spellStart"/>
                  <w:r w:rsidRPr="002403FE">
                    <w:rPr>
                      <w:rFonts w:ascii="DejaVu Sans" w:hAnsi="DejaVu Sans" w:cs="DejaVu Sans"/>
                      <w:bCs/>
                      <w:kern w:val="0"/>
                      <w:sz w:val="15"/>
                      <w:szCs w:val="15"/>
                    </w:rPr>
                    <w:t>nc.pub.smart.script.engine.rule.config.ScriptRuleConfig</w:t>
                  </w:r>
                  <w:proofErr w:type="spellEnd"/>
                  <w:r w:rsidRPr="002403FE">
                    <w:rPr>
                      <w:rFonts w:ascii="DejaVu Sans" w:hAnsi="DejaVu Sans" w:cs="DejaVu Sans"/>
                      <w:bCs/>
                      <w:kern w:val="0"/>
                      <w:sz w:val="15"/>
                      <w:szCs w:val="15"/>
                    </w:rPr>
                    <w:t>&gt;</w:t>
                  </w:r>
                  <w:r w:rsidRPr="00B60A6D">
                    <w:rPr>
                      <w:rFonts w:ascii="DejaVu Sans" w:hAnsi="DejaVu Sans" w:cs="DejaVu Sans"/>
                      <w:color w:val="000000"/>
                      <w:kern w:val="0"/>
                      <w:sz w:val="15"/>
                      <w:szCs w:val="15"/>
                    </w:rPr>
                    <w:t xml:space="preserve"> </w:t>
                  </w:r>
                </w:p>
              </w:txbxContent>
            </v:textbox>
            <w10:anchorlock/>
          </v:shape>
        </w:pict>
      </w:r>
    </w:p>
    <w:p w:rsidR="00827EEE" w:rsidRPr="009F0DAD" w:rsidRDefault="00827EEE" w:rsidP="00827EEE">
      <w:pPr>
        <w:ind w:firstLine="420"/>
        <w:rPr>
          <w:shd w:val="pct15" w:color="auto" w:fill="FFFFFF"/>
        </w:rPr>
      </w:pPr>
    </w:p>
    <w:p w:rsidR="00827EEE" w:rsidRPr="00827EEE" w:rsidRDefault="00827EEE" w:rsidP="00827EEE">
      <w:pPr>
        <w:ind w:leftChars="-600" w:hangingChars="600" w:hanging="1260"/>
        <w:rPr>
          <w:rFonts w:asciiTheme="minorEastAsia" w:hAnsiTheme="minorEastAsia"/>
          <w:sz w:val="24"/>
          <w:szCs w:val="24"/>
        </w:rPr>
      </w:pPr>
      <w:r>
        <w:rPr>
          <w:rFonts w:hint="eastAsia"/>
        </w:rPr>
        <w:t xml:space="preserve">            </w:t>
      </w:r>
      <w:r w:rsidRPr="00827EEE">
        <w:rPr>
          <w:rFonts w:asciiTheme="minorEastAsia" w:hAnsiTheme="minorEastAsia" w:hint="eastAsia"/>
          <w:sz w:val="24"/>
          <w:szCs w:val="24"/>
        </w:rPr>
        <w:t>其中，</w:t>
      </w:r>
      <w:r w:rsidRPr="00827EEE">
        <w:rPr>
          <w:rFonts w:asciiTheme="minorEastAsia" w:hAnsiTheme="minorEastAsia"/>
          <w:bCs/>
          <w:sz w:val="24"/>
          <w:szCs w:val="24"/>
        </w:rPr>
        <w:t>priority</w:t>
      </w:r>
      <w:r w:rsidRPr="00827EEE">
        <w:rPr>
          <w:rFonts w:asciiTheme="minorEastAsia" w:hAnsiTheme="minorEastAsia" w:hint="eastAsia"/>
          <w:sz w:val="24"/>
          <w:szCs w:val="24"/>
        </w:rPr>
        <w:t>优先级是用于确定各规则的调用顺序</w:t>
      </w:r>
      <w:r w:rsidRPr="00827EEE">
        <w:rPr>
          <w:rFonts w:asciiTheme="minorEastAsia" w:hAnsiTheme="minorEastAsia" w:hint="eastAsia"/>
          <w:b/>
          <w:i/>
          <w:sz w:val="24"/>
          <w:szCs w:val="24"/>
        </w:rPr>
        <w:t>。</w:t>
      </w:r>
    </w:p>
    <w:p w:rsidR="00827EEE" w:rsidRPr="00827EEE" w:rsidRDefault="00827EEE" w:rsidP="00827EEE">
      <w:pPr>
        <w:ind w:left="1260" w:firstLine="420"/>
        <w:rPr>
          <w:rFonts w:asciiTheme="minorEastAsia" w:hAnsiTheme="minorEastAsia"/>
          <w:sz w:val="24"/>
          <w:szCs w:val="24"/>
        </w:rPr>
      </w:pPr>
    </w:p>
    <w:p w:rsidR="00F92D86" w:rsidRDefault="00827EEE" w:rsidP="00827EEE">
      <w:r w:rsidRPr="00827EEE">
        <w:rPr>
          <w:rFonts w:asciiTheme="minorEastAsia" w:hAnsiTheme="minorEastAsia" w:hint="eastAsia"/>
          <w:sz w:val="24"/>
          <w:szCs w:val="24"/>
        </w:rPr>
        <w:t>至此，我们的规则扩展就全部实现了，在语义模型的设计向导中就会支持该规则。</w:t>
      </w:r>
    </w:p>
    <w:p w:rsidR="00F92D86" w:rsidRDefault="00F92D86" w:rsidP="0012709E">
      <w:pPr>
        <w:pStyle w:val="2"/>
        <w:numPr>
          <w:ilvl w:val="1"/>
          <w:numId w:val="6"/>
        </w:numPr>
      </w:pPr>
      <w:bookmarkStart w:id="17" w:name="_Toc418610924"/>
      <w:r>
        <w:rPr>
          <w:rFonts w:hint="eastAsia"/>
        </w:rPr>
        <w:lastRenderedPageBreak/>
        <w:t>使用</w:t>
      </w:r>
      <w:bookmarkEnd w:id="17"/>
    </w:p>
    <w:p w:rsidR="00DA78A3" w:rsidRPr="00DA78A3" w:rsidRDefault="00DA78A3" w:rsidP="00DA78A3">
      <w:pPr>
        <w:ind w:left="420"/>
        <w:rPr>
          <w:rFonts w:asciiTheme="minorEastAsia" w:hAnsiTheme="minorEastAsia"/>
          <w:sz w:val="24"/>
          <w:szCs w:val="24"/>
        </w:rPr>
      </w:pPr>
      <w:r w:rsidRPr="00DA78A3">
        <w:rPr>
          <w:rFonts w:asciiTheme="minorEastAsia" w:hAnsiTheme="minorEastAsia" w:hint="eastAsia"/>
          <w:sz w:val="24"/>
          <w:szCs w:val="24"/>
        </w:rPr>
        <w:t xml:space="preserve">打开 </w:t>
      </w:r>
      <w:r w:rsidRPr="00DA78A3">
        <w:rPr>
          <w:rFonts w:asciiTheme="minorEastAsia" w:hAnsiTheme="minorEastAsia"/>
          <w:sz w:val="24"/>
          <w:szCs w:val="24"/>
        </w:rPr>
        <w:t>语义模型设计向导--最后一步“选项”--配置项</w:t>
      </w:r>
      <w:r w:rsidRPr="00DA78A3">
        <w:rPr>
          <w:rFonts w:asciiTheme="minorEastAsia" w:hAnsiTheme="minorEastAsia" w:hint="eastAsia"/>
          <w:sz w:val="24"/>
          <w:szCs w:val="24"/>
        </w:rPr>
        <w:t>，“</w:t>
      </w:r>
      <w:r w:rsidRPr="00DA78A3">
        <w:rPr>
          <w:rFonts w:asciiTheme="minorEastAsia" w:hAnsiTheme="minorEastAsia"/>
          <w:sz w:val="24"/>
          <w:szCs w:val="24"/>
        </w:rPr>
        <w:t>业务规则</w:t>
      </w:r>
      <w:r w:rsidRPr="00DA78A3">
        <w:rPr>
          <w:rFonts w:asciiTheme="minorEastAsia" w:hAnsiTheme="minorEastAsia" w:hint="eastAsia"/>
          <w:sz w:val="24"/>
          <w:szCs w:val="24"/>
        </w:rPr>
        <w:t>”配置项，</w:t>
      </w:r>
    </w:p>
    <w:p w:rsidR="00DA78A3" w:rsidRPr="00400238" w:rsidRDefault="00DA78A3" w:rsidP="00DA78A3">
      <w:pPr>
        <w:widowControl/>
        <w:jc w:val="center"/>
        <w:rPr>
          <w:rFonts w:ascii="Verdana" w:hAnsi="Verdana" w:cs="宋体"/>
          <w:color w:val="000000"/>
          <w:kern w:val="0"/>
          <w:sz w:val="20"/>
          <w:szCs w:val="20"/>
        </w:rPr>
      </w:pPr>
      <w:r>
        <w:rPr>
          <w:rFonts w:ascii="Verdana" w:hAnsi="Verdana" w:cs="宋体"/>
          <w:noProof/>
          <w:color w:val="000000"/>
          <w:kern w:val="0"/>
          <w:sz w:val="20"/>
          <w:szCs w:val="20"/>
        </w:rPr>
        <w:drawing>
          <wp:inline distT="0" distB="0" distL="0" distR="0">
            <wp:extent cx="4895850" cy="3409950"/>
            <wp:effectExtent l="19050" t="0" r="0" b="0"/>
            <wp:docPr id="89" name="图片 89" descr="Catch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atch34"/>
                    <pic:cNvPicPr>
                      <a:picLocks noChangeAspect="1" noChangeArrowheads="1"/>
                    </pic:cNvPicPr>
                  </pic:nvPicPr>
                  <pic:blipFill>
                    <a:blip r:embed="rId14" cstate="print"/>
                    <a:srcRect/>
                    <a:stretch>
                      <a:fillRect/>
                    </a:stretch>
                  </pic:blipFill>
                  <pic:spPr bwMode="auto">
                    <a:xfrm>
                      <a:off x="0" y="0"/>
                      <a:ext cx="4895850" cy="3409950"/>
                    </a:xfrm>
                    <a:prstGeom prst="rect">
                      <a:avLst/>
                    </a:prstGeom>
                    <a:noFill/>
                    <a:ln w="9525">
                      <a:noFill/>
                      <a:miter lim="800000"/>
                      <a:headEnd/>
                      <a:tailEnd/>
                    </a:ln>
                  </pic:spPr>
                </pic:pic>
              </a:graphicData>
            </a:graphic>
          </wp:inline>
        </w:drawing>
      </w:r>
    </w:p>
    <w:p w:rsidR="00DA78A3" w:rsidRPr="00DA78A3" w:rsidRDefault="00DA78A3" w:rsidP="00DA78A3">
      <w:pPr>
        <w:ind w:left="420"/>
        <w:rPr>
          <w:sz w:val="24"/>
          <w:szCs w:val="24"/>
        </w:rPr>
      </w:pPr>
      <w:r w:rsidRPr="00DA78A3">
        <w:rPr>
          <w:sz w:val="24"/>
          <w:szCs w:val="24"/>
        </w:rPr>
        <w:t>设置值时弹出规则选择对话框：</w:t>
      </w:r>
    </w:p>
    <w:p w:rsidR="00DA78A3" w:rsidRPr="00400238" w:rsidRDefault="00DA78A3" w:rsidP="00DA78A3">
      <w:pPr>
        <w:widowControl/>
        <w:jc w:val="center"/>
        <w:rPr>
          <w:rFonts w:ascii="Verdana" w:hAnsi="Verdana" w:cs="宋体"/>
          <w:color w:val="000000"/>
          <w:kern w:val="0"/>
          <w:sz w:val="20"/>
          <w:szCs w:val="20"/>
        </w:rPr>
      </w:pPr>
      <w:r>
        <w:rPr>
          <w:rFonts w:ascii="Verdana" w:hAnsi="Verdana" w:cs="宋体"/>
          <w:noProof/>
          <w:color w:val="000000"/>
          <w:kern w:val="0"/>
          <w:sz w:val="20"/>
          <w:szCs w:val="20"/>
        </w:rPr>
        <w:drawing>
          <wp:inline distT="0" distB="0" distL="0" distR="0">
            <wp:extent cx="1790700" cy="2390775"/>
            <wp:effectExtent l="19050" t="0" r="0" b="0"/>
            <wp:docPr id="90" name="图片 90" descr="Catch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atch35"/>
                    <pic:cNvPicPr>
                      <a:picLocks noChangeAspect="1" noChangeArrowheads="1"/>
                    </pic:cNvPicPr>
                  </pic:nvPicPr>
                  <pic:blipFill>
                    <a:blip r:embed="rId15" cstate="print"/>
                    <a:srcRect/>
                    <a:stretch>
                      <a:fillRect/>
                    </a:stretch>
                  </pic:blipFill>
                  <pic:spPr bwMode="auto">
                    <a:xfrm>
                      <a:off x="0" y="0"/>
                      <a:ext cx="1790700" cy="2390775"/>
                    </a:xfrm>
                    <a:prstGeom prst="rect">
                      <a:avLst/>
                    </a:prstGeom>
                    <a:noFill/>
                    <a:ln w="9525">
                      <a:noFill/>
                      <a:miter lim="800000"/>
                      <a:headEnd/>
                      <a:tailEnd/>
                    </a:ln>
                  </pic:spPr>
                </pic:pic>
              </a:graphicData>
            </a:graphic>
          </wp:inline>
        </w:drawing>
      </w:r>
    </w:p>
    <w:p w:rsidR="00EF4519" w:rsidRPr="000B4E42" w:rsidRDefault="00DA78A3" w:rsidP="000B4E42">
      <w:pPr>
        <w:ind w:left="420"/>
        <w:rPr>
          <w:sz w:val="24"/>
          <w:szCs w:val="24"/>
        </w:rPr>
      </w:pPr>
      <w:proofErr w:type="gramStart"/>
      <w:r w:rsidRPr="00DA78A3">
        <w:rPr>
          <w:rFonts w:hint="eastAsia"/>
          <w:sz w:val="24"/>
          <w:szCs w:val="24"/>
        </w:rPr>
        <w:t>勾选所需</w:t>
      </w:r>
      <w:proofErr w:type="gramEnd"/>
      <w:r w:rsidRPr="00DA78A3">
        <w:rPr>
          <w:rFonts w:hint="eastAsia"/>
          <w:sz w:val="24"/>
          <w:szCs w:val="24"/>
        </w:rPr>
        <w:t>规则，支持多选。这些选中规则即可在脚本引擎解析时调用，来对语义脚本进行处理。</w:t>
      </w:r>
    </w:p>
    <w:p w:rsidR="00AE028D" w:rsidRDefault="00AE028D" w:rsidP="001D4A25">
      <w:pPr>
        <w:pStyle w:val="1"/>
        <w:numPr>
          <w:ilvl w:val="0"/>
          <w:numId w:val="2"/>
        </w:numPr>
      </w:pPr>
      <w:bookmarkStart w:id="18" w:name="_Toc418610925"/>
      <w:r w:rsidRPr="00AE028D">
        <w:rPr>
          <w:rFonts w:hint="eastAsia"/>
        </w:rPr>
        <w:lastRenderedPageBreak/>
        <w:t>语义提供者扩展</w:t>
      </w:r>
      <w:bookmarkEnd w:id="18"/>
    </w:p>
    <w:p w:rsidR="00855898" w:rsidRPr="00855898" w:rsidRDefault="00855898" w:rsidP="00855898">
      <w:pPr>
        <w:ind w:firstLine="420"/>
        <w:rPr>
          <w:sz w:val="24"/>
          <w:szCs w:val="24"/>
        </w:rPr>
      </w:pPr>
      <w:r w:rsidRPr="00855898">
        <w:rPr>
          <w:rFonts w:hint="eastAsia"/>
          <w:sz w:val="24"/>
          <w:szCs w:val="24"/>
        </w:rPr>
        <w:t>语义提供者，表述了一类取数方式，或者说如何提供数据的方式。在语义模型中，语义提供者负责把一类业务取</w:t>
      </w:r>
      <w:proofErr w:type="gramStart"/>
      <w:r w:rsidRPr="00855898">
        <w:rPr>
          <w:rFonts w:hint="eastAsia"/>
          <w:sz w:val="24"/>
          <w:szCs w:val="24"/>
        </w:rPr>
        <w:t>数过程</w:t>
      </w:r>
      <w:proofErr w:type="gramEnd"/>
      <w:r w:rsidRPr="00855898">
        <w:rPr>
          <w:rFonts w:hint="eastAsia"/>
          <w:sz w:val="24"/>
          <w:szCs w:val="24"/>
        </w:rPr>
        <w:t>以语义脚本的形式描述出来。</w:t>
      </w:r>
    </w:p>
    <w:p w:rsidR="00B35303" w:rsidRPr="00B35303" w:rsidRDefault="00B35303" w:rsidP="00B35303">
      <w:pPr>
        <w:pStyle w:val="a5"/>
        <w:keepNext/>
        <w:keepLines/>
        <w:numPr>
          <w:ilvl w:val="0"/>
          <w:numId w:val="6"/>
        </w:numPr>
        <w:spacing w:before="260" w:after="260" w:line="416" w:lineRule="auto"/>
        <w:ind w:firstLineChars="0"/>
        <w:outlineLvl w:val="1"/>
        <w:rPr>
          <w:rFonts w:asciiTheme="majorHAnsi" w:eastAsiaTheme="majorEastAsia" w:hAnsiTheme="majorHAnsi" w:cstheme="majorBidi"/>
          <w:b/>
          <w:bCs/>
          <w:vanish/>
          <w:sz w:val="32"/>
          <w:szCs w:val="32"/>
        </w:rPr>
      </w:pPr>
      <w:bookmarkStart w:id="19" w:name="_Toc418609020"/>
      <w:bookmarkStart w:id="20" w:name="_Toc418610837"/>
      <w:bookmarkStart w:id="21" w:name="_Toc418610877"/>
      <w:bookmarkStart w:id="22" w:name="_Toc418610926"/>
      <w:bookmarkEnd w:id="19"/>
      <w:bookmarkEnd w:id="20"/>
      <w:bookmarkEnd w:id="21"/>
      <w:bookmarkEnd w:id="22"/>
    </w:p>
    <w:p w:rsidR="00610F0F" w:rsidRDefault="00610F0F" w:rsidP="00B35303">
      <w:pPr>
        <w:pStyle w:val="2"/>
        <w:numPr>
          <w:ilvl w:val="1"/>
          <w:numId w:val="6"/>
        </w:numPr>
      </w:pPr>
      <w:bookmarkStart w:id="23" w:name="_Toc418610927"/>
      <w:r>
        <w:rPr>
          <w:rFonts w:hint="eastAsia"/>
        </w:rPr>
        <w:t>接口</w:t>
      </w:r>
      <w:bookmarkEnd w:id="23"/>
    </w:p>
    <w:p w:rsidR="00B35770" w:rsidRPr="00B35770" w:rsidRDefault="00B35770" w:rsidP="00B35770">
      <w:pPr>
        <w:widowControl/>
        <w:ind w:firstLine="420"/>
        <w:jc w:val="left"/>
        <w:rPr>
          <w:rFonts w:asciiTheme="minorEastAsia" w:hAnsiTheme="minorEastAsia"/>
          <w:sz w:val="24"/>
          <w:szCs w:val="24"/>
        </w:rPr>
      </w:pPr>
      <w:r w:rsidRPr="00B35770">
        <w:rPr>
          <w:rFonts w:asciiTheme="minorEastAsia" w:hAnsiTheme="minorEastAsia" w:hint="eastAsia"/>
          <w:sz w:val="24"/>
          <w:szCs w:val="24"/>
        </w:rPr>
        <w:t>语义提供者包括NC元数据、DW元数据、以及语义脚本和业务代码扩展提供者。</w:t>
      </w:r>
    </w:p>
    <w:p w:rsidR="00B35770" w:rsidRPr="00B35770" w:rsidRDefault="00B35770" w:rsidP="00B35770">
      <w:pPr>
        <w:widowControl/>
        <w:jc w:val="left"/>
        <w:rPr>
          <w:rFonts w:asciiTheme="minorEastAsia" w:hAnsiTheme="minorEastAsia"/>
          <w:sz w:val="24"/>
          <w:szCs w:val="24"/>
        </w:rPr>
      </w:pPr>
      <w:r w:rsidRPr="00B35770">
        <w:rPr>
          <w:rFonts w:asciiTheme="minorEastAsia" w:hAnsiTheme="minorEastAsia" w:hint="eastAsia"/>
          <w:sz w:val="24"/>
          <w:szCs w:val="24"/>
        </w:rPr>
        <w:t>提供</w:t>
      </w:r>
      <w:proofErr w:type="gramStart"/>
      <w:r w:rsidRPr="00B35770">
        <w:rPr>
          <w:rFonts w:asciiTheme="minorEastAsia" w:hAnsiTheme="minorEastAsia" w:hint="eastAsia"/>
          <w:sz w:val="24"/>
          <w:szCs w:val="24"/>
        </w:rPr>
        <w:t>总帐</w:t>
      </w:r>
      <w:proofErr w:type="gramEnd"/>
      <w:r w:rsidRPr="00B35770">
        <w:rPr>
          <w:rFonts w:asciiTheme="minorEastAsia" w:hAnsiTheme="minorEastAsia" w:hint="eastAsia"/>
          <w:sz w:val="24"/>
          <w:szCs w:val="24"/>
        </w:rPr>
        <w:t>、HR、供应链、报表等业务数据扩展。其整个体系结构可由下图表示：</w:t>
      </w:r>
    </w:p>
    <w:p w:rsidR="00B35770" w:rsidRPr="00B35770" w:rsidRDefault="00483D34" w:rsidP="00B35770">
      <w:pPr>
        <w:widowControl/>
        <w:jc w:val="center"/>
        <w:rPr>
          <w:rFonts w:asciiTheme="minorEastAsia" w:hAnsiTheme="minorEastAsia"/>
          <w:sz w:val="24"/>
          <w:szCs w:val="24"/>
        </w:rPr>
      </w:pPr>
      <w:r>
        <w:rPr>
          <w:noProof/>
        </w:rPr>
        <w:drawing>
          <wp:inline distT="0" distB="0" distL="0" distR="0" wp14:anchorId="706855A4" wp14:editId="3CB81D7D">
            <wp:extent cx="4582571" cy="36212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95651" cy="3631621"/>
                    </a:xfrm>
                    <a:prstGeom prst="rect">
                      <a:avLst/>
                    </a:prstGeom>
                  </pic:spPr>
                </pic:pic>
              </a:graphicData>
            </a:graphic>
          </wp:inline>
        </w:drawing>
      </w:r>
    </w:p>
    <w:p w:rsidR="00B35770" w:rsidRPr="00B35770" w:rsidRDefault="00B35770" w:rsidP="00B35770">
      <w:pPr>
        <w:widowControl/>
        <w:jc w:val="left"/>
        <w:rPr>
          <w:rFonts w:asciiTheme="minorEastAsia" w:hAnsiTheme="minorEastAsia"/>
          <w:sz w:val="24"/>
          <w:szCs w:val="24"/>
        </w:rPr>
      </w:pPr>
      <w:r w:rsidRPr="00B35770">
        <w:rPr>
          <w:rFonts w:asciiTheme="minorEastAsia" w:hAnsiTheme="minorEastAsia" w:hint="eastAsia"/>
          <w:sz w:val="24"/>
          <w:szCs w:val="24"/>
        </w:rPr>
        <w:t>其中，Provider是语义提供者的接口；</w:t>
      </w:r>
    </w:p>
    <w:p w:rsidR="00B35770" w:rsidRPr="00B35770" w:rsidRDefault="00B35770" w:rsidP="00B35770">
      <w:pPr>
        <w:widowControl/>
        <w:jc w:val="left"/>
        <w:rPr>
          <w:rFonts w:asciiTheme="minorEastAsia" w:hAnsiTheme="minorEastAsia"/>
          <w:sz w:val="24"/>
          <w:szCs w:val="24"/>
        </w:rPr>
      </w:pPr>
      <w:proofErr w:type="spellStart"/>
      <w:r w:rsidRPr="00B35770">
        <w:rPr>
          <w:rFonts w:asciiTheme="minorEastAsia" w:hAnsiTheme="minorEastAsia"/>
          <w:sz w:val="24"/>
          <w:szCs w:val="24"/>
        </w:rPr>
        <w:t>SemanticProvider</w:t>
      </w:r>
      <w:proofErr w:type="spellEnd"/>
      <w:r w:rsidRPr="00B35770">
        <w:rPr>
          <w:rFonts w:asciiTheme="minorEastAsia" w:hAnsiTheme="minorEastAsia" w:hint="eastAsia"/>
          <w:sz w:val="24"/>
          <w:szCs w:val="24"/>
        </w:rPr>
        <w:t>是基础扩展抽象类，对能把取</w:t>
      </w:r>
      <w:proofErr w:type="gramStart"/>
      <w:r w:rsidRPr="00B35770">
        <w:rPr>
          <w:rFonts w:asciiTheme="minorEastAsia" w:hAnsiTheme="minorEastAsia" w:hint="eastAsia"/>
          <w:sz w:val="24"/>
          <w:szCs w:val="24"/>
        </w:rPr>
        <w:t>数过程</w:t>
      </w:r>
      <w:proofErr w:type="gramEnd"/>
      <w:r w:rsidRPr="00B35770">
        <w:rPr>
          <w:rFonts w:asciiTheme="minorEastAsia" w:hAnsiTheme="minorEastAsia" w:hint="eastAsia"/>
          <w:sz w:val="24"/>
          <w:szCs w:val="24"/>
        </w:rPr>
        <w:t>以脚本形式描述的语义提供者可继承此类；</w:t>
      </w:r>
    </w:p>
    <w:p w:rsidR="00B35770" w:rsidRPr="00B35770" w:rsidRDefault="00B35770" w:rsidP="00B35770">
      <w:pPr>
        <w:widowControl/>
        <w:jc w:val="left"/>
        <w:rPr>
          <w:rFonts w:asciiTheme="minorEastAsia" w:hAnsiTheme="minorEastAsia"/>
          <w:sz w:val="24"/>
          <w:szCs w:val="24"/>
        </w:rPr>
      </w:pPr>
      <w:proofErr w:type="spellStart"/>
      <w:r w:rsidRPr="00B35770">
        <w:rPr>
          <w:rFonts w:asciiTheme="minorEastAsia" w:hAnsiTheme="minorEastAsia"/>
          <w:sz w:val="24"/>
          <w:szCs w:val="24"/>
        </w:rPr>
        <w:t>SemanticDataProvider</w:t>
      </w:r>
      <w:proofErr w:type="spellEnd"/>
      <w:r w:rsidRPr="00B35770">
        <w:rPr>
          <w:rFonts w:asciiTheme="minorEastAsia" w:hAnsiTheme="minorEastAsia" w:hint="eastAsia"/>
          <w:sz w:val="24"/>
          <w:szCs w:val="24"/>
        </w:rPr>
        <w:t>是语义数据扩展抽象类，对不能以脚本形式描述取数过程，只能提供二维数据的提供者，可继承此类。</w:t>
      </w:r>
    </w:p>
    <w:p w:rsidR="00B35770" w:rsidRPr="00B35770" w:rsidRDefault="00B35770" w:rsidP="00B35770">
      <w:pPr>
        <w:widowControl/>
        <w:jc w:val="left"/>
        <w:rPr>
          <w:rFonts w:asciiTheme="minorEastAsia" w:hAnsiTheme="minorEastAsia"/>
          <w:sz w:val="24"/>
          <w:szCs w:val="24"/>
        </w:rPr>
      </w:pPr>
      <w:proofErr w:type="spellStart"/>
      <w:r w:rsidRPr="00B35770">
        <w:rPr>
          <w:rFonts w:asciiTheme="minorEastAsia" w:hAnsiTheme="minorEastAsia"/>
          <w:sz w:val="24"/>
          <w:szCs w:val="24"/>
        </w:rPr>
        <w:t>SemanticSqlProvider</w:t>
      </w:r>
      <w:proofErr w:type="spellEnd"/>
      <w:r w:rsidRPr="00B35770">
        <w:rPr>
          <w:rFonts w:asciiTheme="minorEastAsia" w:hAnsiTheme="minorEastAsia"/>
          <w:sz w:val="24"/>
          <w:szCs w:val="24"/>
        </w:rPr>
        <w:t>适用于提供者在运行时根据执行环境context返回不同取数</w:t>
      </w:r>
      <w:proofErr w:type="spellStart"/>
      <w:r w:rsidRPr="00B35770">
        <w:rPr>
          <w:rFonts w:asciiTheme="minorEastAsia" w:hAnsiTheme="minorEastAsia"/>
          <w:sz w:val="24"/>
          <w:szCs w:val="24"/>
          <w:u w:val="single"/>
        </w:rPr>
        <w:t>sql</w:t>
      </w:r>
      <w:proofErr w:type="spellEnd"/>
    </w:p>
    <w:p w:rsidR="00B35770" w:rsidRPr="00B35770" w:rsidRDefault="00B35770" w:rsidP="00B35770">
      <w:pPr>
        <w:widowControl/>
        <w:jc w:val="left"/>
        <w:rPr>
          <w:rFonts w:asciiTheme="minorEastAsia" w:hAnsiTheme="minorEastAsia"/>
          <w:sz w:val="24"/>
          <w:szCs w:val="24"/>
        </w:rPr>
      </w:pPr>
      <w:r w:rsidRPr="00B35770">
        <w:rPr>
          <w:rFonts w:asciiTheme="minorEastAsia" w:hAnsiTheme="minorEastAsia"/>
          <w:sz w:val="24"/>
          <w:szCs w:val="24"/>
        </w:rPr>
        <w:t xml:space="preserve">  与</w:t>
      </w:r>
      <w:proofErr w:type="spellStart"/>
      <w:r w:rsidRPr="00B35770">
        <w:rPr>
          <w:rFonts w:asciiTheme="minorEastAsia" w:hAnsiTheme="minorEastAsia"/>
          <w:sz w:val="24"/>
          <w:szCs w:val="24"/>
        </w:rPr>
        <w:t>SqlProvider</w:t>
      </w:r>
      <w:proofErr w:type="spellEnd"/>
      <w:r w:rsidRPr="00B35770">
        <w:rPr>
          <w:rFonts w:asciiTheme="minorEastAsia" w:hAnsiTheme="minorEastAsia"/>
          <w:sz w:val="24"/>
          <w:szCs w:val="24"/>
        </w:rPr>
        <w:t>的区别在于：</w:t>
      </w:r>
    </w:p>
    <w:p w:rsidR="00B35770" w:rsidRPr="00B35770" w:rsidRDefault="00B35770" w:rsidP="00B35770">
      <w:pPr>
        <w:widowControl/>
        <w:jc w:val="left"/>
        <w:rPr>
          <w:rFonts w:asciiTheme="minorEastAsia" w:hAnsiTheme="minorEastAsia"/>
          <w:sz w:val="24"/>
          <w:szCs w:val="24"/>
        </w:rPr>
      </w:pPr>
      <w:r w:rsidRPr="00B35770">
        <w:rPr>
          <w:rFonts w:asciiTheme="minorEastAsia" w:hAnsiTheme="minorEastAsia"/>
          <w:sz w:val="24"/>
          <w:szCs w:val="24"/>
        </w:rPr>
        <w:t xml:space="preserve">     </w:t>
      </w:r>
      <w:proofErr w:type="spellStart"/>
      <w:r w:rsidRPr="00B35770">
        <w:rPr>
          <w:rFonts w:asciiTheme="minorEastAsia" w:hAnsiTheme="minorEastAsia"/>
          <w:sz w:val="24"/>
          <w:szCs w:val="24"/>
        </w:rPr>
        <w:t>SqlProvider</w:t>
      </w:r>
      <w:proofErr w:type="spellEnd"/>
      <w:r w:rsidRPr="00B35770">
        <w:rPr>
          <w:rFonts w:asciiTheme="minorEastAsia" w:hAnsiTheme="minorEastAsia"/>
          <w:sz w:val="24"/>
          <w:szCs w:val="24"/>
        </w:rPr>
        <w:t>的</w:t>
      </w:r>
      <w:proofErr w:type="spellStart"/>
      <w:r w:rsidRPr="00B35770">
        <w:rPr>
          <w:rFonts w:asciiTheme="minorEastAsia" w:hAnsiTheme="minorEastAsia"/>
          <w:sz w:val="24"/>
          <w:szCs w:val="24"/>
          <w:u w:val="single"/>
        </w:rPr>
        <w:t>sql</w:t>
      </w:r>
      <w:proofErr w:type="spellEnd"/>
      <w:r w:rsidRPr="00B35770">
        <w:rPr>
          <w:rFonts w:asciiTheme="minorEastAsia" w:hAnsiTheme="minorEastAsia"/>
          <w:sz w:val="24"/>
          <w:szCs w:val="24"/>
        </w:rPr>
        <w:t>结构在定义态已经确定；</w:t>
      </w:r>
    </w:p>
    <w:p w:rsidR="00B35770" w:rsidRPr="00B35770" w:rsidRDefault="00B35770" w:rsidP="00B35770">
      <w:pPr>
        <w:widowControl/>
        <w:jc w:val="left"/>
        <w:rPr>
          <w:rFonts w:asciiTheme="minorEastAsia" w:hAnsiTheme="minorEastAsia"/>
          <w:sz w:val="24"/>
          <w:szCs w:val="24"/>
          <w:u w:val="single"/>
        </w:rPr>
      </w:pPr>
      <w:r w:rsidRPr="00B35770">
        <w:rPr>
          <w:rFonts w:asciiTheme="minorEastAsia" w:hAnsiTheme="minorEastAsia"/>
          <w:sz w:val="24"/>
          <w:szCs w:val="24"/>
        </w:rPr>
        <w:t xml:space="preserve">     </w:t>
      </w:r>
      <w:proofErr w:type="spellStart"/>
      <w:r w:rsidRPr="00B35770">
        <w:rPr>
          <w:rFonts w:asciiTheme="minorEastAsia" w:hAnsiTheme="minorEastAsia"/>
          <w:sz w:val="24"/>
          <w:szCs w:val="24"/>
        </w:rPr>
        <w:t>SemanticSqlProvider</w:t>
      </w:r>
      <w:proofErr w:type="spellEnd"/>
      <w:r w:rsidRPr="00B35770">
        <w:rPr>
          <w:rFonts w:asciiTheme="minorEastAsia" w:hAnsiTheme="minorEastAsia"/>
          <w:sz w:val="24"/>
          <w:szCs w:val="24"/>
        </w:rPr>
        <w:t>是在运行时，经过一系列业务处理，返回最终取数</w:t>
      </w:r>
      <w:proofErr w:type="spellStart"/>
      <w:r w:rsidRPr="00B35770">
        <w:rPr>
          <w:rFonts w:asciiTheme="minorEastAsia" w:hAnsiTheme="minorEastAsia"/>
          <w:sz w:val="24"/>
          <w:szCs w:val="24"/>
          <w:u w:val="single"/>
        </w:rPr>
        <w:t>sql</w:t>
      </w:r>
      <w:proofErr w:type="spellEnd"/>
      <w:r w:rsidRPr="00B35770">
        <w:rPr>
          <w:rFonts w:asciiTheme="minorEastAsia" w:hAnsiTheme="minorEastAsia" w:hint="eastAsia"/>
          <w:sz w:val="24"/>
          <w:szCs w:val="24"/>
          <w:u w:val="single"/>
        </w:rPr>
        <w:t>.</w:t>
      </w:r>
    </w:p>
    <w:p w:rsidR="00B35770" w:rsidRPr="00B35770" w:rsidRDefault="00B35770" w:rsidP="00B35770">
      <w:pPr>
        <w:widowControl/>
        <w:jc w:val="left"/>
        <w:rPr>
          <w:rFonts w:asciiTheme="minorEastAsia" w:hAnsiTheme="minorEastAsia"/>
          <w:sz w:val="24"/>
          <w:szCs w:val="24"/>
        </w:rPr>
      </w:pPr>
    </w:p>
    <w:p w:rsidR="00B35770" w:rsidRPr="00B35770" w:rsidRDefault="00B35770" w:rsidP="00B35770">
      <w:pPr>
        <w:widowControl/>
        <w:jc w:val="left"/>
        <w:rPr>
          <w:rFonts w:asciiTheme="minorEastAsia" w:hAnsiTheme="minorEastAsia"/>
          <w:sz w:val="24"/>
          <w:szCs w:val="24"/>
        </w:rPr>
      </w:pPr>
      <w:r w:rsidRPr="00B35770">
        <w:rPr>
          <w:rFonts w:asciiTheme="minorEastAsia" w:hAnsiTheme="minorEastAsia" w:hint="eastAsia"/>
          <w:sz w:val="24"/>
          <w:szCs w:val="24"/>
        </w:rPr>
        <w:t>上述图中，蓝色代表具体实现类。</w:t>
      </w:r>
    </w:p>
    <w:p w:rsidR="00B35770" w:rsidRPr="00B35770" w:rsidRDefault="00B35770" w:rsidP="00B35770">
      <w:pPr>
        <w:widowControl/>
        <w:jc w:val="left"/>
        <w:rPr>
          <w:rFonts w:asciiTheme="minorEastAsia" w:hAnsiTheme="minorEastAsia"/>
          <w:sz w:val="24"/>
          <w:szCs w:val="24"/>
        </w:rPr>
      </w:pPr>
    </w:p>
    <w:p w:rsidR="00B35770" w:rsidRPr="00B35770" w:rsidRDefault="00B35770" w:rsidP="00B35770">
      <w:pPr>
        <w:rPr>
          <w:rFonts w:asciiTheme="minorEastAsia" w:hAnsiTheme="minorEastAsia"/>
          <w:sz w:val="24"/>
          <w:szCs w:val="24"/>
        </w:rPr>
      </w:pPr>
      <w:r w:rsidRPr="00B35770">
        <w:rPr>
          <w:rFonts w:asciiTheme="minorEastAsia" w:hAnsiTheme="minorEastAsia" w:hint="eastAsia"/>
          <w:sz w:val="24"/>
          <w:szCs w:val="24"/>
        </w:rPr>
        <w:t>通过以上的介绍我们可以得知，Provider定义了语义提供者的接口规范，</w:t>
      </w:r>
      <w:proofErr w:type="spellStart"/>
      <w:r w:rsidRPr="00B35770">
        <w:rPr>
          <w:rFonts w:asciiTheme="minorEastAsia" w:hAnsiTheme="minorEastAsia"/>
          <w:sz w:val="24"/>
          <w:szCs w:val="24"/>
        </w:rPr>
        <w:t>SemanticProvider</w:t>
      </w:r>
      <w:proofErr w:type="spellEnd"/>
      <w:r w:rsidRPr="00B35770">
        <w:rPr>
          <w:rFonts w:asciiTheme="minorEastAsia" w:hAnsiTheme="minorEastAsia" w:hint="eastAsia"/>
          <w:sz w:val="24"/>
          <w:szCs w:val="24"/>
        </w:rPr>
        <w:t>、</w:t>
      </w:r>
      <w:proofErr w:type="spellStart"/>
      <w:r w:rsidRPr="00B35770">
        <w:rPr>
          <w:rFonts w:asciiTheme="minorEastAsia" w:hAnsiTheme="minorEastAsia"/>
          <w:sz w:val="24"/>
          <w:szCs w:val="24"/>
        </w:rPr>
        <w:t>SemanticDataProvider</w:t>
      </w:r>
      <w:proofErr w:type="spellEnd"/>
      <w:r w:rsidRPr="00B35770">
        <w:rPr>
          <w:rFonts w:asciiTheme="minorEastAsia" w:hAnsiTheme="minorEastAsia" w:hint="eastAsia"/>
          <w:sz w:val="24"/>
          <w:szCs w:val="24"/>
        </w:rPr>
        <w:t>、</w:t>
      </w:r>
      <w:proofErr w:type="spellStart"/>
      <w:r w:rsidRPr="00B35770">
        <w:rPr>
          <w:rFonts w:asciiTheme="minorEastAsia" w:hAnsiTheme="minorEastAsia"/>
          <w:sz w:val="24"/>
          <w:szCs w:val="24"/>
        </w:rPr>
        <w:t>SemanticSqlProvider</w:t>
      </w:r>
      <w:proofErr w:type="spellEnd"/>
      <w:r w:rsidRPr="00B35770">
        <w:rPr>
          <w:rFonts w:asciiTheme="minorEastAsia" w:hAnsiTheme="minorEastAsia" w:hint="eastAsia"/>
          <w:sz w:val="24"/>
          <w:szCs w:val="24"/>
        </w:rPr>
        <w:t>则是我们具体实现提供者时要继承的抽象类。现</w:t>
      </w:r>
      <w:r w:rsidRPr="00B35770">
        <w:rPr>
          <w:rFonts w:asciiTheme="minorEastAsia" w:hAnsiTheme="minorEastAsia" w:hint="eastAsia"/>
          <w:sz w:val="24"/>
          <w:szCs w:val="24"/>
        </w:rPr>
        <w:lastRenderedPageBreak/>
        <w:t>对这四个类的主要接口做重点介绍。</w:t>
      </w:r>
    </w:p>
    <w:p w:rsidR="00B35770" w:rsidRPr="00B35770" w:rsidRDefault="00B35770" w:rsidP="00B35770">
      <w:pPr>
        <w:numPr>
          <w:ilvl w:val="0"/>
          <w:numId w:val="9"/>
        </w:numPr>
        <w:rPr>
          <w:rFonts w:asciiTheme="minorEastAsia" w:hAnsiTheme="minorEastAsia"/>
          <w:sz w:val="24"/>
          <w:szCs w:val="24"/>
        </w:rPr>
      </w:pPr>
      <w:r w:rsidRPr="00B35770">
        <w:rPr>
          <w:rFonts w:asciiTheme="minorEastAsia" w:hAnsiTheme="minorEastAsia" w:hint="eastAsia"/>
          <w:sz w:val="24"/>
          <w:szCs w:val="24"/>
        </w:rPr>
        <w:t>Provider</w:t>
      </w:r>
    </w:p>
    <w:p w:rsidR="00B35770" w:rsidRDefault="00B35770" w:rsidP="00B35770"/>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0"/>
        <w:gridCol w:w="3600"/>
      </w:tblGrid>
      <w:tr w:rsidR="00B35770" w:rsidRPr="00FA0B7F" w:rsidTr="006A2573">
        <w:tc>
          <w:tcPr>
            <w:tcW w:w="4320" w:type="dxa"/>
            <w:shd w:val="clear" w:color="auto" w:fill="CCCCCC"/>
            <w:vAlign w:val="center"/>
          </w:tcPr>
          <w:p w:rsidR="00B35770" w:rsidRPr="00FA0B7F" w:rsidRDefault="00B35770" w:rsidP="006A2573">
            <w:pPr>
              <w:jc w:val="center"/>
              <w:rPr>
                <w:b/>
              </w:rPr>
            </w:pPr>
            <w:r w:rsidRPr="00FA0B7F">
              <w:rPr>
                <w:rFonts w:hint="eastAsia"/>
                <w:b/>
              </w:rPr>
              <w:t>接口方法</w:t>
            </w:r>
          </w:p>
        </w:tc>
        <w:tc>
          <w:tcPr>
            <w:tcW w:w="3600" w:type="dxa"/>
            <w:shd w:val="clear" w:color="auto" w:fill="CCCCCC"/>
            <w:vAlign w:val="center"/>
          </w:tcPr>
          <w:p w:rsidR="00B35770" w:rsidRPr="00FA0B7F" w:rsidRDefault="00B35770" w:rsidP="006A2573">
            <w:pPr>
              <w:jc w:val="center"/>
              <w:rPr>
                <w:b/>
              </w:rPr>
            </w:pPr>
            <w:r w:rsidRPr="00FA0B7F">
              <w:rPr>
                <w:rFonts w:hint="eastAsia"/>
                <w:b/>
              </w:rPr>
              <w:t>方法说明</w:t>
            </w:r>
          </w:p>
        </w:tc>
      </w:tr>
      <w:tr w:rsidR="00B35770" w:rsidTr="006A2573">
        <w:tc>
          <w:tcPr>
            <w:tcW w:w="4320" w:type="dxa"/>
          </w:tcPr>
          <w:p w:rsidR="00B35770" w:rsidRPr="00707112" w:rsidRDefault="00B35770" w:rsidP="006A2573">
            <w:r w:rsidRPr="00707112">
              <w:t xml:space="preserve">String </w:t>
            </w:r>
            <w:r>
              <w:rPr>
                <w:rFonts w:hint="eastAsia"/>
              </w:rPr>
              <w:t xml:space="preserve"> </w:t>
            </w:r>
            <w:proofErr w:type="spellStart"/>
            <w:r w:rsidRPr="00707112">
              <w:t>getCode</w:t>
            </w:r>
            <w:proofErr w:type="spellEnd"/>
            <w:r w:rsidRPr="00707112">
              <w:t>()</w:t>
            </w:r>
          </w:p>
        </w:tc>
        <w:tc>
          <w:tcPr>
            <w:tcW w:w="3600" w:type="dxa"/>
          </w:tcPr>
          <w:p w:rsidR="00B35770" w:rsidRPr="008B5D73" w:rsidRDefault="00B35770" w:rsidP="006A2573">
            <w:r w:rsidRPr="008B5D73">
              <w:rPr>
                <w:rFonts w:hint="eastAsia"/>
              </w:rPr>
              <w:t>获取编码</w:t>
            </w:r>
            <w:r>
              <w:rPr>
                <w:rFonts w:hint="eastAsia"/>
              </w:rPr>
              <w:t>。该编码用于标示语义提供者</w:t>
            </w:r>
          </w:p>
        </w:tc>
      </w:tr>
      <w:tr w:rsidR="00B35770" w:rsidTr="006A2573">
        <w:tc>
          <w:tcPr>
            <w:tcW w:w="4320" w:type="dxa"/>
          </w:tcPr>
          <w:p w:rsidR="00B35770" w:rsidRPr="00707112" w:rsidRDefault="00B35770" w:rsidP="006A2573">
            <w:pPr>
              <w:ind w:left="105" w:hangingChars="50" w:hanging="105"/>
            </w:pPr>
            <w:proofErr w:type="spellStart"/>
            <w:r w:rsidRPr="00707112">
              <w:t>MetaData</w:t>
            </w:r>
            <w:proofErr w:type="spellEnd"/>
            <w:r w:rsidRPr="00707112">
              <w:t xml:space="preserve"> </w:t>
            </w:r>
            <w:r>
              <w:rPr>
                <w:rFonts w:hint="eastAsia"/>
              </w:rPr>
              <w:t xml:space="preserve"> </w:t>
            </w:r>
            <w:proofErr w:type="spellStart"/>
            <w:r w:rsidRPr="00707112">
              <w:t>getMetaData</w:t>
            </w:r>
            <w:proofErr w:type="spellEnd"/>
            <w:r w:rsidRPr="00707112">
              <w:t>()</w:t>
            </w:r>
          </w:p>
        </w:tc>
        <w:tc>
          <w:tcPr>
            <w:tcW w:w="3600" w:type="dxa"/>
          </w:tcPr>
          <w:p w:rsidR="00B35770" w:rsidRDefault="00B35770" w:rsidP="006A2573">
            <w:r>
              <w:rPr>
                <w:rFonts w:hint="eastAsia"/>
              </w:rPr>
              <w:t>获取元数据。元数据中包含了该提供者提供的数据的描述信息，例如：字段名、字段数据类型、字段精度</w:t>
            </w:r>
            <w:r>
              <w:rPr>
                <w:rFonts w:hint="eastAsia"/>
              </w:rPr>
              <w:t xml:space="preserve"> </w:t>
            </w:r>
            <w:r>
              <w:rPr>
                <w:rFonts w:hint="eastAsia"/>
              </w:rPr>
              <w:t>等</w:t>
            </w:r>
          </w:p>
        </w:tc>
      </w:tr>
      <w:tr w:rsidR="00B35770" w:rsidTr="006A2573">
        <w:tc>
          <w:tcPr>
            <w:tcW w:w="4320" w:type="dxa"/>
          </w:tcPr>
          <w:p w:rsidR="00B35770" w:rsidRPr="00707112" w:rsidRDefault="00B35770" w:rsidP="006A2573">
            <w:r w:rsidRPr="00707112">
              <w:t xml:space="preserve">String </w:t>
            </w:r>
            <w:r>
              <w:rPr>
                <w:rFonts w:hint="eastAsia"/>
              </w:rPr>
              <w:t xml:space="preserve"> </w:t>
            </w:r>
            <w:proofErr w:type="spellStart"/>
            <w:r w:rsidRPr="00707112">
              <w:t>getTitle</w:t>
            </w:r>
            <w:proofErr w:type="spellEnd"/>
            <w:r w:rsidRPr="00707112">
              <w:t>()</w:t>
            </w:r>
          </w:p>
        </w:tc>
        <w:tc>
          <w:tcPr>
            <w:tcW w:w="3600" w:type="dxa"/>
          </w:tcPr>
          <w:p w:rsidR="00B35770" w:rsidRDefault="00B35770" w:rsidP="006A2573">
            <w:r>
              <w:rPr>
                <w:rFonts w:hint="eastAsia"/>
              </w:rPr>
              <w:t>获取标题，即该提供者的显示名称</w:t>
            </w:r>
          </w:p>
        </w:tc>
      </w:tr>
      <w:tr w:rsidR="00B35770" w:rsidTr="006A2573">
        <w:tc>
          <w:tcPr>
            <w:tcW w:w="4320" w:type="dxa"/>
          </w:tcPr>
          <w:p w:rsidR="00B35770" w:rsidRDefault="00B35770" w:rsidP="006A2573">
            <w:proofErr w:type="spellStart"/>
            <w:r w:rsidRPr="00707112">
              <w:t>MetaData</w:t>
            </w:r>
            <w:proofErr w:type="spellEnd"/>
            <w:r>
              <w:rPr>
                <w:rFonts w:hint="eastAsia"/>
              </w:rPr>
              <w:t xml:space="preserve"> </w:t>
            </w:r>
          </w:p>
          <w:p w:rsidR="00B35770" w:rsidRPr="00707112" w:rsidRDefault="00B35770" w:rsidP="006A2573">
            <w:proofErr w:type="spellStart"/>
            <w:r w:rsidRPr="00707112">
              <w:t>provideMetaData</w:t>
            </w:r>
            <w:proofErr w:type="spellEnd"/>
            <w:r w:rsidRPr="00707112">
              <w:t>(</w:t>
            </w:r>
            <w:proofErr w:type="spellStart"/>
            <w:r w:rsidRPr="00D62943">
              <w:t>SmartContext</w:t>
            </w:r>
            <w:proofErr w:type="spellEnd"/>
            <w:r>
              <w:rPr>
                <w:rFonts w:hint="eastAsia"/>
              </w:rPr>
              <w:t xml:space="preserve">  </w:t>
            </w:r>
            <w:r w:rsidRPr="00707112">
              <w:t>context)</w:t>
            </w:r>
          </w:p>
        </w:tc>
        <w:tc>
          <w:tcPr>
            <w:tcW w:w="3600" w:type="dxa"/>
          </w:tcPr>
          <w:p w:rsidR="00B35770" w:rsidRDefault="00B35770" w:rsidP="006A2573">
            <w:r>
              <w:rPr>
                <w:rFonts w:hint="eastAsia"/>
              </w:rPr>
              <w:t>构造元数据。</w:t>
            </w:r>
          </w:p>
          <w:p w:rsidR="00B35770" w:rsidRDefault="00B35770" w:rsidP="006A2573">
            <w:r>
              <w:rPr>
                <w:rFonts w:hint="eastAsia"/>
              </w:rPr>
              <w:t>入</w:t>
            </w:r>
            <w:proofErr w:type="gramStart"/>
            <w:r>
              <w:rPr>
                <w:rFonts w:hint="eastAsia"/>
              </w:rPr>
              <w:t>参</w:t>
            </w:r>
            <w:proofErr w:type="gramEnd"/>
            <w:r>
              <w:rPr>
                <w:rFonts w:hint="eastAsia"/>
              </w:rPr>
              <w:t>参数</w:t>
            </w:r>
            <w:r w:rsidRPr="00707112">
              <w:t>context</w:t>
            </w:r>
            <w:r>
              <w:rPr>
                <w:rFonts w:hint="eastAsia"/>
              </w:rPr>
              <w:t>是提供者构造元数据时的执行环境。</w:t>
            </w:r>
          </w:p>
          <w:p w:rsidR="00B35770" w:rsidRDefault="00B35770" w:rsidP="006A2573">
            <w:r>
              <w:rPr>
                <w:rFonts w:hint="eastAsia"/>
              </w:rPr>
              <w:t>此方法通常在设计态使用，用于重新构造元数据。</w:t>
            </w:r>
          </w:p>
        </w:tc>
      </w:tr>
      <w:tr w:rsidR="00B35770" w:rsidTr="006A2573">
        <w:tc>
          <w:tcPr>
            <w:tcW w:w="4320" w:type="dxa"/>
          </w:tcPr>
          <w:p w:rsidR="00B35770" w:rsidRPr="00707112" w:rsidRDefault="00B35770" w:rsidP="006A2573">
            <w:pPr>
              <w:ind w:left="105" w:hangingChars="50" w:hanging="105"/>
            </w:pPr>
            <w:r w:rsidRPr="00707112">
              <w:t>String</w:t>
            </w:r>
            <w:r>
              <w:rPr>
                <w:rFonts w:hint="eastAsia"/>
              </w:rPr>
              <w:t xml:space="preserve"> </w:t>
            </w:r>
            <w:r w:rsidRPr="00707112">
              <w:t xml:space="preserve"> </w:t>
            </w:r>
            <w:proofErr w:type="spellStart"/>
            <w:r w:rsidRPr="00707112">
              <w:t>provideScript</w:t>
            </w:r>
            <w:proofErr w:type="spellEnd"/>
            <w:r w:rsidRPr="00707112">
              <w:t>(</w:t>
            </w:r>
            <w:proofErr w:type="spellStart"/>
            <w:r w:rsidRPr="00D62943">
              <w:t>SmartContext</w:t>
            </w:r>
            <w:proofErr w:type="spellEnd"/>
            <w:r w:rsidRPr="00707112">
              <w:t xml:space="preserve"> </w:t>
            </w:r>
            <w:r>
              <w:rPr>
                <w:rFonts w:hint="eastAsia"/>
              </w:rPr>
              <w:t xml:space="preserve"> </w:t>
            </w:r>
            <w:r w:rsidRPr="00707112">
              <w:t>context)</w:t>
            </w:r>
          </w:p>
        </w:tc>
        <w:tc>
          <w:tcPr>
            <w:tcW w:w="3600" w:type="dxa"/>
          </w:tcPr>
          <w:p w:rsidR="00B35770" w:rsidRDefault="00B35770" w:rsidP="006A2573">
            <w:r>
              <w:rPr>
                <w:rFonts w:hint="eastAsia"/>
              </w:rPr>
              <w:t>构造语义脚本。</w:t>
            </w:r>
          </w:p>
          <w:p w:rsidR="00B35770" w:rsidRDefault="00B35770" w:rsidP="006A2573">
            <w:r>
              <w:rPr>
                <w:rFonts w:hint="eastAsia"/>
              </w:rPr>
              <w:t>入</w:t>
            </w:r>
            <w:proofErr w:type="gramStart"/>
            <w:r>
              <w:rPr>
                <w:rFonts w:hint="eastAsia"/>
              </w:rPr>
              <w:t>参</w:t>
            </w:r>
            <w:proofErr w:type="gramEnd"/>
            <w:r>
              <w:rPr>
                <w:rFonts w:hint="eastAsia"/>
              </w:rPr>
              <w:t>参数</w:t>
            </w:r>
            <w:r w:rsidRPr="00707112">
              <w:t>context</w:t>
            </w:r>
            <w:r>
              <w:rPr>
                <w:rFonts w:hint="eastAsia"/>
              </w:rPr>
              <w:t>是提供者构造脚本时的执行环境。</w:t>
            </w:r>
          </w:p>
          <w:p w:rsidR="00B35770" w:rsidRPr="00C15B3F" w:rsidRDefault="00B35770" w:rsidP="006A2573">
            <w:r>
              <w:rPr>
                <w:rFonts w:hint="eastAsia"/>
              </w:rPr>
              <w:t>此方法通常在运行态使用，用于把业务取</w:t>
            </w:r>
            <w:proofErr w:type="gramStart"/>
            <w:r>
              <w:rPr>
                <w:rFonts w:hint="eastAsia"/>
              </w:rPr>
              <w:t>数过程</w:t>
            </w:r>
            <w:proofErr w:type="gramEnd"/>
            <w:r>
              <w:rPr>
                <w:rFonts w:hint="eastAsia"/>
              </w:rPr>
              <w:t>转换为语义脚本。</w:t>
            </w:r>
          </w:p>
        </w:tc>
      </w:tr>
      <w:tr w:rsidR="00B35770" w:rsidTr="006A2573">
        <w:tc>
          <w:tcPr>
            <w:tcW w:w="4320" w:type="dxa"/>
          </w:tcPr>
          <w:p w:rsidR="00B35770" w:rsidRPr="00CE3352" w:rsidRDefault="00B35770" w:rsidP="006A2573">
            <w:r>
              <w:t>void</w:t>
            </w:r>
            <w:r w:rsidRPr="00CE3352">
              <w:t xml:space="preserve"> </w:t>
            </w:r>
            <w:r>
              <w:rPr>
                <w:rFonts w:hint="eastAsia"/>
              </w:rPr>
              <w:t xml:space="preserve"> </w:t>
            </w:r>
            <w:proofErr w:type="spellStart"/>
            <w:r w:rsidRPr="00CE3352">
              <w:t>setCode</w:t>
            </w:r>
            <w:proofErr w:type="spellEnd"/>
            <w:r w:rsidRPr="00CE3352">
              <w:t>(String code)</w:t>
            </w:r>
          </w:p>
        </w:tc>
        <w:tc>
          <w:tcPr>
            <w:tcW w:w="3600" w:type="dxa"/>
          </w:tcPr>
          <w:p w:rsidR="00B35770" w:rsidRDefault="00B35770" w:rsidP="006A2573">
            <w:r>
              <w:rPr>
                <w:rFonts w:hint="eastAsia"/>
              </w:rPr>
              <w:t>设置编码</w:t>
            </w:r>
          </w:p>
        </w:tc>
      </w:tr>
      <w:tr w:rsidR="00B35770" w:rsidTr="006A2573">
        <w:tc>
          <w:tcPr>
            <w:tcW w:w="4320" w:type="dxa"/>
          </w:tcPr>
          <w:p w:rsidR="00B35770" w:rsidRPr="00CE3352" w:rsidRDefault="00B35770" w:rsidP="006A2573">
            <w:r w:rsidRPr="00CE3352">
              <w:t xml:space="preserve">void </w:t>
            </w:r>
            <w:r>
              <w:rPr>
                <w:rFonts w:hint="eastAsia"/>
              </w:rPr>
              <w:t xml:space="preserve"> </w:t>
            </w:r>
            <w:proofErr w:type="spellStart"/>
            <w:r w:rsidRPr="00CE3352">
              <w:t>setMetaData</w:t>
            </w:r>
            <w:proofErr w:type="spellEnd"/>
            <w:r w:rsidRPr="00CE3352">
              <w:t>(</w:t>
            </w:r>
            <w:proofErr w:type="spellStart"/>
            <w:r w:rsidRPr="00CE3352">
              <w:t>MetaData</w:t>
            </w:r>
            <w:proofErr w:type="spellEnd"/>
            <w:r w:rsidRPr="00CE3352">
              <w:t xml:space="preserve"> </w:t>
            </w:r>
            <w:proofErr w:type="spellStart"/>
            <w:r w:rsidRPr="00CE3352">
              <w:t>metaData</w:t>
            </w:r>
            <w:proofErr w:type="spellEnd"/>
            <w:r w:rsidRPr="00CE3352">
              <w:t>)</w:t>
            </w:r>
          </w:p>
        </w:tc>
        <w:tc>
          <w:tcPr>
            <w:tcW w:w="3600" w:type="dxa"/>
          </w:tcPr>
          <w:p w:rsidR="00B35770" w:rsidRDefault="00B35770" w:rsidP="006A2573">
            <w:r>
              <w:rPr>
                <w:rFonts w:hint="eastAsia"/>
              </w:rPr>
              <w:t>设置元数据。</w:t>
            </w:r>
          </w:p>
          <w:p w:rsidR="00B35770" w:rsidRDefault="00B35770" w:rsidP="006A2573">
            <w:r>
              <w:rPr>
                <w:rFonts w:hint="eastAsia"/>
              </w:rPr>
              <w:t>此方法通常在设计态使用，一般是先调用</w:t>
            </w:r>
            <w:proofErr w:type="spellStart"/>
            <w:r w:rsidRPr="00707112">
              <w:t>provideMetaData</w:t>
            </w:r>
            <w:proofErr w:type="spellEnd"/>
            <w:r>
              <w:rPr>
                <w:rFonts w:hint="eastAsia"/>
              </w:rPr>
              <w:t>(context)</w:t>
            </w:r>
            <w:r>
              <w:rPr>
                <w:rFonts w:hint="eastAsia"/>
              </w:rPr>
              <w:t>构造元数据，然后调用此方法来把元数据保存在语义提供者。</w:t>
            </w:r>
          </w:p>
        </w:tc>
      </w:tr>
      <w:tr w:rsidR="00B35770" w:rsidTr="006A2573">
        <w:tc>
          <w:tcPr>
            <w:tcW w:w="4320" w:type="dxa"/>
          </w:tcPr>
          <w:p w:rsidR="00B35770" w:rsidRPr="00CE3352" w:rsidRDefault="00B35770" w:rsidP="006A2573">
            <w:r w:rsidRPr="00CE3352">
              <w:t xml:space="preserve">void </w:t>
            </w:r>
            <w:r>
              <w:rPr>
                <w:rFonts w:hint="eastAsia"/>
              </w:rPr>
              <w:t xml:space="preserve"> </w:t>
            </w:r>
            <w:proofErr w:type="spellStart"/>
            <w:r w:rsidRPr="00CE3352">
              <w:t>setTitle</w:t>
            </w:r>
            <w:proofErr w:type="spellEnd"/>
            <w:r w:rsidRPr="00CE3352">
              <w:t>(String title)</w:t>
            </w:r>
          </w:p>
        </w:tc>
        <w:tc>
          <w:tcPr>
            <w:tcW w:w="3600" w:type="dxa"/>
          </w:tcPr>
          <w:p w:rsidR="00B35770" w:rsidRDefault="00B35770" w:rsidP="006A2573">
            <w:r>
              <w:rPr>
                <w:rFonts w:hint="eastAsia"/>
              </w:rPr>
              <w:t>设置标题，即显示名</w:t>
            </w:r>
          </w:p>
        </w:tc>
      </w:tr>
    </w:tbl>
    <w:p w:rsidR="00B35770" w:rsidRPr="00C566FC" w:rsidRDefault="00B35770" w:rsidP="00B35770"/>
    <w:p w:rsidR="00B35770" w:rsidRDefault="00B35770" w:rsidP="00B35770">
      <w:pPr>
        <w:numPr>
          <w:ilvl w:val="0"/>
          <w:numId w:val="9"/>
        </w:numPr>
      </w:pPr>
      <w:proofErr w:type="spellStart"/>
      <w:r w:rsidRPr="00E2669B">
        <w:t>SemanticProvider</w:t>
      </w:r>
      <w:proofErr w:type="spellEnd"/>
    </w:p>
    <w:p w:rsidR="00B35770" w:rsidRDefault="00B35770" w:rsidP="00B35770"/>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0"/>
        <w:gridCol w:w="3600"/>
      </w:tblGrid>
      <w:tr w:rsidR="00B35770" w:rsidRPr="00FA0B7F" w:rsidTr="006A2573">
        <w:tc>
          <w:tcPr>
            <w:tcW w:w="4320" w:type="dxa"/>
            <w:shd w:val="clear" w:color="auto" w:fill="CCCCCC"/>
            <w:vAlign w:val="center"/>
          </w:tcPr>
          <w:p w:rsidR="00B35770" w:rsidRPr="00FA0B7F" w:rsidRDefault="00B35770" w:rsidP="006A2573">
            <w:pPr>
              <w:jc w:val="center"/>
              <w:rPr>
                <w:b/>
              </w:rPr>
            </w:pPr>
            <w:r w:rsidRPr="00FA0B7F">
              <w:rPr>
                <w:rFonts w:hint="eastAsia"/>
                <w:b/>
              </w:rPr>
              <w:t>接口方法</w:t>
            </w:r>
          </w:p>
        </w:tc>
        <w:tc>
          <w:tcPr>
            <w:tcW w:w="3600" w:type="dxa"/>
            <w:shd w:val="clear" w:color="auto" w:fill="CCCCCC"/>
            <w:vAlign w:val="center"/>
          </w:tcPr>
          <w:p w:rsidR="00B35770" w:rsidRPr="00FA0B7F" w:rsidRDefault="00B35770" w:rsidP="006A2573">
            <w:pPr>
              <w:jc w:val="center"/>
              <w:rPr>
                <w:b/>
              </w:rPr>
            </w:pPr>
            <w:r w:rsidRPr="00FA0B7F">
              <w:rPr>
                <w:rFonts w:hint="eastAsia"/>
                <w:b/>
              </w:rPr>
              <w:t>方法说明</w:t>
            </w:r>
          </w:p>
        </w:tc>
      </w:tr>
      <w:tr w:rsidR="00B35770" w:rsidTr="006A2573">
        <w:tc>
          <w:tcPr>
            <w:tcW w:w="4320" w:type="dxa"/>
          </w:tcPr>
          <w:p w:rsidR="00B35770" w:rsidRDefault="00B35770" w:rsidP="006A2573">
            <w:proofErr w:type="spellStart"/>
            <w:r w:rsidRPr="00163FA1">
              <w:t>MetaData</w:t>
            </w:r>
            <w:proofErr w:type="spellEnd"/>
            <w:r>
              <w:rPr>
                <w:rFonts w:hint="eastAsia"/>
              </w:rPr>
              <w:t xml:space="preserve"> </w:t>
            </w:r>
            <w:r w:rsidRPr="00163FA1">
              <w:t xml:space="preserve"> </w:t>
            </w:r>
          </w:p>
          <w:p w:rsidR="00B35770" w:rsidRPr="00163FA1" w:rsidRDefault="00B35770" w:rsidP="006A2573">
            <w:proofErr w:type="spellStart"/>
            <w:r w:rsidRPr="00163FA1">
              <w:t>provideMetaData</w:t>
            </w:r>
            <w:proofErr w:type="spellEnd"/>
            <w:r w:rsidRPr="00163FA1">
              <w:t>(</w:t>
            </w:r>
            <w:proofErr w:type="spellStart"/>
            <w:r w:rsidRPr="00D62943">
              <w:t>SmartContext</w:t>
            </w:r>
            <w:proofErr w:type="spellEnd"/>
            <w:r>
              <w:rPr>
                <w:rFonts w:hint="eastAsia"/>
              </w:rPr>
              <w:t xml:space="preserve"> </w:t>
            </w:r>
            <w:r w:rsidRPr="00163FA1">
              <w:t xml:space="preserve"> context)</w:t>
            </w:r>
          </w:p>
        </w:tc>
        <w:tc>
          <w:tcPr>
            <w:tcW w:w="3600" w:type="dxa"/>
          </w:tcPr>
          <w:p w:rsidR="00B35770" w:rsidRDefault="00B35770" w:rsidP="006A2573">
            <w:r>
              <w:rPr>
                <w:rFonts w:hint="eastAsia"/>
              </w:rPr>
              <w:t>同</w:t>
            </w:r>
            <w:r>
              <w:rPr>
                <w:rFonts w:hint="eastAsia"/>
              </w:rPr>
              <w:t>Provider</w:t>
            </w:r>
          </w:p>
          <w:p w:rsidR="00B35770" w:rsidRDefault="00B35770" w:rsidP="006A2573">
            <w:r>
              <w:rPr>
                <w:rFonts w:hint="eastAsia"/>
              </w:rPr>
              <w:t>对于继承此类的提供者，必须实现此方法。</w:t>
            </w:r>
          </w:p>
        </w:tc>
      </w:tr>
      <w:tr w:rsidR="00B35770" w:rsidTr="006A2573">
        <w:tc>
          <w:tcPr>
            <w:tcW w:w="4320" w:type="dxa"/>
          </w:tcPr>
          <w:p w:rsidR="00B35770" w:rsidRPr="00163FA1" w:rsidRDefault="00B35770" w:rsidP="006A2573">
            <w:r w:rsidRPr="00163FA1">
              <w:t>String</w:t>
            </w:r>
            <w:r>
              <w:rPr>
                <w:rFonts w:hint="eastAsia"/>
              </w:rPr>
              <w:t xml:space="preserve"> </w:t>
            </w:r>
            <w:r w:rsidRPr="00163FA1">
              <w:t xml:space="preserve"> </w:t>
            </w:r>
            <w:proofErr w:type="spellStart"/>
            <w:r w:rsidRPr="00163FA1">
              <w:t>provideScript</w:t>
            </w:r>
            <w:proofErr w:type="spellEnd"/>
            <w:r w:rsidRPr="00163FA1">
              <w:t>(</w:t>
            </w:r>
            <w:proofErr w:type="spellStart"/>
            <w:r w:rsidRPr="00D62943">
              <w:t>SmartContext</w:t>
            </w:r>
            <w:proofErr w:type="spellEnd"/>
            <w:r w:rsidRPr="00163FA1">
              <w:t xml:space="preserve"> </w:t>
            </w:r>
            <w:r>
              <w:rPr>
                <w:rFonts w:hint="eastAsia"/>
              </w:rPr>
              <w:t xml:space="preserve"> </w:t>
            </w:r>
            <w:r w:rsidRPr="00163FA1">
              <w:t>context)</w:t>
            </w:r>
          </w:p>
        </w:tc>
        <w:tc>
          <w:tcPr>
            <w:tcW w:w="3600" w:type="dxa"/>
          </w:tcPr>
          <w:p w:rsidR="00B35770" w:rsidRDefault="00B35770" w:rsidP="006A2573">
            <w:r>
              <w:rPr>
                <w:rFonts w:hint="eastAsia"/>
              </w:rPr>
              <w:t>同</w:t>
            </w:r>
            <w:r>
              <w:rPr>
                <w:rFonts w:hint="eastAsia"/>
              </w:rPr>
              <w:t>Provider</w:t>
            </w:r>
          </w:p>
          <w:p w:rsidR="00B35770" w:rsidRDefault="00B35770" w:rsidP="006A2573">
            <w:r>
              <w:rPr>
                <w:rFonts w:hint="eastAsia"/>
              </w:rPr>
              <w:t>对于继承此类的提供者，必须实现此方法。</w:t>
            </w:r>
          </w:p>
        </w:tc>
      </w:tr>
    </w:tbl>
    <w:p w:rsidR="00B35770" w:rsidRPr="00C86CF1" w:rsidRDefault="00B35770" w:rsidP="00B35770"/>
    <w:p w:rsidR="00B35770" w:rsidRDefault="00B35770" w:rsidP="00B35770"/>
    <w:p w:rsidR="00B35770" w:rsidRDefault="00B35770" w:rsidP="00B35770">
      <w:pPr>
        <w:numPr>
          <w:ilvl w:val="0"/>
          <w:numId w:val="9"/>
        </w:numPr>
      </w:pPr>
      <w:proofErr w:type="spellStart"/>
      <w:r w:rsidRPr="00E2669B">
        <w:t>SemanticDataProvider</w:t>
      </w:r>
      <w:proofErr w:type="spellEnd"/>
    </w:p>
    <w:p w:rsidR="00B35770" w:rsidRDefault="00B35770" w:rsidP="00B35770"/>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0"/>
        <w:gridCol w:w="3600"/>
      </w:tblGrid>
      <w:tr w:rsidR="00B35770" w:rsidRPr="00FA0B7F" w:rsidTr="006A2573">
        <w:tc>
          <w:tcPr>
            <w:tcW w:w="4320" w:type="dxa"/>
            <w:shd w:val="clear" w:color="auto" w:fill="CCCCCC"/>
            <w:vAlign w:val="center"/>
          </w:tcPr>
          <w:p w:rsidR="00B35770" w:rsidRPr="00FA0B7F" w:rsidRDefault="00B35770" w:rsidP="006A2573">
            <w:pPr>
              <w:jc w:val="center"/>
              <w:rPr>
                <w:b/>
              </w:rPr>
            </w:pPr>
            <w:r w:rsidRPr="00FA0B7F">
              <w:rPr>
                <w:rFonts w:hint="eastAsia"/>
                <w:b/>
              </w:rPr>
              <w:t>接口方法</w:t>
            </w:r>
          </w:p>
        </w:tc>
        <w:tc>
          <w:tcPr>
            <w:tcW w:w="3600" w:type="dxa"/>
            <w:shd w:val="clear" w:color="auto" w:fill="CCCCCC"/>
            <w:vAlign w:val="center"/>
          </w:tcPr>
          <w:p w:rsidR="00B35770" w:rsidRPr="00FA0B7F" w:rsidRDefault="00B35770" w:rsidP="006A2573">
            <w:pPr>
              <w:jc w:val="center"/>
              <w:rPr>
                <w:b/>
              </w:rPr>
            </w:pPr>
            <w:r w:rsidRPr="00FA0B7F">
              <w:rPr>
                <w:rFonts w:hint="eastAsia"/>
                <w:b/>
              </w:rPr>
              <w:t>方法说明</w:t>
            </w:r>
          </w:p>
        </w:tc>
      </w:tr>
      <w:tr w:rsidR="00B35770" w:rsidTr="006A2573">
        <w:tc>
          <w:tcPr>
            <w:tcW w:w="4320" w:type="dxa"/>
          </w:tcPr>
          <w:p w:rsidR="00B35770" w:rsidRPr="00A47CF8" w:rsidRDefault="00B35770" w:rsidP="006A2573">
            <w:proofErr w:type="spellStart"/>
            <w:r w:rsidRPr="00A47CF8">
              <w:lastRenderedPageBreak/>
              <w:t>DataSet</w:t>
            </w:r>
            <w:proofErr w:type="spellEnd"/>
            <w:r w:rsidRPr="00A47CF8">
              <w:t xml:space="preserve"> </w:t>
            </w:r>
            <w:r>
              <w:rPr>
                <w:rFonts w:hint="eastAsia"/>
              </w:rPr>
              <w:t xml:space="preserve"> </w:t>
            </w:r>
            <w:proofErr w:type="spellStart"/>
            <w:r w:rsidRPr="00A47CF8">
              <w:t>provideData</w:t>
            </w:r>
            <w:proofErr w:type="spellEnd"/>
            <w:r w:rsidRPr="00A47CF8">
              <w:t>(</w:t>
            </w:r>
            <w:proofErr w:type="spellStart"/>
            <w:r w:rsidRPr="00D62943">
              <w:t>SmartContext</w:t>
            </w:r>
            <w:proofErr w:type="spellEnd"/>
            <w:r w:rsidRPr="00A47CF8">
              <w:t xml:space="preserve"> </w:t>
            </w:r>
            <w:r>
              <w:rPr>
                <w:rFonts w:hint="eastAsia"/>
              </w:rPr>
              <w:t xml:space="preserve"> </w:t>
            </w:r>
            <w:r w:rsidRPr="00A47CF8">
              <w:t>context)</w:t>
            </w:r>
          </w:p>
        </w:tc>
        <w:tc>
          <w:tcPr>
            <w:tcW w:w="3600" w:type="dxa"/>
          </w:tcPr>
          <w:p w:rsidR="00B35770" w:rsidRDefault="00B35770" w:rsidP="006A2573">
            <w:r>
              <w:rPr>
                <w:rFonts w:hint="eastAsia"/>
              </w:rPr>
              <w:t>提供二维数据。</w:t>
            </w:r>
          </w:p>
          <w:p w:rsidR="00B35770" w:rsidRDefault="00B35770" w:rsidP="006A2573">
            <w:r>
              <w:rPr>
                <w:rFonts w:hint="eastAsia"/>
              </w:rPr>
              <w:t>入参</w:t>
            </w:r>
            <w:r w:rsidRPr="00A47CF8">
              <w:t>context</w:t>
            </w:r>
            <w:r>
              <w:rPr>
                <w:rFonts w:hint="eastAsia"/>
              </w:rPr>
              <w:t>提供执行环境；</w:t>
            </w:r>
          </w:p>
          <w:p w:rsidR="00B35770" w:rsidRDefault="00B35770" w:rsidP="006A2573">
            <w:r>
              <w:rPr>
                <w:rFonts w:hint="eastAsia"/>
              </w:rPr>
              <w:t>返回结果数据以</w:t>
            </w:r>
            <w:proofErr w:type="spellStart"/>
            <w:r w:rsidRPr="00A47CF8">
              <w:t>DataSet</w:t>
            </w:r>
            <w:proofErr w:type="spellEnd"/>
            <w:r>
              <w:rPr>
                <w:rFonts w:hint="eastAsia"/>
              </w:rPr>
              <w:t>形式展现。</w:t>
            </w:r>
            <w:proofErr w:type="spellStart"/>
            <w:r w:rsidRPr="005145E4">
              <w:t>DataSet</w:t>
            </w:r>
            <w:proofErr w:type="spellEnd"/>
            <w:r>
              <w:rPr>
                <w:rFonts w:hint="eastAsia"/>
              </w:rPr>
              <w:t>主要包含两部分：二维数据数组、元数据。</w:t>
            </w:r>
          </w:p>
          <w:p w:rsidR="00B35770" w:rsidRPr="005145E4" w:rsidRDefault="00B35770" w:rsidP="006A2573">
            <w:r>
              <w:rPr>
                <w:rFonts w:hint="eastAsia"/>
              </w:rPr>
              <w:t>对于继承此类的提供者，必须实现此方法。</w:t>
            </w:r>
          </w:p>
        </w:tc>
      </w:tr>
    </w:tbl>
    <w:p w:rsidR="00B35770" w:rsidRDefault="00B35770" w:rsidP="00B35770"/>
    <w:p w:rsidR="00B35770" w:rsidRDefault="00B35770" w:rsidP="00B35770">
      <w:pPr>
        <w:numPr>
          <w:ilvl w:val="0"/>
          <w:numId w:val="9"/>
        </w:numPr>
      </w:pPr>
      <w:proofErr w:type="spellStart"/>
      <w:r w:rsidRPr="00FA494A">
        <w:t>SemanticSqlProvider</w:t>
      </w:r>
      <w:proofErr w:type="spellEnd"/>
    </w:p>
    <w:p w:rsidR="00B35770" w:rsidRDefault="00B35770" w:rsidP="00B35770"/>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0"/>
        <w:gridCol w:w="3600"/>
      </w:tblGrid>
      <w:tr w:rsidR="00B35770" w:rsidRPr="00FA0B7F" w:rsidTr="006A2573">
        <w:tc>
          <w:tcPr>
            <w:tcW w:w="4320" w:type="dxa"/>
            <w:shd w:val="clear" w:color="auto" w:fill="CCCCCC"/>
            <w:vAlign w:val="center"/>
          </w:tcPr>
          <w:p w:rsidR="00B35770" w:rsidRPr="00FA0B7F" w:rsidRDefault="00B35770" w:rsidP="006A2573">
            <w:pPr>
              <w:jc w:val="center"/>
              <w:rPr>
                <w:b/>
              </w:rPr>
            </w:pPr>
            <w:r w:rsidRPr="00FA0B7F">
              <w:rPr>
                <w:rFonts w:hint="eastAsia"/>
                <w:b/>
              </w:rPr>
              <w:t>接口方法</w:t>
            </w:r>
          </w:p>
        </w:tc>
        <w:tc>
          <w:tcPr>
            <w:tcW w:w="3600" w:type="dxa"/>
            <w:shd w:val="clear" w:color="auto" w:fill="CCCCCC"/>
            <w:vAlign w:val="center"/>
          </w:tcPr>
          <w:p w:rsidR="00B35770" w:rsidRPr="00FA0B7F" w:rsidRDefault="00B35770" w:rsidP="006A2573">
            <w:pPr>
              <w:jc w:val="center"/>
              <w:rPr>
                <w:b/>
              </w:rPr>
            </w:pPr>
            <w:r w:rsidRPr="00FA0B7F">
              <w:rPr>
                <w:rFonts w:hint="eastAsia"/>
                <w:b/>
              </w:rPr>
              <w:t>方法说明</w:t>
            </w:r>
          </w:p>
        </w:tc>
      </w:tr>
      <w:tr w:rsidR="00B35770" w:rsidTr="006A2573">
        <w:tc>
          <w:tcPr>
            <w:tcW w:w="4320" w:type="dxa"/>
          </w:tcPr>
          <w:p w:rsidR="00B35770" w:rsidRPr="00A47CF8" w:rsidRDefault="00B35770" w:rsidP="006A2573">
            <w:r>
              <w:rPr>
                <w:rFonts w:hint="eastAsia"/>
              </w:rPr>
              <w:t>String</w:t>
            </w:r>
            <w:r w:rsidRPr="00A47CF8">
              <w:t xml:space="preserve"> </w:t>
            </w:r>
            <w:r>
              <w:rPr>
                <w:rFonts w:hint="eastAsia"/>
              </w:rPr>
              <w:t xml:space="preserve"> </w:t>
            </w:r>
            <w:proofErr w:type="spellStart"/>
            <w:r w:rsidRPr="00940DD4">
              <w:t>provideSql</w:t>
            </w:r>
            <w:proofErr w:type="spellEnd"/>
            <w:r w:rsidRPr="00940DD4">
              <w:t xml:space="preserve"> </w:t>
            </w:r>
            <w:r w:rsidRPr="00A47CF8">
              <w:t>(</w:t>
            </w:r>
            <w:proofErr w:type="spellStart"/>
            <w:r w:rsidRPr="00D62943">
              <w:t>SmartContext</w:t>
            </w:r>
            <w:proofErr w:type="spellEnd"/>
            <w:r w:rsidRPr="00A47CF8">
              <w:t xml:space="preserve"> </w:t>
            </w:r>
            <w:r>
              <w:rPr>
                <w:rFonts w:hint="eastAsia"/>
              </w:rPr>
              <w:t xml:space="preserve"> </w:t>
            </w:r>
            <w:r w:rsidRPr="00A47CF8">
              <w:t>context)</w:t>
            </w:r>
          </w:p>
        </w:tc>
        <w:tc>
          <w:tcPr>
            <w:tcW w:w="3600" w:type="dxa"/>
          </w:tcPr>
          <w:p w:rsidR="00B35770" w:rsidRDefault="00B35770" w:rsidP="006A2573">
            <w:r w:rsidRPr="00940DD4">
              <w:t>提供</w:t>
            </w:r>
            <w:proofErr w:type="spellStart"/>
            <w:r w:rsidRPr="00940DD4">
              <w:rPr>
                <w:u w:val="single"/>
              </w:rPr>
              <w:t>sql</w:t>
            </w:r>
            <w:proofErr w:type="spellEnd"/>
            <w:r>
              <w:rPr>
                <w:rFonts w:hint="eastAsia"/>
              </w:rPr>
              <w:t>。</w:t>
            </w:r>
          </w:p>
          <w:p w:rsidR="00B35770" w:rsidRDefault="00B35770" w:rsidP="006A2573">
            <w:r>
              <w:rPr>
                <w:rFonts w:hint="eastAsia"/>
              </w:rPr>
              <w:t>入参</w:t>
            </w:r>
            <w:r w:rsidRPr="00A47CF8">
              <w:t>context</w:t>
            </w:r>
            <w:r>
              <w:rPr>
                <w:rFonts w:hint="eastAsia"/>
              </w:rPr>
              <w:t>提供执行环境；</w:t>
            </w:r>
          </w:p>
          <w:p w:rsidR="00B35770" w:rsidRDefault="00B35770" w:rsidP="006A2573">
            <w:r>
              <w:rPr>
                <w:rFonts w:hint="eastAsia"/>
              </w:rPr>
              <w:t>返回结果数据以</w:t>
            </w:r>
            <w:proofErr w:type="spellStart"/>
            <w:r>
              <w:rPr>
                <w:rFonts w:hint="eastAsia"/>
              </w:rPr>
              <w:t>sql</w:t>
            </w:r>
            <w:proofErr w:type="spellEnd"/>
            <w:r>
              <w:rPr>
                <w:rFonts w:hint="eastAsia"/>
              </w:rPr>
              <w:t>形式展现。</w:t>
            </w:r>
          </w:p>
          <w:p w:rsidR="00B35770" w:rsidRPr="005145E4" w:rsidRDefault="00B35770" w:rsidP="006A2573">
            <w:r>
              <w:rPr>
                <w:rFonts w:hint="eastAsia"/>
              </w:rPr>
              <w:t>对于继承此类的提供者，必须实现此方法。</w:t>
            </w:r>
          </w:p>
        </w:tc>
      </w:tr>
    </w:tbl>
    <w:p w:rsidR="00B35770" w:rsidRPr="00B35770" w:rsidRDefault="00B35770" w:rsidP="00B35770"/>
    <w:p w:rsidR="00610F0F" w:rsidRDefault="00610F0F" w:rsidP="00B35303">
      <w:pPr>
        <w:pStyle w:val="2"/>
        <w:numPr>
          <w:ilvl w:val="1"/>
          <w:numId w:val="6"/>
        </w:numPr>
      </w:pPr>
      <w:bookmarkStart w:id="24" w:name="_Toc418610928"/>
      <w:r>
        <w:rPr>
          <w:rFonts w:hint="eastAsia"/>
        </w:rPr>
        <w:t>实现</w:t>
      </w:r>
      <w:bookmarkEnd w:id="24"/>
    </w:p>
    <w:p w:rsidR="00055845" w:rsidRPr="00055845" w:rsidRDefault="00055845" w:rsidP="00055845">
      <w:pPr>
        <w:ind w:firstLine="420"/>
        <w:rPr>
          <w:rFonts w:asciiTheme="minorEastAsia" w:hAnsiTheme="minorEastAsia"/>
          <w:sz w:val="24"/>
          <w:szCs w:val="24"/>
        </w:rPr>
      </w:pPr>
      <w:r w:rsidRPr="00055845">
        <w:rPr>
          <w:rFonts w:asciiTheme="minorEastAsia" w:hAnsiTheme="minorEastAsia" w:hint="eastAsia"/>
          <w:sz w:val="24"/>
          <w:szCs w:val="24"/>
        </w:rPr>
        <w:t>前面介绍了语义提供者的整个体系结构，现在我们拿一个具体例子来讲解如何实现一个语义提供者。</w:t>
      </w:r>
    </w:p>
    <w:p w:rsidR="00055845" w:rsidRPr="00055845" w:rsidRDefault="00055845" w:rsidP="00055845">
      <w:pPr>
        <w:rPr>
          <w:rFonts w:asciiTheme="minorEastAsia" w:hAnsiTheme="minorEastAsia"/>
          <w:sz w:val="24"/>
          <w:szCs w:val="24"/>
        </w:rPr>
      </w:pPr>
      <w:r w:rsidRPr="00055845">
        <w:rPr>
          <w:rFonts w:asciiTheme="minorEastAsia" w:hAnsiTheme="minorEastAsia" w:hint="eastAsia"/>
          <w:sz w:val="24"/>
          <w:szCs w:val="24"/>
        </w:rPr>
        <w:t>我们以比较简单的“数据表”这类取数方式来做示例。</w:t>
      </w:r>
    </w:p>
    <w:p w:rsidR="00055845" w:rsidRPr="00055845" w:rsidRDefault="00055845" w:rsidP="00055845">
      <w:pPr>
        <w:rPr>
          <w:rFonts w:asciiTheme="minorEastAsia" w:hAnsiTheme="minorEastAsia"/>
          <w:sz w:val="24"/>
          <w:szCs w:val="24"/>
        </w:rPr>
      </w:pPr>
    </w:p>
    <w:p w:rsidR="00055845" w:rsidRPr="00055845" w:rsidRDefault="00055845" w:rsidP="00055845">
      <w:pPr>
        <w:rPr>
          <w:rFonts w:asciiTheme="minorEastAsia" w:hAnsiTheme="minorEastAsia"/>
          <w:sz w:val="24"/>
          <w:szCs w:val="24"/>
        </w:rPr>
      </w:pPr>
      <w:r w:rsidRPr="00055845">
        <w:rPr>
          <w:rFonts w:asciiTheme="minorEastAsia" w:hAnsiTheme="minorEastAsia" w:hint="eastAsia"/>
          <w:sz w:val="24"/>
          <w:szCs w:val="24"/>
        </w:rPr>
        <w:t>扩展语义提供者可分为以下三步：</w:t>
      </w:r>
    </w:p>
    <w:p w:rsidR="00055845" w:rsidRPr="00055845" w:rsidRDefault="00055845" w:rsidP="00055845">
      <w:pPr>
        <w:numPr>
          <w:ilvl w:val="2"/>
          <w:numId w:val="10"/>
        </w:numPr>
        <w:tabs>
          <w:tab w:val="num" w:pos="1260"/>
        </w:tabs>
        <w:rPr>
          <w:rFonts w:asciiTheme="minorEastAsia" w:hAnsiTheme="minorEastAsia"/>
          <w:b/>
          <w:sz w:val="24"/>
          <w:szCs w:val="24"/>
        </w:rPr>
      </w:pPr>
      <w:r w:rsidRPr="00055845">
        <w:rPr>
          <w:rFonts w:asciiTheme="minorEastAsia" w:hAnsiTheme="minorEastAsia" w:hint="eastAsia"/>
          <w:b/>
          <w:sz w:val="24"/>
          <w:szCs w:val="24"/>
        </w:rPr>
        <w:t>实现语义提供者类</w:t>
      </w:r>
    </w:p>
    <w:p w:rsidR="00055845" w:rsidRPr="00055845" w:rsidRDefault="00055845" w:rsidP="00055845">
      <w:pPr>
        <w:ind w:left="1260"/>
        <w:rPr>
          <w:rFonts w:asciiTheme="minorEastAsia" w:hAnsiTheme="minorEastAsia"/>
          <w:sz w:val="24"/>
          <w:szCs w:val="24"/>
        </w:rPr>
      </w:pPr>
      <w:r w:rsidRPr="00055845">
        <w:rPr>
          <w:rFonts w:asciiTheme="minorEastAsia" w:hAnsiTheme="minorEastAsia" w:hint="eastAsia"/>
          <w:sz w:val="24"/>
          <w:szCs w:val="24"/>
        </w:rPr>
        <w:t>由前文介绍，我们知道实现一个提供者有三种方式：</w:t>
      </w:r>
    </w:p>
    <w:p w:rsidR="00055845" w:rsidRPr="00055845" w:rsidRDefault="00055845" w:rsidP="00055845">
      <w:pPr>
        <w:numPr>
          <w:ilvl w:val="3"/>
          <w:numId w:val="10"/>
        </w:numPr>
        <w:tabs>
          <w:tab w:val="num" w:pos="1680"/>
        </w:tabs>
        <w:rPr>
          <w:rFonts w:asciiTheme="minorEastAsia" w:hAnsiTheme="minorEastAsia"/>
          <w:sz w:val="24"/>
          <w:szCs w:val="24"/>
        </w:rPr>
      </w:pPr>
      <w:r w:rsidRPr="00055845">
        <w:rPr>
          <w:rFonts w:asciiTheme="minorEastAsia" w:hAnsiTheme="minorEastAsia" w:hint="eastAsia"/>
          <w:b/>
          <w:sz w:val="24"/>
          <w:szCs w:val="24"/>
        </w:rPr>
        <w:t>继承</w:t>
      </w:r>
      <w:proofErr w:type="spellStart"/>
      <w:r w:rsidRPr="00055845">
        <w:rPr>
          <w:rFonts w:asciiTheme="minorEastAsia" w:hAnsiTheme="minorEastAsia"/>
          <w:b/>
          <w:sz w:val="24"/>
          <w:szCs w:val="24"/>
        </w:rPr>
        <w:t>SemanticProvider</w:t>
      </w:r>
      <w:proofErr w:type="spellEnd"/>
      <w:r w:rsidRPr="00055845">
        <w:rPr>
          <w:rFonts w:asciiTheme="minorEastAsia" w:hAnsiTheme="minorEastAsia" w:hint="eastAsia"/>
          <w:b/>
          <w:sz w:val="24"/>
          <w:szCs w:val="24"/>
        </w:rPr>
        <w:t>：</w:t>
      </w:r>
      <w:r w:rsidRPr="00055845">
        <w:rPr>
          <w:rFonts w:asciiTheme="minorEastAsia" w:hAnsiTheme="minorEastAsia" w:hint="eastAsia"/>
          <w:sz w:val="24"/>
          <w:szCs w:val="24"/>
        </w:rPr>
        <w:t>能把取</w:t>
      </w:r>
      <w:proofErr w:type="gramStart"/>
      <w:r w:rsidRPr="00055845">
        <w:rPr>
          <w:rFonts w:asciiTheme="minorEastAsia" w:hAnsiTheme="minorEastAsia" w:hint="eastAsia"/>
          <w:sz w:val="24"/>
          <w:szCs w:val="24"/>
        </w:rPr>
        <w:t>数过程</w:t>
      </w:r>
      <w:proofErr w:type="gramEnd"/>
      <w:r w:rsidRPr="00055845">
        <w:rPr>
          <w:rFonts w:asciiTheme="minorEastAsia" w:hAnsiTheme="minorEastAsia" w:hint="eastAsia"/>
          <w:sz w:val="24"/>
          <w:szCs w:val="24"/>
        </w:rPr>
        <w:t>以脚本形式描述的语义提供者可继承此类</w:t>
      </w:r>
    </w:p>
    <w:p w:rsidR="00055845" w:rsidRPr="00055845" w:rsidRDefault="00055845" w:rsidP="00055845">
      <w:pPr>
        <w:ind w:left="1680"/>
        <w:rPr>
          <w:rFonts w:asciiTheme="minorEastAsia" w:hAnsiTheme="minorEastAsia"/>
          <w:sz w:val="24"/>
          <w:szCs w:val="24"/>
        </w:rPr>
      </w:pPr>
      <w:r w:rsidRPr="00055845">
        <w:rPr>
          <w:rFonts w:asciiTheme="minorEastAsia" w:hAnsiTheme="minorEastAsia" w:hint="eastAsia"/>
          <w:sz w:val="24"/>
          <w:szCs w:val="24"/>
        </w:rPr>
        <w:t>我们现以数据表提供者为例来讲解如何以此种方式实现语义提供者。</w:t>
      </w:r>
    </w:p>
    <w:p w:rsidR="00055845" w:rsidRPr="00055845" w:rsidRDefault="00055845" w:rsidP="00055845">
      <w:pPr>
        <w:ind w:left="1680"/>
        <w:rPr>
          <w:rFonts w:asciiTheme="minorEastAsia" w:hAnsiTheme="minorEastAsia"/>
          <w:sz w:val="24"/>
          <w:szCs w:val="24"/>
        </w:rPr>
      </w:pPr>
    </w:p>
    <w:p w:rsidR="00055845" w:rsidRPr="00055845" w:rsidRDefault="00055845" w:rsidP="00055845">
      <w:pPr>
        <w:ind w:left="1680"/>
        <w:rPr>
          <w:rFonts w:asciiTheme="minorEastAsia" w:hAnsiTheme="minorEastAsia"/>
          <w:sz w:val="24"/>
          <w:szCs w:val="24"/>
        </w:rPr>
      </w:pPr>
      <w:r w:rsidRPr="00055845">
        <w:rPr>
          <w:rFonts w:asciiTheme="minorEastAsia" w:hAnsiTheme="minorEastAsia" w:hint="eastAsia"/>
          <w:sz w:val="24"/>
          <w:szCs w:val="24"/>
        </w:rPr>
        <w:t>数据表提供者对应的实现类为：</w:t>
      </w:r>
      <w:proofErr w:type="spellStart"/>
      <w:r w:rsidRPr="00055845">
        <w:rPr>
          <w:rFonts w:asciiTheme="minorEastAsia" w:hAnsiTheme="minorEastAsia" w:cs="Courier New"/>
          <w:color w:val="000000"/>
          <w:kern w:val="0"/>
          <w:sz w:val="24"/>
          <w:szCs w:val="24"/>
          <w:highlight w:val="lightGray"/>
        </w:rPr>
        <w:t>DbTableProvider</w:t>
      </w:r>
      <w:proofErr w:type="spellEnd"/>
      <w:r w:rsidRPr="00055845">
        <w:rPr>
          <w:rFonts w:asciiTheme="minorEastAsia" w:hAnsiTheme="minorEastAsia" w:hint="eastAsia"/>
          <w:sz w:val="24"/>
          <w:szCs w:val="24"/>
        </w:rPr>
        <w:t>，该类继承于</w:t>
      </w:r>
      <w:proofErr w:type="spellStart"/>
      <w:r w:rsidRPr="00055845">
        <w:rPr>
          <w:rFonts w:asciiTheme="minorEastAsia" w:hAnsiTheme="minorEastAsia"/>
          <w:sz w:val="24"/>
          <w:szCs w:val="24"/>
        </w:rPr>
        <w:t>SemanticProvider</w:t>
      </w:r>
      <w:proofErr w:type="spellEnd"/>
      <w:r w:rsidRPr="00055845">
        <w:rPr>
          <w:rFonts w:asciiTheme="minorEastAsia" w:hAnsiTheme="minorEastAsia" w:hint="eastAsia"/>
          <w:sz w:val="24"/>
          <w:szCs w:val="24"/>
        </w:rPr>
        <w:t>，实现了接口</w:t>
      </w:r>
      <w:proofErr w:type="spellStart"/>
      <w:r w:rsidRPr="00055845">
        <w:rPr>
          <w:rFonts w:asciiTheme="minorEastAsia" w:hAnsiTheme="minorEastAsia"/>
          <w:sz w:val="24"/>
          <w:szCs w:val="24"/>
        </w:rPr>
        <w:t>provideMetaData</w:t>
      </w:r>
      <w:proofErr w:type="spellEnd"/>
      <w:r w:rsidRPr="00055845">
        <w:rPr>
          <w:rFonts w:asciiTheme="minorEastAsia" w:hAnsiTheme="minorEastAsia"/>
          <w:sz w:val="24"/>
          <w:szCs w:val="24"/>
        </w:rPr>
        <w:t>(</w:t>
      </w:r>
      <w:proofErr w:type="spellStart"/>
      <w:r w:rsidRPr="00055845">
        <w:rPr>
          <w:rFonts w:asciiTheme="minorEastAsia" w:hAnsiTheme="minorEastAsia"/>
          <w:sz w:val="24"/>
          <w:szCs w:val="24"/>
        </w:rPr>
        <w:t>SmartContext</w:t>
      </w:r>
      <w:proofErr w:type="spellEnd"/>
      <w:r w:rsidRPr="00055845">
        <w:rPr>
          <w:rFonts w:asciiTheme="minorEastAsia" w:hAnsiTheme="minorEastAsia"/>
          <w:sz w:val="24"/>
          <w:szCs w:val="24"/>
        </w:rPr>
        <w:t xml:space="preserve"> context)</w:t>
      </w:r>
      <w:r w:rsidRPr="00055845">
        <w:rPr>
          <w:rFonts w:asciiTheme="minorEastAsia" w:hAnsiTheme="minorEastAsia" w:hint="eastAsia"/>
          <w:sz w:val="24"/>
          <w:szCs w:val="24"/>
        </w:rPr>
        <w:t xml:space="preserve">  ， </w:t>
      </w:r>
      <w:proofErr w:type="spellStart"/>
      <w:r w:rsidRPr="00055845">
        <w:rPr>
          <w:rFonts w:asciiTheme="minorEastAsia" w:hAnsiTheme="minorEastAsia"/>
          <w:sz w:val="24"/>
          <w:szCs w:val="24"/>
        </w:rPr>
        <w:t>provideScript</w:t>
      </w:r>
      <w:proofErr w:type="spellEnd"/>
      <w:r w:rsidRPr="00055845">
        <w:rPr>
          <w:rFonts w:asciiTheme="minorEastAsia" w:hAnsiTheme="minorEastAsia"/>
          <w:sz w:val="24"/>
          <w:szCs w:val="24"/>
        </w:rPr>
        <w:t>(</w:t>
      </w:r>
      <w:proofErr w:type="spellStart"/>
      <w:r w:rsidRPr="00055845">
        <w:rPr>
          <w:rFonts w:asciiTheme="minorEastAsia" w:hAnsiTheme="minorEastAsia"/>
          <w:sz w:val="24"/>
          <w:szCs w:val="24"/>
        </w:rPr>
        <w:t>SmartContext</w:t>
      </w:r>
      <w:proofErr w:type="spellEnd"/>
      <w:r w:rsidRPr="00055845">
        <w:rPr>
          <w:rFonts w:asciiTheme="minorEastAsia" w:hAnsiTheme="minorEastAsia"/>
          <w:sz w:val="24"/>
          <w:szCs w:val="24"/>
        </w:rPr>
        <w:t xml:space="preserve"> </w:t>
      </w:r>
      <w:r w:rsidRPr="00055845">
        <w:rPr>
          <w:rFonts w:asciiTheme="minorEastAsia" w:hAnsiTheme="minorEastAsia" w:hint="eastAsia"/>
          <w:sz w:val="24"/>
          <w:szCs w:val="24"/>
        </w:rPr>
        <w:t xml:space="preserve"> </w:t>
      </w:r>
      <w:r w:rsidRPr="00055845">
        <w:rPr>
          <w:rFonts w:asciiTheme="minorEastAsia" w:hAnsiTheme="minorEastAsia"/>
          <w:sz w:val="24"/>
          <w:szCs w:val="24"/>
        </w:rPr>
        <w:t>context)</w:t>
      </w:r>
      <w:r w:rsidRPr="00055845">
        <w:rPr>
          <w:rFonts w:asciiTheme="minorEastAsia" w:hAnsiTheme="minorEastAsia" w:hint="eastAsia"/>
          <w:sz w:val="24"/>
          <w:szCs w:val="24"/>
        </w:rPr>
        <w:t>。</w:t>
      </w:r>
    </w:p>
    <w:p w:rsidR="00055845" w:rsidRPr="00055845" w:rsidRDefault="00055845" w:rsidP="00055845">
      <w:pPr>
        <w:ind w:leftChars="600" w:left="1260" w:firstLineChars="200" w:firstLine="480"/>
        <w:rPr>
          <w:rFonts w:asciiTheme="minorEastAsia" w:hAnsiTheme="minorEastAsia"/>
          <w:sz w:val="24"/>
          <w:szCs w:val="24"/>
        </w:rPr>
      </w:pPr>
      <w:r w:rsidRPr="00055845">
        <w:rPr>
          <w:rFonts w:asciiTheme="minorEastAsia" w:hAnsiTheme="minorEastAsia" w:hint="eastAsia"/>
          <w:sz w:val="24"/>
          <w:szCs w:val="24"/>
        </w:rPr>
        <w:t xml:space="preserve">    数据表提供者，是把NC元数据底层数据模型中的一张表作为操作对象，从中抽取数据。其在语义模型中的操作是这样的：</w:t>
      </w:r>
    </w:p>
    <w:p w:rsidR="00055845" w:rsidRPr="00055845" w:rsidRDefault="00055845" w:rsidP="00055845">
      <w:pPr>
        <w:ind w:leftChars="600" w:left="1260" w:firstLineChars="200" w:firstLine="480"/>
        <w:rPr>
          <w:rFonts w:asciiTheme="minorEastAsia" w:hAnsiTheme="minorEastAsia"/>
          <w:sz w:val="24"/>
          <w:szCs w:val="24"/>
        </w:rPr>
      </w:pPr>
      <w:r w:rsidRPr="00055845">
        <w:rPr>
          <w:rFonts w:asciiTheme="minorEastAsia" w:hAnsiTheme="minorEastAsia" w:hint="eastAsia"/>
          <w:noProof/>
          <w:sz w:val="24"/>
          <w:szCs w:val="24"/>
        </w:rPr>
        <w:lastRenderedPageBreak/>
        <w:drawing>
          <wp:inline distT="0" distB="0" distL="0" distR="0">
            <wp:extent cx="2124075" cy="2085975"/>
            <wp:effectExtent l="19050" t="0" r="9525"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 cstate="print"/>
                    <a:srcRect/>
                    <a:stretch>
                      <a:fillRect/>
                    </a:stretch>
                  </pic:blipFill>
                  <pic:spPr bwMode="auto">
                    <a:xfrm>
                      <a:off x="0" y="0"/>
                      <a:ext cx="2124075" cy="2085975"/>
                    </a:xfrm>
                    <a:prstGeom prst="rect">
                      <a:avLst/>
                    </a:prstGeom>
                    <a:noFill/>
                    <a:ln w="9525">
                      <a:noFill/>
                      <a:miter lim="800000"/>
                      <a:headEnd/>
                      <a:tailEnd/>
                    </a:ln>
                  </pic:spPr>
                </pic:pic>
              </a:graphicData>
            </a:graphic>
          </wp:inline>
        </w:drawing>
      </w:r>
    </w:p>
    <w:p w:rsidR="00055845" w:rsidRPr="00055845" w:rsidRDefault="00055845" w:rsidP="00055845">
      <w:pPr>
        <w:ind w:left="1260"/>
        <w:rPr>
          <w:rFonts w:asciiTheme="minorEastAsia" w:hAnsiTheme="minorEastAsia"/>
          <w:sz w:val="24"/>
          <w:szCs w:val="24"/>
        </w:rPr>
      </w:pPr>
      <w:r w:rsidRPr="00055845">
        <w:rPr>
          <w:rFonts w:asciiTheme="minorEastAsia" w:hAnsiTheme="minorEastAsia" w:hint="eastAsia"/>
          <w:sz w:val="24"/>
          <w:szCs w:val="24"/>
        </w:rPr>
        <w:t>在上级“模块”目录上选中模块“平台”，展开后在子节点上选中“</w:t>
      </w:r>
      <w:proofErr w:type="spellStart"/>
      <w:r w:rsidRPr="00055845">
        <w:rPr>
          <w:rFonts w:asciiTheme="minorEastAsia" w:hAnsiTheme="minorEastAsia" w:hint="eastAsia"/>
          <w:sz w:val="24"/>
          <w:szCs w:val="24"/>
        </w:rPr>
        <w:t>sm_user</w:t>
      </w:r>
      <w:proofErr w:type="spellEnd"/>
      <w:r w:rsidRPr="00055845">
        <w:rPr>
          <w:rFonts w:asciiTheme="minorEastAsia" w:hAnsiTheme="minorEastAsia" w:hint="eastAsia"/>
          <w:sz w:val="24"/>
          <w:szCs w:val="24"/>
        </w:rPr>
        <w:t>”这张表。</w:t>
      </w:r>
    </w:p>
    <w:p w:rsidR="00055845" w:rsidRPr="00055845" w:rsidRDefault="00055845" w:rsidP="00055845">
      <w:pPr>
        <w:ind w:left="1260"/>
        <w:rPr>
          <w:rFonts w:asciiTheme="minorEastAsia" w:hAnsiTheme="minorEastAsia"/>
          <w:sz w:val="24"/>
          <w:szCs w:val="24"/>
        </w:rPr>
      </w:pPr>
      <w:r w:rsidRPr="00055845">
        <w:rPr>
          <w:rFonts w:asciiTheme="minorEastAsia" w:hAnsiTheme="minorEastAsia" w:hint="eastAsia"/>
          <w:sz w:val="24"/>
          <w:szCs w:val="24"/>
        </w:rPr>
        <w:t>在数据表提供者</w:t>
      </w:r>
      <w:proofErr w:type="spellStart"/>
      <w:r w:rsidRPr="00055845">
        <w:rPr>
          <w:rFonts w:asciiTheme="minorEastAsia" w:hAnsiTheme="minorEastAsia" w:cs="Courier New"/>
          <w:color w:val="000000"/>
          <w:kern w:val="0"/>
          <w:sz w:val="24"/>
          <w:szCs w:val="24"/>
          <w:highlight w:val="lightGray"/>
        </w:rPr>
        <w:t>DbTableProvider</w:t>
      </w:r>
      <w:proofErr w:type="spellEnd"/>
      <w:r w:rsidRPr="00055845">
        <w:rPr>
          <w:rFonts w:asciiTheme="minorEastAsia" w:hAnsiTheme="minorEastAsia" w:hint="eastAsia"/>
          <w:sz w:val="24"/>
          <w:szCs w:val="24"/>
        </w:rPr>
        <w:t>中，我们只需要存储一条信息：表名。这些信息可以</w:t>
      </w:r>
      <w:proofErr w:type="gramStart"/>
      <w:r w:rsidRPr="00055845">
        <w:rPr>
          <w:rFonts w:asciiTheme="minorEastAsia" w:hAnsiTheme="minorEastAsia" w:hint="eastAsia"/>
          <w:sz w:val="24"/>
          <w:szCs w:val="24"/>
        </w:rPr>
        <w:t>看做</w:t>
      </w:r>
      <w:proofErr w:type="gramEnd"/>
      <w:r w:rsidRPr="00055845">
        <w:rPr>
          <w:rFonts w:asciiTheme="minorEastAsia" w:hAnsiTheme="minorEastAsia" w:hint="eastAsia"/>
          <w:sz w:val="24"/>
          <w:szCs w:val="24"/>
        </w:rPr>
        <w:t>取</w:t>
      </w:r>
      <w:proofErr w:type="gramStart"/>
      <w:r w:rsidRPr="00055845">
        <w:rPr>
          <w:rFonts w:asciiTheme="minorEastAsia" w:hAnsiTheme="minorEastAsia" w:hint="eastAsia"/>
          <w:sz w:val="24"/>
          <w:szCs w:val="24"/>
        </w:rPr>
        <w:t>数过程</w:t>
      </w:r>
      <w:proofErr w:type="gramEnd"/>
      <w:r w:rsidRPr="00055845">
        <w:rPr>
          <w:rFonts w:asciiTheme="minorEastAsia" w:hAnsiTheme="minorEastAsia" w:hint="eastAsia"/>
          <w:sz w:val="24"/>
          <w:szCs w:val="24"/>
        </w:rPr>
        <w:t>的业务描述，接下来我们做的就是把这些业务描述转换为以语义模型中的概念来进行描述。</w:t>
      </w:r>
    </w:p>
    <w:p w:rsidR="00055845" w:rsidRPr="00055845" w:rsidRDefault="00055845" w:rsidP="00055845">
      <w:pPr>
        <w:ind w:left="1260"/>
        <w:rPr>
          <w:rFonts w:asciiTheme="minorEastAsia" w:hAnsiTheme="minorEastAsia" w:cs="Courier New"/>
          <w:color w:val="000000"/>
          <w:kern w:val="0"/>
          <w:sz w:val="24"/>
          <w:szCs w:val="24"/>
        </w:rPr>
      </w:pPr>
      <w:r w:rsidRPr="00055845">
        <w:rPr>
          <w:rFonts w:asciiTheme="minorEastAsia" w:hAnsiTheme="minorEastAsia" w:hint="eastAsia"/>
          <w:b/>
          <w:sz w:val="24"/>
          <w:szCs w:val="24"/>
        </w:rPr>
        <w:t>实现</w:t>
      </w:r>
      <w:proofErr w:type="spellStart"/>
      <w:r w:rsidRPr="00055845">
        <w:rPr>
          <w:rFonts w:asciiTheme="minorEastAsia" w:hAnsiTheme="minorEastAsia"/>
          <w:b/>
          <w:sz w:val="24"/>
          <w:szCs w:val="24"/>
        </w:rPr>
        <w:t>provideMetaData</w:t>
      </w:r>
      <w:proofErr w:type="spellEnd"/>
      <w:r w:rsidRPr="00055845">
        <w:rPr>
          <w:rFonts w:asciiTheme="minorEastAsia" w:hAnsiTheme="minorEastAsia"/>
          <w:b/>
          <w:sz w:val="24"/>
          <w:szCs w:val="24"/>
        </w:rPr>
        <w:t>(</w:t>
      </w:r>
      <w:proofErr w:type="spellStart"/>
      <w:r w:rsidRPr="00055845">
        <w:rPr>
          <w:rFonts w:asciiTheme="minorEastAsia" w:hAnsiTheme="minorEastAsia"/>
          <w:b/>
          <w:sz w:val="24"/>
          <w:szCs w:val="24"/>
        </w:rPr>
        <w:t>SmartContext</w:t>
      </w:r>
      <w:proofErr w:type="spellEnd"/>
      <w:r w:rsidRPr="00055845">
        <w:rPr>
          <w:rFonts w:asciiTheme="minorEastAsia" w:hAnsiTheme="minorEastAsia"/>
          <w:b/>
          <w:sz w:val="24"/>
          <w:szCs w:val="24"/>
        </w:rPr>
        <w:t xml:space="preserve"> context)</w:t>
      </w:r>
      <w:r w:rsidRPr="00055845">
        <w:rPr>
          <w:rFonts w:asciiTheme="minorEastAsia" w:hAnsiTheme="minorEastAsia" w:hint="eastAsia"/>
          <w:b/>
          <w:sz w:val="24"/>
          <w:szCs w:val="24"/>
        </w:rPr>
        <w:t>接口：</w:t>
      </w:r>
      <w:proofErr w:type="gramStart"/>
      <w:r w:rsidRPr="00055845">
        <w:rPr>
          <w:rFonts w:asciiTheme="minorEastAsia" w:hAnsiTheme="minorEastAsia" w:hint="eastAsia"/>
          <w:sz w:val="24"/>
          <w:szCs w:val="24"/>
        </w:rPr>
        <w:t>有了表名</w:t>
      </w:r>
      <w:proofErr w:type="gramEnd"/>
      <w:r w:rsidRPr="00055845">
        <w:rPr>
          <w:rFonts w:asciiTheme="minorEastAsia" w:hAnsiTheme="minorEastAsia" w:hint="eastAsia"/>
          <w:sz w:val="24"/>
          <w:szCs w:val="24"/>
        </w:rPr>
        <w:t>信息，我们就可以把其列信息拿到，列Column解析为字段</w:t>
      </w:r>
      <w:r w:rsidRPr="00055845">
        <w:rPr>
          <w:rFonts w:asciiTheme="minorEastAsia" w:hAnsiTheme="minorEastAsia" w:cs="Courier New"/>
          <w:color w:val="000000"/>
          <w:kern w:val="0"/>
          <w:sz w:val="24"/>
          <w:szCs w:val="24"/>
          <w:highlight w:val="lightGray"/>
        </w:rPr>
        <w:t>Field</w:t>
      </w:r>
      <w:r w:rsidRPr="00055845">
        <w:rPr>
          <w:rFonts w:asciiTheme="minorEastAsia" w:hAnsiTheme="minorEastAsia" w:cs="Courier New" w:hint="eastAsia"/>
          <w:color w:val="000000"/>
          <w:kern w:val="0"/>
          <w:sz w:val="24"/>
          <w:szCs w:val="24"/>
        </w:rPr>
        <w:t>，每列对应一个字段，多个列对应的多个字段就组合为元数据</w:t>
      </w:r>
      <w:proofErr w:type="spellStart"/>
      <w:r w:rsidRPr="00055845">
        <w:rPr>
          <w:rFonts w:asciiTheme="minorEastAsia" w:hAnsiTheme="minorEastAsia" w:cs="Courier New"/>
          <w:color w:val="000000"/>
          <w:kern w:val="0"/>
          <w:sz w:val="24"/>
          <w:szCs w:val="24"/>
          <w:highlight w:val="lightGray"/>
        </w:rPr>
        <w:t>MetaData</w:t>
      </w:r>
      <w:proofErr w:type="spellEnd"/>
      <w:r w:rsidRPr="00055845">
        <w:rPr>
          <w:rFonts w:asciiTheme="minorEastAsia" w:hAnsiTheme="minorEastAsia" w:cs="Courier New" w:hint="eastAsia"/>
          <w:color w:val="000000"/>
          <w:kern w:val="0"/>
          <w:sz w:val="24"/>
          <w:szCs w:val="24"/>
        </w:rPr>
        <w:t>。</w:t>
      </w:r>
    </w:p>
    <w:p w:rsidR="00055845" w:rsidRPr="00055845" w:rsidRDefault="00055845" w:rsidP="00055845">
      <w:pPr>
        <w:ind w:left="1260"/>
        <w:rPr>
          <w:rFonts w:asciiTheme="minorEastAsia" w:hAnsiTheme="minorEastAsia"/>
          <w:sz w:val="24"/>
          <w:szCs w:val="24"/>
        </w:rPr>
      </w:pPr>
      <w:r w:rsidRPr="00055845">
        <w:rPr>
          <w:rFonts w:asciiTheme="minorEastAsia" w:hAnsiTheme="minorEastAsia" w:hint="eastAsia"/>
          <w:b/>
          <w:sz w:val="24"/>
          <w:szCs w:val="24"/>
        </w:rPr>
        <w:t>实现</w:t>
      </w:r>
      <w:proofErr w:type="spellStart"/>
      <w:r w:rsidRPr="00055845">
        <w:rPr>
          <w:rFonts w:asciiTheme="minorEastAsia" w:hAnsiTheme="minorEastAsia"/>
          <w:b/>
          <w:sz w:val="24"/>
          <w:szCs w:val="24"/>
        </w:rPr>
        <w:t>provideScript</w:t>
      </w:r>
      <w:proofErr w:type="spellEnd"/>
      <w:r w:rsidRPr="00055845">
        <w:rPr>
          <w:rFonts w:asciiTheme="minorEastAsia" w:hAnsiTheme="minorEastAsia"/>
          <w:b/>
          <w:sz w:val="24"/>
          <w:szCs w:val="24"/>
        </w:rPr>
        <w:t>(</w:t>
      </w:r>
      <w:proofErr w:type="spellStart"/>
      <w:r w:rsidRPr="00055845">
        <w:rPr>
          <w:rFonts w:asciiTheme="minorEastAsia" w:hAnsiTheme="minorEastAsia"/>
          <w:b/>
          <w:sz w:val="24"/>
          <w:szCs w:val="24"/>
        </w:rPr>
        <w:t>SmartContext</w:t>
      </w:r>
      <w:proofErr w:type="spellEnd"/>
      <w:r w:rsidRPr="00055845">
        <w:rPr>
          <w:rFonts w:asciiTheme="minorEastAsia" w:hAnsiTheme="minorEastAsia"/>
          <w:b/>
          <w:sz w:val="24"/>
          <w:szCs w:val="24"/>
        </w:rPr>
        <w:t xml:space="preserve"> </w:t>
      </w:r>
      <w:r w:rsidRPr="00055845">
        <w:rPr>
          <w:rFonts w:asciiTheme="minorEastAsia" w:hAnsiTheme="minorEastAsia" w:hint="eastAsia"/>
          <w:b/>
          <w:sz w:val="24"/>
          <w:szCs w:val="24"/>
        </w:rPr>
        <w:t xml:space="preserve"> </w:t>
      </w:r>
      <w:r w:rsidRPr="00055845">
        <w:rPr>
          <w:rFonts w:asciiTheme="minorEastAsia" w:hAnsiTheme="minorEastAsia"/>
          <w:b/>
          <w:sz w:val="24"/>
          <w:szCs w:val="24"/>
        </w:rPr>
        <w:t>context)</w:t>
      </w:r>
      <w:r w:rsidRPr="00055845">
        <w:rPr>
          <w:rFonts w:asciiTheme="minorEastAsia" w:hAnsiTheme="minorEastAsia" w:hint="eastAsia"/>
          <w:b/>
          <w:sz w:val="24"/>
          <w:szCs w:val="24"/>
        </w:rPr>
        <w:t>接口：</w:t>
      </w:r>
      <w:r w:rsidRPr="00055845">
        <w:rPr>
          <w:rFonts w:asciiTheme="minorEastAsia" w:hAnsiTheme="minorEastAsia" w:hint="eastAsia"/>
          <w:sz w:val="24"/>
          <w:szCs w:val="24"/>
        </w:rPr>
        <w:t>数据表提供者比较简单，直接返回表名即可。</w:t>
      </w:r>
    </w:p>
    <w:p w:rsidR="00055845" w:rsidRPr="00055845" w:rsidRDefault="00055845" w:rsidP="00055845">
      <w:pPr>
        <w:ind w:left="1260"/>
        <w:rPr>
          <w:rFonts w:asciiTheme="minorEastAsia" w:hAnsiTheme="minorEastAsia"/>
          <w:b/>
          <w:sz w:val="24"/>
          <w:szCs w:val="24"/>
        </w:rPr>
      </w:pPr>
    </w:p>
    <w:p w:rsidR="00055845" w:rsidRPr="00055845" w:rsidRDefault="00055845" w:rsidP="00055845">
      <w:pPr>
        <w:ind w:left="1260"/>
        <w:rPr>
          <w:rFonts w:asciiTheme="minorEastAsia" w:hAnsiTheme="minorEastAsia" w:cs="Courier New"/>
          <w:color w:val="000000"/>
          <w:kern w:val="0"/>
          <w:sz w:val="24"/>
          <w:szCs w:val="24"/>
        </w:rPr>
      </w:pPr>
      <w:r w:rsidRPr="00055845">
        <w:rPr>
          <w:rFonts w:asciiTheme="minorEastAsia" w:hAnsiTheme="minorEastAsia" w:hint="eastAsia"/>
          <w:sz w:val="24"/>
          <w:szCs w:val="24"/>
        </w:rPr>
        <w:t>到此，我们的数据表语义提供者类就实现完毕。</w:t>
      </w:r>
    </w:p>
    <w:p w:rsidR="00055845" w:rsidRPr="00055845" w:rsidRDefault="00055845" w:rsidP="00055845">
      <w:pPr>
        <w:ind w:left="1260"/>
        <w:rPr>
          <w:rFonts w:asciiTheme="minorEastAsia" w:hAnsiTheme="minorEastAsia"/>
          <w:sz w:val="24"/>
          <w:szCs w:val="24"/>
        </w:rPr>
      </w:pPr>
    </w:p>
    <w:p w:rsidR="00055845" w:rsidRPr="00055845" w:rsidRDefault="00055845" w:rsidP="00055845">
      <w:pPr>
        <w:numPr>
          <w:ilvl w:val="3"/>
          <w:numId w:val="10"/>
        </w:numPr>
        <w:tabs>
          <w:tab w:val="num" w:pos="1680"/>
        </w:tabs>
        <w:rPr>
          <w:rFonts w:asciiTheme="minorEastAsia" w:hAnsiTheme="minorEastAsia"/>
          <w:sz w:val="24"/>
          <w:szCs w:val="24"/>
        </w:rPr>
      </w:pPr>
      <w:r w:rsidRPr="00055845">
        <w:rPr>
          <w:rFonts w:asciiTheme="minorEastAsia" w:hAnsiTheme="minorEastAsia" w:hint="eastAsia"/>
          <w:b/>
          <w:sz w:val="24"/>
          <w:szCs w:val="24"/>
        </w:rPr>
        <w:t>继承</w:t>
      </w:r>
      <w:proofErr w:type="spellStart"/>
      <w:r w:rsidRPr="00055845">
        <w:rPr>
          <w:rFonts w:asciiTheme="minorEastAsia" w:hAnsiTheme="minorEastAsia"/>
          <w:b/>
          <w:sz w:val="24"/>
          <w:szCs w:val="24"/>
        </w:rPr>
        <w:t>SemanticDataProvider</w:t>
      </w:r>
      <w:proofErr w:type="spellEnd"/>
      <w:r w:rsidRPr="00055845">
        <w:rPr>
          <w:rFonts w:asciiTheme="minorEastAsia" w:hAnsiTheme="minorEastAsia" w:hint="eastAsia"/>
          <w:b/>
          <w:sz w:val="24"/>
          <w:szCs w:val="24"/>
        </w:rPr>
        <w:t>：</w:t>
      </w:r>
      <w:r w:rsidRPr="00055845">
        <w:rPr>
          <w:rFonts w:asciiTheme="minorEastAsia" w:hAnsiTheme="minorEastAsia" w:hint="eastAsia"/>
          <w:sz w:val="24"/>
          <w:szCs w:val="24"/>
        </w:rPr>
        <w:t>不能以脚本形式描述取数过程，只能提供二维数据的提供者，可继承此类</w:t>
      </w:r>
    </w:p>
    <w:p w:rsidR="00055845" w:rsidRPr="00055845" w:rsidRDefault="00055845" w:rsidP="00055845">
      <w:pPr>
        <w:ind w:left="1680"/>
        <w:rPr>
          <w:rFonts w:asciiTheme="minorEastAsia" w:hAnsiTheme="minorEastAsia"/>
          <w:sz w:val="24"/>
          <w:szCs w:val="24"/>
        </w:rPr>
      </w:pPr>
      <w:r w:rsidRPr="00055845">
        <w:rPr>
          <w:rFonts w:asciiTheme="minorEastAsia" w:hAnsiTheme="minorEastAsia" w:hint="eastAsia"/>
          <w:sz w:val="24"/>
          <w:szCs w:val="24"/>
        </w:rPr>
        <w:t>例如，供应链中有些查询并不能直接通过一条</w:t>
      </w:r>
      <w:proofErr w:type="spellStart"/>
      <w:r w:rsidRPr="00055845">
        <w:rPr>
          <w:rFonts w:asciiTheme="minorEastAsia" w:hAnsiTheme="minorEastAsia" w:hint="eastAsia"/>
          <w:sz w:val="24"/>
          <w:szCs w:val="24"/>
        </w:rPr>
        <w:t>sql</w:t>
      </w:r>
      <w:proofErr w:type="spellEnd"/>
      <w:r w:rsidRPr="00055845">
        <w:rPr>
          <w:rFonts w:asciiTheme="minorEastAsia" w:hAnsiTheme="minorEastAsia" w:hint="eastAsia"/>
          <w:sz w:val="24"/>
          <w:szCs w:val="24"/>
        </w:rPr>
        <w:t>就能查出，中间可能经过一系列复杂的代码运算逻辑来构造这个结果数据，这时我们就可以继承</w:t>
      </w:r>
      <w:proofErr w:type="spellStart"/>
      <w:r w:rsidRPr="00055845">
        <w:rPr>
          <w:rFonts w:asciiTheme="minorEastAsia" w:hAnsiTheme="minorEastAsia"/>
          <w:sz w:val="24"/>
          <w:szCs w:val="24"/>
        </w:rPr>
        <w:t>SemanticDataProvider</w:t>
      </w:r>
      <w:proofErr w:type="spellEnd"/>
      <w:r w:rsidRPr="00055845">
        <w:rPr>
          <w:rFonts w:asciiTheme="minorEastAsia" w:hAnsiTheme="minorEastAsia" w:hint="eastAsia"/>
          <w:sz w:val="24"/>
          <w:szCs w:val="24"/>
        </w:rPr>
        <w:t>来实现语义提供者。</w:t>
      </w:r>
    </w:p>
    <w:p w:rsidR="00055845" w:rsidRPr="00055845" w:rsidRDefault="00055845" w:rsidP="00055845">
      <w:pPr>
        <w:ind w:left="1680"/>
        <w:rPr>
          <w:rFonts w:asciiTheme="minorEastAsia" w:hAnsiTheme="minorEastAsia"/>
          <w:sz w:val="24"/>
          <w:szCs w:val="24"/>
        </w:rPr>
      </w:pPr>
      <w:r w:rsidRPr="00055845">
        <w:rPr>
          <w:rFonts w:asciiTheme="minorEastAsia" w:hAnsiTheme="minorEastAsia" w:hint="eastAsia"/>
          <w:sz w:val="24"/>
          <w:szCs w:val="24"/>
        </w:rPr>
        <w:t>继承此类只需要实现</w:t>
      </w:r>
      <w:proofErr w:type="spellStart"/>
      <w:r w:rsidRPr="00055845">
        <w:rPr>
          <w:rFonts w:asciiTheme="minorEastAsia" w:hAnsiTheme="minorEastAsia"/>
          <w:sz w:val="24"/>
          <w:szCs w:val="24"/>
        </w:rPr>
        <w:t>provideData</w:t>
      </w:r>
      <w:proofErr w:type="spellEnd"/>
      <w:r w:rsidRPr="00055845">
        <w:rPr>
          <w:rFonts w:asciiTheme="minorEastAsia" w:hAnsiTheme="minorEastAsia"/>
          <w:sz w:val="24"/>
          <w:szCs w:val="24"/>
        </w:rPr>
        <w:t>(</w:t>
      </w:r>
      <w:proofErr w:type="spellStart"/>
      <w:r w:rsidRPr="00055845">
        <w:rPr>
          <w:rFonts w:asciiTheme="minorEastAsia" w:hAnsiTheme="minorEastAsia"/>
          <w:sz w:val="24"/>
          <w:szCs w:val="24"/>
        </w:rPr>
        <w:t>SmartContext</w:t>
      </w:r>
      <w:proofErr w:type="spellEnd"/>
      <w:r w:rsidRPr="00055845">
        <w:rPr>
          <w:rFonts w:asciiTheme="minorEastAsia" w:hAnsiTheme="minorEastAsia"/>
          <w:sz w:val="24"/>
          <w:szCs w:val="24"/>
        </w:rPr>
        <w:t xml:space="preserve"> </w:t>
      </w:r>
      <w:r w:rsidRPr="00055845">
        <w:rPr>
          <w:rFonts w:asciiTheme="minorEastAsia" w:hAnsiTheme="minorEastAsia" w:hint="eastAsia"/>
          <w:sz w:val="24"/>
          <w:szCs w:val="24"/>
        </w:rPr>
        <w:t xml:space="preserve"> </w:t>
      </w:r>
      <w:r w:rsidRPr="00055845">
        <w:rPr>
          <w:rFonts w:asciiTheme="minorEastAsia" w:hAnsiTheme="minorEastAsia"/>
          <w:sz w:val="24"/>
          <w:szCs w:val="24"/>
        </w:rPr>
        <w:t>context)</w:t>
      </w:r>
      <w:r w:rsidRPr="00055845">
        <w:rPr>
          <w:rFonts w:asciiTheme="minorEastAsia" w:hAnsiTheme="minorEastAsia" w:hint="eastAsia"/>
          <w:sz w:val="24"/>
          <w:szCs w:val="24"/>
        </w:rPr>
        <w:t>接口：在该方法中，我们编写运算逻辑，构造最终的结果数据</w:t>
      </w:r>
      <w:proofErr w:type="spellStart"/>
      <w:r w:rsidRPr="00055845">
        <w:rPr>
          <w:rFonts w:asciiTheme="minorEastAsia" w:hAnsiTheme="minorEastAsia" w:hint="eastAsia"/>
          <w:sz w:val="24"/>
          <w:szCs w:val="24"/>
        </w:rPr>
        <w:t>DataSet</w:t>
      </w:r>
      <w:proofErr w:type="spellEnd"/>
      <w:r w:rsidRPr="00055845">
        <w:rPr>
          <w:rFonts w:asciiTheme="minorEastAsia" w:hAnsiTheme="minorEastAsia" w:hint="eastAsia"/>
          <w:sz w:val="24"/>
          <w:szCs w:val="24"/>
        </w:rPr>
        <w:t>，返回之即可。</w:t>
      </w:r>
    </w:p>
    <w:p w:rsidR="00055845" w:rsidRPr="00055845" w:rsidRDefault="00055845" w:rsidP="00055845">
      <w:pPr>
        <w:ind w:left="1680"/>
        <w:rPr>
          <w:rFonts w:asciiTheme="minorEastAsia" w:hAnsiTheme="minorEastAsia" w:cs="Courier New"/>
          <w:color w:val="000000"/>
          <w:kern w:val="0"/>
          <w:sz w:val="24"/>
          <w:szCs w:val="24"/>
        </w:rPr>
      </w:pPr>
      <w:r w:rsidRPr="00055845">
        <w:rPr>
          <w:rFonts w:asciiTheme="minorEastAsia" w:hAnsiTheme="minorEastAsia" w:hint="eastAsia"/>
          <w:sz w:val="24"/>
          <w:szCs w:val="24"/>
        </w:rPr>
        <w:t>在此我们有必要介绍下</w:t>
      </w:r>
      <w:proofErr w:type="spellStart"/>
      <w:r w:rsidRPr="00055845">
        <w:rPr>
          <w:rFonts w:asciiTheme="minorEastAsia" w:hAnsiTheme="minorEastAsia" w:hint="eastAsia"/>
          <w:sz w:val="24"/>
          <w:szCs w:val="24"/>
        </w:rPr>
        <w:t>DataSet</w:t>
      </w:r>
      <w:proofErr w:type="spellEnd"/>
      <w:r w:rsidRPr="00055845">
        <w:rPr>
          <w:rFonts w:asciiTheme="minorEastAsia" w:hAnsiTheme="minorEastAsia" w:hint="eastAsia"/>
          <w:sz w:val="24"/>
          <w:szCs w:val="24"/>
        </w:rPr>
        <w:t>的结构。</w:t>
      </w:r>
      <w:proofErr w:type="spellStart"/>
      <w:r w:rsidRPr="00055845">
        <w:rPr>
          <w:rFonts w:asciiTheme="minorEastAsia" w:hAnsiTheme="minorEastAsia" w:hint="eastAsia"/>
          <w:sz w:val="24"/>
          <w:szCs w:val="24"/>
        </w:rPr>
        <w:t>DataSet</w:t>
      </w:r>
      <w:proofErr w:type="spellEnd"/>
      <w:r w:rsidRPr="00055845">
        <w:rPr>
          <w:rFonts w:asciiTheme="minorEastAsia" w:hAnsiTheme="minorEastAsia" w:hint="eastAsia"/>
          <w:sz w:val="24"/>
          <w:szCs w:val="24"/>
        </w:rPr>
        <w:t>主要包含两部分：元数据</w:t>
      </w:r>
      <w:proofErr w:type="spellStart"/>
      <w:r w:rsidRPr="00055845">
        <w:rPr>
          <w:rFonts w:asciiTheme="minorEastAsia" w:hAnsiTheme="minorEastAsia" w:cs="Courier New"/>
          <w:color w:val="000000"/>
          <w:kern w:val="0"/>
          <w:sz w:val="24"/>
          <w:szCs w:val="24"/>
          <w:highlight w:val="lightGray"/>
        </w:rPr>
        <w:t>MetaData</w:t>
      </w:r>
      <w:proofErr w:type="spellEnd"/>
      <w:r w:rsidRPr="00055845">
        <w:rPr>
          <w:rFonts w:asciiTheme="minorEastAsia" w:hAnsiTheme="minorEastAsia" w:cs="Courier New" w:hint="eastAsia"/>
          <w:color w:val="000000"/>
          <w:kern w:val="0"/>
          <w:sz w:val="24"/>
          <w:szCs w:val="24"/>
        </w:rPr>
        <w:t>，数据容器</w:t>
      </w:r>
      <w:r w:rsidRPr="00055845">
        <w:rPr>
          <w:rFonts w:asciiTheme="minorEastAsia" w:hAnsiTheme="minorEastAsia" w:cs="Courier New"/>
          <w:color w:val="000000"/>
          <w:kern w:val="0"/>
          <w:sz w:val="24"/>
          <w:szCs w:val="24"/>
        </w:rPr>
        <w:t>Object[][]</w:t>
      </w:r>
      <w:r w:rsidRPr="00055845">
        <w:rPr>
          <w:rFonts w:asciiTheme="minorEastAsia" w:hAnsiTheme="minorEastAsia" w:cs="Courier New" w:hint="eastAsia"/>
          <w:color w:val="000000"/>
          <w:kern w:val="0"/>
          <w:sz w:val="24"/>
          <w:szCs w:val="24"/>
        </w:rPr>
        <w:t>（即二维数组）。</w:t>
      </w:r>
      <w:r w:rsidRPr="00055845">
        <w:rPr>
          <w:rFonts w:asciiTheme="minorEastAsia" w:hAnsiTheme="minorEastAsia" w:cs="Courier New"/>
          <w:color w:val="000000"/>
          <w:kern w:val="0"/>
          <w:sz w:val="24"/>
          <w:szCs w:val="24"/>
        </w:rPr>
        <w:t>Object[][]</w:t>
      </w:r>
      <w:r w:rsidRPr="00055845">
        <w:rPr>
          <w:rFonts w:asciiTheme="minorEastAsia" w:hAnsiTheme="minorEastAsia" w:cs="Courier New" w:hint="eastAsia"/>
          <w:color w:val="000000"/>
          <w:kern w:val="0"/>
          <w:sz w:val="24"/>
          <w:szCs w:val="24"/>
        </w:rPr>
        <w:t>即是最终的结果数据，</w:t>
      </w:r>
      <w:proofErr w:type="spellStart"/>
      <w:r w:rsidRPr="00055845">
        <w:rPr>
          <w:rFonts w:asciiTheme="minorEastAsia" w:hAnsiTheme="minorEastAsia" w:cs="Courier New"/>
          <w:color w:val="000000"/>
          <w:kern w:val="0"/>
          <w:sz w:val="24"/>
          <w:szCs w:val="24"/>
          <w:highlight w:val="lightGray"/>
        </w:rPr>
        <w:t>MetaData</w:t>
      </w:r>
      <w:proofErr w:type="spellEnd"/>
      <w:r w:rsidRPr="00055845">
        <w:rPr>
          <w:rFonts w:asciiTheme="minorEastAsia" w:hAnsiTheme="minorEastAsia" w:cs="Courier New" w:hint="eastAsia"/>
          <w:color w:val="000000"/>
          <w:kern w:val="0"/>
          <w:sz w:val="24"/>
          <w:szCs w:val="24"/>
        </w:rPr>
        <w:t>是对数据的描述信息，包含对应字段信息：字段名、数据类型、数据精度 等。</w:t>
      </w:r>
    </w:p>
    <w:p w:rsidR="00055845" w:rsidRPr="00055845" w:rsidRDefault="00055845" w:rsidP="00055845">
      <w:pPr>
        <w:numPr>
          <w:ilvl w:val="3"/>
          <w:numId w:val="10"/>
        </w:numPr>
        <w:rPr>
          <w:rFonts w:asciiTheme="minorEastAsia" w:hAnsiTheme="minorEastAsia"/>
          <w:b/>
          <w:sz w:val="24"/>
          <w:szCs w:val="24"/>
        </w:rPr>
      </w:pPr>
      <w:r w:rsidRPr="00055845">
        <w:rPr>
          <w:rFonts w:asciiTheme="minorEastAsia" w:hAnsiTheme="minorEastAsia" w:hint="eastAsia"/>
          <w:b/>
          <w:sz w:val="24"/>
          <w:szCs w:val="24"/>
        </w:rPr>
        <w:t>继承</w:t>
      </w:r>
      <w:proofErr w:type="spellStart"/>
      <w:r w:rsidRPr="00055845">
        <w:rPr>
          <w:rFonts w:asciiTheme="minorEastAsia" w:hAnsiTheme="minorEastAsia"/>
          <w:b/>
          <w:sz w:val="24"/>
          <w:szCs w:val="24"/>
        </w:rPr>
        <w:t>SemanticSqlProvider</w:t>
      </w:r>
      <w:proofErr w:type="spellEnd"/>
      <w:r w:rsidRPr="00055845">
        <w:rPr>
          <w:rFonts w:asciiTheme="minorEastAsia" w:hAnsiTheme="minorEastAsia" w:hint="eastAsia"/>
          <w:b/>
          <w:sz w:val="24"/>
          <w:szCs w:val="24"/>
        </w:rPr>
        <w:t>：</w:t>
      </w:r>
      <w:r w:rsidRPr="00055845">
        <w:rPr>
          <w:rFonts w:asciiTheme="minorEastAsia" w:hAnsiTheme="minorEastAsia" w:hint="eastAsia"/>
          <w:sz w:val="24"/>
          <w:szCs w:val="24"/>
        </w:rPr>
        <w:t>应用方式与</w:t>
      </w:r>
      <w:proofErr w:type="spellStart"/>
      <w:r w:rsidRPr="00055845">
        <w:rPr>
          <w:rFonts w:asciiTheme="minorEastAsia" w:hAnsiTheme="minorEastAsia"/>
          <w:b/>
          <w:sz w:val="24"/>
          <w:szCs w:val="24"/>
        </w:rPr>
        <w:t>SemanticDataProvider</w:t>
      </w:r>
      <w:proofErr w:type="spellEnd"/>
      <w:r w:rsidRPr="00055845">
        <w:rPr>
          <w:rFonts w:asciiTheme="minorEastAsia" w:hAnsiTheme="minorEastAsia" w:hint="eastAsia"/>
          <w:sz w:val="24"/>
          <w:szCs w:val="24"/>
        </w:rPr>
        <w:t>类似，不同在于，</w:t>
      </w:r>
      <w:proofErr w:type="spellStart"/>
      <w:r w:rsidRPr="00055845">
        <w:rPr>
          <w:rFonts w:asciiTheme="minorEastAsia" w:hAnsiTheme="minorEastAsia"/>
          <w:b/>
          <w:sz w:val="24"/>
          <w:szCs w:val="24"/>
        </w:rPr>
        <w:t>SemanticDataProvider</w:t>
      </w:r>
      <w:proofErr w:type="spellEnd"/>
      <w:r w:rsidRPr="00055845">
        <w:rPr>
          <w:rFonts w:asciiTheme="minorEastAsia" w:hAnsiTheme="minorEastAsia" w:hint="eastAsia"/>
          <w:sz w:val="24"/>
          <w:szCs w:val="24"/>
        </w:rPr>
        <w:t>最终返回二维数据，而</w:t>
      </w:r>
      <w:proofErr w:type="spellStart"/>
      <w:r w:rsidRPr="00055845">
        <w:rPr>
          <w:rFonts w:asciiTheme="minorEastAsia" w:hAnsiTheme="minorEastAsia"/>
          <w:b/>
          <w:sz w:val="24"/>
          <w:szCs w:val="24"/>
        </w:rPr>
        <w:t>SemanticSqlProvider</w:t>
      </w:r>
      <w:proofErr w:type="spellEnd"/>
      <w:r w:rsidRPr="00055845">
        <w:rPr>
          <w:rFonts w:asciiTheme="minorEastAsia" w:hAnsiTheme="minorEastAsia" w:hint="eastAsia"/>
          <w:sz w:val="24"/>
          <w:szCs w:val="24"/>
        </w:rPr>
        <w:t>返回</w:t>
      </w:r>
      <w:proofErr w:type="spellStart"/>
      <w:r w:rsidRPr="00055845">
        <w:rPr>
          <w:rFonts w:asciiTheme="minorEastAsia" w:hAnsiTheme="minorEastAsia" w:hint="eastAsia"/>
          <w:sz w:val="24"/>
          <w:szCs w:val="24"/>
        </w:rPr>
        <w:t>sql</w:t>
      </w:r>
      <w:proofErr w:type="spellEnd"/>
      <w:r w:rsidRPr="00055845">
        <w:rPr>
          <w:rFonts w:asciiTheme="minorEastAsia" w:hAnsiTheme="minorEastAsia" w:hint="eastAsia"/>
          <w:sz w:val="24"/>
          <w:szCs w:val="24"/>
        </w:rPr>
        <w:t>语句。</w:t>
      </w:r>
    </w:p>
    <w:p w:rsidR="00055845" w:rsidRPr="00055845" w:rsidRDefault="00055845" w:rsidP="00055845">
      <w:pPr>
        <w:ind w:left="704"/>
        <w:rPr>
          <w:rFonts w:asciiTheme="minorEastAsia" w:hAnsiTheme="minorEastAsia"/>
          <w:b/>
          <w:sz w:val="24"/>
          <w:szCs w:val="24"/>
        </w:rPr>
      </w:pPr>
    </w:p>
    <w:p w:rsidR="00055845" w:rsidRPr="00055845" w:rsidRDefault="00055845" w:rsidP="00055845">
      <w:pPr>
        <w:numPr>
          <w:ilvl w:val="2"/>
          <w:numId w:val="10"/>
        </w:numPr>
        <w:tabs>
          <w:tab w:val="num" w:pos="1260"/>
        </w:tabs>
        <w:rPr>
          <w:rFonts w:asciiTheme="minorEastAsia" w:hAnsiTheme="minorEastAsia"/>
          <w:b/>
          <w:sz w:val="24"/>
          <w:szCs w:val="24"/>
        </w:rPr>
      </w:pPr>
      <w:r w:rsidRPr="00055845">
        <w:rPr>
          <w:rFonts w:asciiTheme="minorEastAsia" w:hAnsiTheme="minorEastAsia" w:hint="eastAsia"/>
          <w:b/>
          <w:sz w:val="24"/>
          <w:szCs w:val="24"/>
        </w:rPr>
        <w:t>实现语义提供者设计向导类</w:t>
      </w:r>
    </w:p>
    <w:p w:rsidR="00055845" w:rsidRDefault="00055845" w:rsidP="00055845">
      <w:pPr>
        <w:ind w:left="1260"/>
        <w:rPr>
          <w:rFonts w:ascii="Courier New" w:hAnsi="Courier New" w:cs="Courier New"/>
          <w:color w:val="000000"/>
          <w:kern w:val="0"/>
          <w:sz w:val="20"/>
          <w:szCs w:val="20"/>
        </w:rPr>
      </w:pPr>
      <w:r w:rsidRPr="00055845">
        <w:rPr>
          <w:rFonts w:asciiTheme="minorEastAsia" w:hAnsiTheme="minorEastAsia" w:hint="eastAsia"/>
          <w:sz w:val="24"/>
          <w:szCs w:val="24"/>
        </w:rPr>
        <w:t>有了语义提供者类，我们还需要一个</w:t>
      </w:r>
      <w:proofErr w:type="gramStart"/>
      <w:r w:rsidRPr="00055845">
        <w:rPr>
          <w:rFonts w:asciiTheme="minorEastAsia" w:hAnsiTheme="minorEastAsia" w:hint="eastAsia"/>
          <w:sz w:val="24"/>
          <w:szCs w:val="24"/>
        </w:rPr>
        <w:t>设计器</w:t>
      </w:r>
      <w:proofErr w:type="gramEnd"/>
      <w:r w:rsidRPr="00055845">
        <w:rPr>
          <w:rFonts w:asciiTheme="minorEastAsia" w:hAnsiTheme="minorEastAsia" w:hint="eastAsia"/>
          <w:sz w:val="24"/>
          <w:szCs w:val="24"/>
        </w:rPr>
        <w:t>来设计语义提供者。每个</w:t>
      </w:r>
      <w:proofErr w:type="gramStart"/>
      <w:r w:rsidRPr="00055845">
        <w:rPr>
          <w:rFonts w:asciiTheme="minorEastAsia" w:hAnsiTheme="minorEastAsia" w:hint="eastAsia"/>
          <w:sz w:val="24"/>
          <w:szCs w:val="24"/>
        </w:rPr>
        <w:t>设计器</w:t>
      </w:r>
      <w:proofErr w:type="gramEnd"/>
      <w:r w:rsidRPr="00055845">
        <w:rPr>
          <w:rFonts w:asciiTheme="minorEastAsia" w:hAnsiTheme="minorEastAsia" w:hint="eastAsia"/>
          <w:sz w:val="24"/>
          <w:szCs w:val="24"/>
        </w:rPr>
        <w:t>都需要实现接口</w:t>
      </w:r>
      <w:proofErr w:type="spellStart"/>
      <w:r w:rsidRPr="00055845">
        <w:rPr>
          <w:rFonts w:asciiTheme="minorEastAsia" w:hAnsiTheme="minorEastAsia" w:cs="Courier New"/>
          <w:color w:val="000000"/>
          <w:kern w:val="0"/>
          <w:sz w:val="24"/>
          <w:szCs w:val="24"/>
          <w:highlight w:val="lightGray"/>
        </w:rPr>
        <w:t>IProviderDesignWizard</w:t>
      </w:r>
      <w:proofErr w:type="spellEnd"/>
      <w:r w:rsidRPr="00055845">
        <w:rPr>
          <w:rFonts w:asciiTheme="minorEastAsia" w:hAnsiTheme="minorEastAsia" w:cs="Courier New" w:hint="eastAsia"/>
          <w:color w:val="000000"/>
          <w:kern w:val="0"/>
          <w:sz w:val="24"/>
          <w:szCs w:val="24"/>
        </w:rPr>
        <w:t>。该接口只有一个方法：</w:t>
      </w:r>
    </w:p>
    <w:p w:rsidR="00055845" w:rsidRDefault="00C51756" w:rsidP="00055845">
      <w:pPr>
        <w:ind w:left="1260"/>
        <w:rPr>
          <w:rFonts w:ascii="Courier New" w:hAnsi="Courier New" w:cs="Courier New"/>
          <w:color w:val="000000"/>
          <w:kern w:val="0"/>
          <w:sz w:val="20"/>
          <w:szCs w:val="20"/>
        </w:rPr>
      </w:pPr>
      <w:r>
        <w:rPr>
          <w:noProof/>
        </w:rPr>
        <w:lastRenderedPageBreak/>
        <w:drawing>
          <wp:inline distT="0" distB="0" distL="0" distR="0" wp14:anchorId="6713053B" wp14:editId="5BCBE1F6">
            <wp:extent cx="4801162" cy="267365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0657" cy="2678944"/>
                    </a:xfrm>
                    <a:prstGeom prst="rect">
                      <a:avLst/>
                    </a:prstGeom>
                  </pic:spPr>
                </pic:pic>
              </a:graphicData>
            </a:graphic>
          </wp:inline>
        </w:drawing>
      </w:r>
    </w:p>
    <w:p w:rsidR="00055845" w:rsidRPr="00824348" w:rsidRDefault="00055845" w:rsidP="00055845">
      <w:pPr>
        <w:ind w:left="1260"/>
        <w:rPr>
          <w:rFonts w:ascii="Courier New" w:hAnsi="Courier New" w:cs="Courier New"/>
          <w:color w:val="000000"/>
          <w:kern w:val="0"/>
          <w:sz w:val="20"/>
          <w:szCs w:val="20"/>
        </w:rPr>
      </w:pPr>
    </w:p>
    <w:p w:rsidR="00055845" w:rsidRDefault="00055845" w:rsidP="00055845">
      <w:pPr>
        <w:ind w:left="840"/>
      </w:pPr>
    </w:p>
    <w:p w:rsidR="00055845" w:rsidRPr="00055845" w:rsidRDefault="00055845" w:rsidP="00055845">
      <w:pPr>
        <w:ind w:left="840"/>
        <w:rPr>
          <w:rFonts w:asciiTheme="minorEastAsia" w:hAnsiTheme="minorEastAsia"/>
          <w:sz w:val="24"/>
          <w:szCs w:val="24"/>
        </w:rPr>
      </w:pPr>
      <w:r w:rsidRPr="00055845">
        <w:rPr>
          <w:rFonts w:asciiTheme="minorEastAsia" w:hAnsiTheme="minorEastAsia" w:hint="eastAsia"/>
          <w:sz w:val="24"/>
          <w:szCs w:val="24"/>
        </w:rPr>
        <w:t>当设计语义提供者时，会调用此方法，调用完成返回提供者实例。</w:t>
      </w:r>
    </w:p>
    <w:p w:rsidR="00055845" w:rsidRPr="00055845" w:rsidRDefault="00055845" w:rsidP="00055845">
      <w:pPr>
        <w:ind w:left="840"/>
        <w:rPr>
          <w:rFonts w:asciiTheme="minorEastAsia" w:hAnsiTheme="minorEastAsia" w:cs="Courier New"/>
          <w:color w:val="000000"/>
          <w:kern w:val="0"/>
          <w:sz w:val="24"/>
          <w:szCs w:val="24"/>
        </w:rPr>
      </w:pPr>
      <w:r w:rsidRPr="00055845">
        <w:rPr>
          <w:rFonts w:asciiTheme="minorEastAsia" w:hAnsiTheme="minorEastAsia" w:hint="eastAsia"/>
          <w:sz w:val="24"/>
          <w:szCs w:val="24"/>
        </w:rPr>
        <w:t>数据表提供者设计向导类为</w:t>
      </w:r>
      <w:proofErr w:type="spellStart"/>
      <w:r w:rsidRPr="00055845">
        <w:rPr>
          <w:rFonts w:asciiTheme="minorEastAsia" w:hAnsiTheme="minorEastAsia" w:cs="Courier New"/>
          <w:color w:val="000000"/>
          <w:kern w:val="0"/>
          <w:sz w:val="24"/>
          <w:szCs w:val="24"/>
          <w:highlight w:val="lightGray"/>
        </w:rPr>
        <w:t>DbTableProviderDesigner</w:t>
      </w:r>
      <w:proofErr w:type="spellEnd"/>
      <w:r w:rsidRPr="00055845">
        <w:rPr>
          <w:rFonts w:asciiTheme="minorEastAsia" w:hAnsiTheme="minorEastAsia" w:cs="Courier New" w:hint="eastAsia"/>
          <w:color w:val="000000"/>
          <w:kern w:val="0"/>
          <w:sz w:val="24"/>
          <w:szCs w:val="24"/>
        </w:rPr>
        <w:t>。其界面效果如下图所示：</w:t>
      </w:r>
    </w:p>
    <w:p w:rsidR="00055845" w:rsidRPr="00055845" w:rsidRDefault="00055845" w:rsidP="00055845">
      <w:pPr>
        <w:ind w:left="840"/>
        <w:jc w:val="center"/>
        <w:rPr>
          <w:rFonts w:asciiTheme="minorEastAsia" w:hAnsiTheme="minorEastAsia"/>
          <w:sz w:val="24"/>
          <w:szCs w:val="24"/>
        </w:rPr>
      </w:pPr>
      <w:r w:rsidRPr="00055845">
        <w:rPr>
          <w:rFonts w:asciiTheme="minorEastAsia" w:hAnsiTheme="minorEastAsia" w:hint="eastAsia"/>
          <w:noProof/>
          <w:sz w:val="24"/>
          <w:szCs w:val="24"/>
        </w:rPr>
        <w:drawing>
          <wp:inline distT="0" distB="0" distL="0" distR="0">
            <wp:extent cx="2466975" cy="2428875"/>
            <wp:effectExtent l="1905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 cstate="print"/>
                    <a:srcRect/>
                    <a:stretch>
                      <a:fillRect/>
                    </a:stretch>
                  </pic:blipFill>
                  <pic:spPr bwMode="auto">
                    <a:xfrm>
                      <a:off x="0" y="0"/>
                      <a:ext cx="2466975" cy="2428875"/>
                    </a:xfrm>
                    <a:prstGeom prst="rect">
                      <a:avLst/>
                    </a:prstGeom>
                    <a:noFill/>
                    <a:ln w="9525">
                      <a:noFill/>
                      <a:miter lim="800000"/>
                      <a:headEnd/>
                      <a:tailEnd/>
                    </a:ln>
                  </pic:spPr>
                </pic:pic>
              </a:graphicData>
            </a:graphic>
          </wp:inline>
        </w:drawing>
      </w:r>
    </w:p>
    <w:p w:rsidR="00055845" w:rsidRPr="00055845" w:rsidRDefault="00055845" w:rsidP="00055845">
      <w:r w:rsidRPr="00055845">
        <w:rPr>
          <w:rFonts w:asciiTheme="minorEastAsia" w:hAnsiTheme="minorEastAsia" w:hint="eastAsia"/>
          <w:sz w:val="24"/>
          <w:szCs w:val="24"/>
        </w:rPr>
        <w:t>其具体处理流程为：调用design()方法，打开一如上图所示对话框，用户选中表后，点“确定”按钮，构造一个</w:t>
      </w:r>
      <w:proofErr w:type="spellStart"/>
      <w:r w:rsidRPr="00055845">
        <w:rPr>
          <w:rFonts w:asciiTheme="minorEastAsia" w:hAnsiTheme="minorEastAsia" w:cs="Courier New"/>
          <w:color w:val="000000"/>
          <w:kern w:val="0"/>
          <w:sz w:val="24"/>
          <w:szCs w:val="24"/>
          <w:highlight w:val="lightGray"/>
        </w:rPr>
        <w:t>DbTableProvider</w:t>
      </w:r>
      <w:proofErr w:type="spellEnd"/>
      <w:r w:rsidRPr="00055845">
        <w:rPr>
          <w:rFonts w:asciiTheme="minorEastAsia" w:hAnsiTheme="minorEastAsia" w:hint="eastAsia"/>
          <w:sz w:val="24"/>
          <w:szCs w:val="24"/>
        </w:rPr>
        <w:t>实例，返回之。</w:t>
      </w:r>
    </w:p>
    <w:p w:rsidR="00610F0F" w:rsidRDefault="00610F0F" w:rsidP="00B35303">
      <w:pPr>
        <w:pStyle w:val="2"/>
        <w:numPr>
          <w:ilvl w:val="1"/>
          <w:numId w:val="6"/>
        </w:numPr>
      </w:pPr>
      <w:bookmarkStart w:id="25" w:name="_Toc418610929"/>
      <w:r>
        <w:rPr>
          <w:rFonts w:hint="eastAsia"/>
        </w:rPr>
        <w:t>配置文件</w:t>
      </w:r>
      <w:bookmarkEnd w:id="25"/>
    </w:p>
    <w:p w:rsidR="00214B34" w:rsidRPr="00214B34" w:rsidRDefault="00214B34" w:rsidP="00185EA3">
      <w:pPr>
        <w:ind w:firstLineChars="200" w:firstLine="480"/>
        <w:rPr>
          <w:rFonts w:asciiTheme="minorEastAsia" w:hAnsiTheme="minorEastAsia"/>
          <w:sz w:val="24"/>
          <w:szCs w:val="24"/>
        </w:rPr>
      </w:pPr>
      <w:r w:rsidRPr="00214B34">
        <w:rPr>
          <w:rFonts w:asciiTheme="minorEastAsia" w:hAnsiTheme="minorEastAsia" w:hint="eastAsia"/>
          <w:sz w:val="24"/>
          <w:szCs w:val="24"/>
        </w:rPr>
        <w:t>编写完语义提供者类、设计向导类，我们还需在配置文件中注册该种语义提供者，以便在语义模型能加载到。所谓注册，即在配置文件中增加相应配置项。</w:t>
      </w:r>
    </w:p>
    <w:p w:rsidR="00214B34" w:rsidRPr="00214B34" w:rsidRDefault="00214B34" w:rsidP="00185EA3">
      <w:pPr>
        <w:rPr>
          <w:rFonts w:asciiTheme="minorEastAsia" w:hAnsiTheme="minorEastAsia"/>
          <w:sz w:val="24"/>
          <w:szCs w:val="24"/>
        </w:rPr>
      </w:pPr>
      <w:r w:rsidRPr="00214B34">
        <w:rPr>
          <w:rFonts w:asciiTheme="minorEastAsia" w:hAnsiTheme="minorEastAsia" w:hint="eastAsia"/>
          <w:sz w:val="24"/>
          <w:szCs w:val="24"/>
        </w:rPr>
        <w:t>为方便各模块扩展语义提供者，在开发环境下，配置文件存放位置为各模块resources下的smart目录：</w:t>
      </w:r>
    </w:p>
    <w:p w:rsidR="00214B34" w:rsidRPr="00214B34" w:rsidRDefault="00214B34" w:rsidP="00185EA3">
      <w:pPr>
        <w:rPr>
          <w:rFonts w:asciiTheme="minorEastAsia" w:hAnsiTheme="minorEastAsia"/>
          <w:sz w:val="24"/>
          <w:szCs w:val="24"/>
        </w:rPr>
      </w:pPr>
      <w:r w:rsidRPr="00214B34">
        <w:rPr>
          <w:rFonts w:asciiTheme="minorEastAsia" w:hAnsiTheme="minorEastAsia" w:hint="eastAsia"/>
          <w:sz w:val="24"/>
          <w:szCs w:val="24"/>
        </w:rPr>
        <w:t>${</w:t>
      </w:r>
      <w:proofErr w:type="spellStart"/>
      <w:r w:rsidRPr="00214B34">
        <w:rPr>
          <w:rFonts w:asciiTheme="minorEastAsia" w:hAnsiTheme="minorEastAsia" w:hint="eastAsia"/>
          <w:sz w:val="24"/>
          <w:szCs w:val="24"/>
        </w:rPr>
        <w:t>NC_Project</w:t>
      </w:r>
      <w:proofErr w:type="spellEnd"/>
      <w:r w:rsidRPr="00214B34">
        <w:rPr>
          <w:rFonts w:asciiTheme="minorEastAsia" w:hAnsiTheme="minorEastAsia" w:hint="eastAsia"/>
          <w:sz w:val="24"/>
          <w:szCs w:val="24"/>
        </w:rPr>
        <w:t>}/</w:t>
      </w:r>
      <w:r w:rsidRPr="00214B34">
        <w:rPr>
          <w:rFonts w:asciiTheme="minorEastAsia" w:hAnsiTheme="minorEastAsia" w:hint="eastAsia"/>
          <w:color w:val="FF0000"/>
          <w:sz w:val="24"/>
          <w:szCs w:val="24"/>
        </w:rPr>
        <w:t>resources/smart</w:t>
      </w:r>
      <w:r w:rsidRPr="00214B34">
        <w:rPr>
          <w:rFonts w:asciiTheme="minorEastAsia" w:hAnsiTheme="minorEastAsia" w:hint="eastAsia"/>
          <w:sz w:val="24"/>
          <w:szCs w:val="24"/>
        </w:rPr>
        <w:t>/smart_</w:t>
      </w:r>
      <w:r w:rsidRPr="00214B34">
        <w:rPr>
          <w:rFonts w:asciiTheme="minorEastAsia" w:hAnsiTheme="minorEastAsia" w:hint="eastAsia"/>
          <w:color w:val="FF0000"/>
          <w:sz w:val="24"/>
          <w:szCs w:val="24"/>
        </w:rPr>
        <w:t>${模块号}</w:t>
      </w:r>
      <w:r w:rsidRPr="00214B34">
        <w:rPr>
          <w:rFonts w:asciiTheme="minorEastAsia" w:hAnsiTheme="minorEastAsia" w:hint="eastAsia"/>
          <w:sz w:val="24"/>
          <w:szCs w:val="24"/>
        </w:rPr>
        <w:t>.</w:t>
      </w:r>
      <w:proofErr w:type="gramStart"/>
      <w:r w:rsidRPr="00214B34">
        <w:rPr>
          <w:rFonts w:asciiTheme="minorEastAsia" w:hAnsiTheme="minorEastAsia" w:hint="eastAsia"/>
          <w:sz w:val="24"/>
          <w:szCs w:val="24"/>
        </w:rPr>
        <w:t>xml</w:t>
      </w:r>
      <w:proofErr w:type="gramEnd"/>
    </w:p>
    <w:p w:rsidR="00214B34" w:rsidRPr="00214B34" w:rsidRDefault="00214B34" w:rsidP="00185EA3">
      <w:pPr>
        <w:rPr>
          <w:rFonts w:asciiTheme="minorEastAsia" w:hAnsiTheme="minorEastAsia"/>
          <w:sz w:val="24"/>
          <w:szCs w:val="24"/>
        </w:rPr>
      </w:pPr>
      <w:r w:rsidRPr="00214B34">
        <w:rPr>
          <w:rFonts w:asciiTheme="minorEastAsia" w:hAnsiTheme="minorEastAsia" w:hint="eastAsia"/>
          <w:sz w:val="24"/>
          <w:szCs w:val="24"/>
        </w:rPr>
        <w:t>如</w:t>
      </w:r>
      <w:proofErr w:type="gramStart"/>
      <w:r w:rsidRPr="00214B34">
        <w:rPr>
          <w:rFonts w:asciiTheme="minorEastAsia" w:hAnsiTheme="minorEastAsia" w:hint="eastAsia"/>
          <w:sz w:val="24"/>
          <w:szCs w:val="24"/>
        </w:rPr>
        <w:t>总帐</w:t>
      </w:r>
      <w:proofErr w:type="gramEnd"/>
      <w:r w:rsidRPr="00214B34">
        <w:rPr>
          <w:rFonts w:asciiTheme="minorEastAsia" w:hAnsiTheme="minorEastAsia" w:hint="eastAsia"/>
          <w:sz w:val="24"/>
          <w:szCs w:val="24"/>
        </w:rPr>
        <w:t>项目扩展配置文件路径为：</w:t>
      </w:r>
    </w:p>
    <w:p w:rsidR="00214B34" w:rsidRPr="00214B34" w:rsidRDefault="00214B34" w:rsidP="00185EA3">
      <w:pPr>
        <w:rPr>
          <w:rFonts w:asciiTheme="minorEastAsia" w:hAnsiTheme="minorEastAsia"/>
          <w:sz w:val="24"/>
          <w:szCs w:val="24"/>
          <w:shd w:val="pct15" w:color="auto" w:fill="FFFFFF"/>
        </w:rPr>
      </w:pPr>
      <w:proofErr w:type="spellStart"/>
      <w:r w:rsidRPr="00214B34">
        <w:rPr>
          <w:rFonts w:asciiTheme="minorEastAsia" w:hAnsiTheme="minorEastAsia" w:hint="eastAsia"/>
          <w:sz w:val="24"/>
          <w:szCs w:val="24"/>
          <w:shd w:val="pct15" w:color="auto" w:fill="FFFFFF"/>
        </w:rPr>
        <w:lastRenderedPageBreak/>
        <w:t>gl</w:t>
      </w:r>
      <w:proofErr w:type="spellEnd"/>
      <w:r w:rsidRPr="00214B34">
        <w:rPr>
          <w:rFonts w:asciiTheme="minorEastAsia" w:hAnsiTheme="minorEastAsia" w:hint="eastAsia"/>
          <w:sz w:val="24"/>
          <w:szCs w:val="24"/>
          <w:shd w:val="pct15" w:color="auto" w:fill="FFFFFF"/>
        </w:rPr>
        <w:t xml:space="preserve">/resources/smart/smart_gl.xml </w:t>
      </w:r>
    </w:p>
    <w:p w:rsidR="00214B34" w:rsidRPr="00214B34" w:rsidRDefault="00214B34" w:rsidP="00185EA3">
      <w:pPr>
        <w:rPr>
          <w:rFonts w:asciiTheme="minorEastAsia" w:hAnsiTheme="minorEastAsia"/>
          <w:sz w:val="24"/>
          <w:szCs w:val="24"/>
        </w:rPr>
      </w:pPr>
    </w:p>
    <w:p w:rsidR="00214B34" w:rsidRPr="00214B34" w:rsidRDefault="00214B34" w:rsidP="00185EA3">
      <w:pPr>
        <w:rPr>
          <w:rFonts w:asciiTheme="minorEastAsia" w:hAnsiTheme="minorEastAsia"/>
          <w:sz w:val="24"/>
          <w:szCs w:val="24"/>
        </w:rPr>
      </w:pPr>
      <w:r w:rsidRPr="00214B34">
        <w:rPr>
          <w:rFonts w:asciiTheme="minorEastAsia" w:hAnsiTheme="minorEastAsia" w:hint="eastAsia"/>
          <w:sz w:val="24"/>
          <w:szCs w:val="24"/>
        </w:rPr>
        <w:t>这样在安装盘中，各模块扩的扩展配置文件将都在NC_HOME/resources/smart/目录中。</w:t>
      </w:r>
    </w:p>
    <w:p w:rsidR="00214B34" w:rsidRPr="00214B34" w:rsidRDefault="00214B34" w:rsidP="00185EA3">
      <w:pPr>
        <w:rPr>
          <w:rFonts w:asciiTheme="minorEastAsia" w:hAnsiTheme="minorEastAsia"/>
          <w:sz w:val="24"/>
          <w:szCs w:val="24"/>
        </w:rPr>
      </w:pPr>
    </w:p>
    <w:p w:rsidR="00214B34" w:rsidRPr="00214B34" w:rsidRDefault="00214B34" w:rsidP="00185EA3">
      <w:pPr>
        <w:rPr>
          <w:rFonts w:asciiTheme="minorEastAsia" w:hAnsiTheme="minorEastAsia"/>
          <w:sz w:val="24"/>
          <w:szCs w:val="24"/>
        </w:rPr>
      </w:pPr>
      <w:r w:rsidRPr="00214B34">
        <w:rPr>
          <w:rFonts w:asciiTheme="minorEastAsia" w:hAnsiTheme="minorEastAsia" w:hint="eastAsia"/>
          <w:sz w:val="24"/>
          <w:szCs w:val="24"/>
        </w:rPr>
        <w:t>具体配置信息如下：</w:t>
      </w:r>
    </w:p>
    <w:p w:rsidR="00214B34" w:rsidRPr="00214B34" w:rsidRDefault="00214B34" w:rsidP="00185EA3">
      <w:pPr>
        <w:rPr>
          <w:rFonts w:asciiTheme="minorEastAsia" w:hAnsiTheme="minorEastAsia"/>
          <w:sz w:val="24"/>
          <w:szCs w:val="24"/>
        </w:rPr>
      </w:pPr>
      <w:r w:rsidRPr="00214B34">
        <w:rPr>
          <w:rFonts w:asciiTheme="minorEastAsia" w:hAnsiTheme="minorEastAsia" w:hint="eastAsia"/>
          <w:sz w:val="24"/>
          <w:szCs w:val="24"/>
        </w:rPr>
        <w:t>每个语义提供者注册项包含五种属性：名称、图标路径、类型、语义提供者类名、设计向导类名。其格式为：</w:t>
      </w:r>
    </w:p>
    <w:p w:rsidR="00214B34" w:rsidRPr="009F0DAD" w:rsidRDefault="004B51C7" w:rsidP="00214B34">
      <w:pPr>
        <w:ind w:left="1260"/>
      </w:pPr>
      <w:r>
        <w:pict>
          <v:shape id="_x0000_s1027" type="#_x0000_t202" style="width:312.2pt;height:103.3pt;mso-left-percent:-10001;mso-top-percent:-10001;mso-position-horizontal:absolute;mso-position-horizontal-relative:char;mso-position-vertical:absolute;mso-position-vertical-relative:line;mso-left-percent:-10001;mso-top-percent:-10001;mso-width-relative:margin;mso-height-relative:margin" fillcolor="#bfbfbf">
            <v:textbox style="mso-next-textbox:#_x0000_s1027">
              <w:txbxContent>
                <w:p w:rsidR="00214B34" w:rsidRPr="009F0DAD" w:rsidRDefault="00214B34" w:rsidP="00214B34">
                  <w:pPr>
                    <w:autoSpaceDE w:val="0"/>
                    <w:autoSpaceDN w:val="0"/>
                    <w:adjustRightInd w:val="0"/>
                    <w:snapToGrid w:val="0"/>
                    <w:jc w:val="left"/>
                    <w:rPr>
                      <w:rFonts w:ascii="DejaVu Sans" w:hAnsi="DejaVu Sans" w:cs="DejaVu Sans"/>
                      <w:bCs/>
                      <w:kern w:val="0"/>
                      <w:sz w:val="15"/>
                      <w:szCs w:val="15"/>
                    </w:rPr>
                  </w:pPr>
                  <w:r w:rsidRPr="009F0DAD">
                    <w:rPr>
                      <w:rFonts w:ascii="DejaVu Sans" w:hAnsi="DejaVu Sans" w:cs="DejaVu Sans"/>
                      <w:bCs/>
                      <w:kern w:val="0"/>
                      <w:sz w:val="15"/>
                      <w:szCs w:val="15"/>
                    </w:rPr>
                    <w:t>&lt;</w:t>
                  </w:r>
                  <w:proofErr w:type="spellStart"/>
                  <w:r w:rsidRPr="009F0DAD">
                    <w:rPr>
                      <w:rFonts w:ascii="DejaVu Sans" w:hAnsi="DejaVu Sans" w:cs="DejaVu Sans"/>
                      <w:bCs/>
                      <w:kern w:val="0"/>
                      <w:sz w:val="15"/>
                      <w:szCs w:val="15"/>
                    </w:rPr>
                    <w:t>nc.vo.smart.config.ProviderConfig</w:t>
                  </w:r>
                  <w:proofErr w:type="spellEnd"/>
                  <w:r w:rsidRPr="009F0DAD">
                    <w:rPr>
                      <w:rFonts w:ascii="DejaVu Sans" w:hAnsi="DejaVu Sans" w:cs="DejaVu Sans"/>
                      <w:bCs/>
                      <w:kern w:val="0"/>
                      <w:sz w:val="15"/>
                      <w:szCs w:val="15"/>
                    </w:rPr>
                    <w:t>&gt;</w:t>
                  </w:r>
                </w:p>
                <w:p w:rsidR="00214B34" w:rsidRPr="009F0DAD" w:rsidRDefault="00214B34" w:rsidP="00214B34">
                  <w:pPr>
                    <w:autoSpaceDE w:val="0"/>
                    <w:autoSpaceDN w:val="0"/>
                    <w:adjustRightInd w:val="0"/>
                    <w:snapToGrid w:val="0"/>
                    <w:jc w:val="left"/>
                    <w:rPr>
                      <w:rFonts w:ascii="DejaVu Sans" w:hAnsi="DejaVu Sans" w:cs="DejaVu Sans"/>
                      <w:bCs/>
                      <w:kern w:val="0"/>
                      <w:sz w:val="15"/>
                      <w:szCs w:val="15"/>
                    </w:rPr>
                  </w:pPr>
                  <w:r w:rsidRPr="009F0DAD">
                    <w:rPr>
                      <w:rFonts w:ascii="DejaVu Sans" w:hAnsi="DejaVu Sans" w:cs="DejaVu Sans"/>
                      <w:bCs/>
                      <w:kern w:val="0"/>
                      <w:sz w:val="15"/>
                      <w:szCs w:val="15"/>
                    </w:rPr>
                    <w:t xml:space="preserve">      &lt;</w:t>
                  </w:r>
                  <w:proofErr w:type="gramStart"/>
                  <w:r w:rsidRPr="009F0DAD">
                    <w:rPr>
                      <w:rFonts w:ascii="DejaVu Sans" w:hAnsi="DejaVu Sans" w:cs="DejaVu Sans"/>
                      <w:bCs/>
                      <w:kern w:val="0"/>
                      <w:sz w:val="15"/>
                      <w:szCs w:val="15"/>
                    </w:rPr>
                    <w:t>title</w:t>
                  </w:r>
                  <w:proofErr w:type="gramEnd"/>
                  <w:r w:rsidRPr="009F0DAD">
                    <w:rPr>
                      <w:rFonts w:ascii="DejaVu Sans" w:hAnsi="DejaVu Sans" w:cs="DejaVu Sans"/>
                      <w:bCs/>
                      <w:kern w:val="0"/>
                      <w:sz w:val="15"/>
                      <w:szCs w:val="15"/>
                    </w:rPr>
                    <w:t>&gt;&lt;/title&gt;</w:t>
                  </w:r>
                </w:p>
                <w:p w:rsidR="00214B34" w:rsidRPr="009F0DAD" w:rsidRDefault="00214B34" w:rsidP="00214B34">
                  <w:pPr>
                    <w:autoSpaceDE w:val="0"/>
                    <w:autoSpaceDN w:val="0"/>
                    <w:adjustRightInd w:val="0"/>
                    <w:snapToGrid w:val="0"/>
                    <w:jc w:val="left"/>
                    <w:rPr>
                      <w:rFonts w:ascii="DejaVu Sans" w:hAnsi="DejaVu Sans" w:cs="DejaVu Sans"/>
                      <w:bCs/>
                      <w:kern w:val="0"/>
                      <w:sz w:val="15"/>
                      <w:szCs w:val="15"/>
                    </w:rPr>
                  </w:pPr>
                  <w:r w:rsidRPr="009F0DAD">
                    <w:rPr>
                      <w:rFonts w:ascii="DejaVu Sans" w:hAnsi="DejaVu Sans" w:cs="DejaVu Sans"/>
                      <w:bCs/>
                      <w:kern w:val="0"/>
                      <w:sz w:val="15"/>
                      <w:szCs w:val="15"/>
                    </w:rPr>
                    <w:t xml:space="preserve">      &lt;</w:t>
                  </w:r>
                  <w:proofErr w:type="gramStart"/>
                  <w:r w:rsidRPr="009F0DAD">
                    <w:rPr>
                      <w:rFonts w:ascii="DejaVu Sans" w:hAnsi="DejaVu Sans" w:cs="DejaVu Sans"/>
                      <w:bCs/>
                      <w:kern w:val="0"/>
                      <w:sz w:val="15"/>
                      <w:szCs w:val="15"/>
                    </w:rPr>
                    <w:t>icon</w:t>
                  </w:r>
                  <w:proofErr w:type="gramEnd"/>
                  <w:r w:rsidRPr="009F0DAD">
                    <w:rPr>
                      <w:rFonts w:ascii="DejaVu Sans" w:hAnsi="DejaVu Sans" w:cs="DejaVu Sans"/>
                      <w:bCs/>
                      <w:kern w:val="0"/>
                      <w:sz w:val="15"/>
                      <w:szCs w:val="15"/>
                    </w:rPr>
                    <w:t>&gt;&lt;/icon&gt;</w:t>
                  </w:r>
                </w:p>
                <w:p w:rsidR="00214B34" w:rsidRPr="009F0DAD" w:rsidRDefault="00214B34" w:rsidP="00214B34">
                  <w:pPr>
                    <w:autoSpaceDE w:val="0"/>
                    <w:autoSpaceDN w:val="0"/>
                    <w:adjustRightInd w:val="0"/>
                    <w:snapToGrid w:val="0"/>
                    <w:ind w:firstLineChars="300" w:firstLine="450"/>
                    <w:jc w:val="left"/>
                    <w:rPr>
                      <w:rFonts w:ascii="DejaVu Sans" w:hAnsi="DejaVu Sans" w:cs="DejaVu Sans"/>
                      <w:bCs/>
                      <w:kern w:val="0"/>
                      <w:sz w:val="15"/>
                      <w:szCs w:val="15"/>
                    </w:rPr>
                  </w:pPr>
                  <w:r w:rsidRPr="009F0DAD">
                    <w:rPr>
                      <w:rFonts w:ascii="DejaVu Sans" w:hAnsi="DejaVu Sans" w:cs="DejaVu Sans"/>
                      <w:bCs/>
                      <w:kern w:val="0"/>
                      <w:sz w:val="15"/>
                      <w:szCs w:val="15"/>
                    </w:rPr>
                    <w:t>&lt;</w:t>
                  </w:r>
                  <w:proofErr w:type="gramStart"/>
                  <w:r w:rsidRPr="009F0DAD">
                    <w:rPr>
                      <w:rFonts w:ascii="DejaVu Sans" w:hAnsi="DejaVu Sans" w:cs="DejaVu Sans"/>
                      <w:bCs/>
                      <w:kern w:val="0"/>
                      <w:sz w:val="15"/>
                      <w:szCs w:val="15"/>
                    </w:rPr>
                    <w:t>type</w:t>
                  </w:r>
                  <w:proofErr w:type="gramEnd"/>
                  <w:r w:rsidRPr="009F0DAD">
                    <w:rPr>
                      <w:rFonts w:ascii="DejaVu Sans" w:hAnsi="DejaVu Sans" w:cs="DejaVu Sans"/>
                      <w:bCs/>
                      <w:kern w:val="0"/>
                      <w:sz w:val="15"/>
                      <w:szCs w:val="15"/>
                    </w:rPr>
                    <w:t>&gt;&lt;/type&gt;</w:t>
                  </w:r>
                </w:p>
                <w:p w:rsidR="00214B34" w:rsidRPr="009F0DAD" w:rsidRDefault="00214B34" w:rsidP="00214B34">
                  <w:pPr>
                    <w:autoSpaceDE w:val="0"/>
                    <w:autoSpaceDN w:val="0"/>
                    <w:adjustRightInd w:val="0"/>
                    <w:snapToGrid w:val="0"/>
                    <w:jc w:val="left"/>
                    <w:rPr>
                      <w:rFonts w:ascii="DejaVu Sans" w:hAnsi="DejaVu Sans" w:cs="DejaVu Sans"/>
                      <w:bCs/>
                      <w:kern w:val="0"/>
                      <w:sz w:val="15"/>
                      <w:szCs w:val="15"/>
                    </w:rPr>
                  </w:pPr>
                  <w:r w:rsidRPr="009F0DAD">
                    <w:rPr>
                      <w:rFonts w:ascii="DejaVu Sans" w:hAnsi="DejaVu Sans" w:cs="DejaVu Sans"/>
                      <w:bCs/>
                      <w:kern w:val="0"/>
                      <w:sz w:val="15"/>
                      <w:szCs w:val="15"/>
                    </w:rPr>
                    <w:t xml:space="preserve">      &lt;</w:t>
                  </w:r>
                  <w:proofErr w:type="spellStart"/>
                  <w:proofErr w:type="gramStart"/>
                  <w:r w:rsidRPr="009F0DAD">
                    <w:rPr>
                      <w:rFonts w:ascii="DejaVu Sans" w:hAnsi="DejaVu Sans" w:cs="DejaVu Sans"/>
                      <w:bCs/>
                      <w:kern w:val="0"/>
                      <w:sz w:val="15"/>
                      <w:szCs w:val="15"/>
                    </w:rPr>
                    <w:t>providerClzName</w:t>
                  </w:r>
                  <w:proofErr w:type="spellEnd"/>
                  <w:proofErr w:type="gramEnd"/>
                  <w:r w:rsidRPr="009F0DAD">
                    <w:rPr>
                      <w:rFonts w:ascii="DejaVu Sans" w:hAnsi="DejaVu Sans" w:cs="DejaVu Sans"/>
                      <w:bCs/>
                      <w:kern w:val="0"/>
                      <w:sz w:val="15"/>
                      <w:szCs w:val="15"/>
                    </w:rPr>
                    <w:t>&gt;&lt;/</w:t>
                  </w:r>
                  <w:proofErr w:type="spellStart"/>
                  <w:r w:rsidRPr="009F0DAD">
                    <w:rPr>
                      <w:rFonts w:ascii="DejaVu Sans" w:hAnsi="DejaVu Sans" w:cs="DejaVu Sans"/>
                      <w:bCs/>
                      <w:kern w:val="0"/>
                      <w:sz w:val="15"/>
                      <w:szCs w:val="15"/>
                    </w:rPr>
                    <w:t>providerClzName</w:t>
                  </w:r>
                  <w:proofErr w:type="spellEnd"/>
                  <w:r w:rsidRPr="009F0DAD">
                    <w:rPr>
                      <w:rFonts w:ascii="DejaVu Sans" w:hAnsi="DejaVu Sans" w:cs="DejaVu Sans"/>
                      <w:bCs/>
                      <w:kern w:val="0"/>
                      <w:sz w:val="15"/>
                      <w:szCs w:val="15"/>
                    </w:rPr>
                    <w:t>&gt;</w:t>
                  </w:r>
                </w:p>
                <w:p w:rsidR="00214B34" w:rsidRPr="009F0DAD" w:rsidRDefault="00214B34" w:rsidP="00214B34">
                  <w:pPr>
                    <w:autoSpaceDE w:val="0"/>
                    <w:autoSpaceDN w:val="0"/>
                    <w:adjustRightInd w:val="0"/>
                    <w:snapToGrid w:val="0"/>
                    <w:jc w:val="left"/>
                    <w:rPr>
                      <w:rFonts w:ascii="DejaVu Sans" w:hAnsi="DejaVu Sans" w:cs="DejaVu Sans"/>
                      <w:bCs/>
                      <w:kern w:val="0"/>
                      <w:sz w:val="15"/>
                      <w:szCs w:val="15"/>
                    </w:rPr>
                  </w:pPr>
                  <w:r w:rsidRPr="009F0DAD">
                    <w:rPr>
                      <w:rFonts w:ascii="DejaVu Sans" w:hAnsi="DejaVu Sans" w:cs="DejaVu Sans"/>
                      <w:bCs/>
                      <w:kern w:val="0"/>
                      <w:sz w:val="15"/>
                      <w:szCs w:val="15"/>
                    </w:rPr>
                    <w:t xml:space="preserve">      &lt;</w:t>
                  </w:r>
                  <w:proofErr w:type="spellStart"/>
                  <w:proofErr w:type="gramStart"/>
                  <w:r w:rsidRPr="009F0DAD">
                    <w:rPr>
                      <w:rFonts w:ascii="DejaVu Sans" w:hAnsi="DejaVu Sans" w:cs="DejaVu Sans"/>
                      <w:bCs/>
                      <w:kern w:val="0"/>
                      <w:sz w:val="15"/>
                      <w:szCs w:val="15"/>
                    </w:rPr>
                    <w:t>designWizardClzName</w:t>
                  </w:r>
                  <w:proofErr w:type="spellEnd"/>
                  <w:proofErr w:type="gramEnd"/>
                  <w:r w:rsidRPr="009F0DAD">
                    <w:rPr>
                      <w:rFonts w:ascii="DejaVu Sans" w:hAnsi="DejaVu Sans" w:cs="DejaVu Sans"/>
                      <w:bCs/>
                      <w:kern w:val="0"/>
                      <w:sz w:val="15"/>
                      <w:szCs w:val="15"/>
                    </w:rPr>
                    <w:t>&gt;&lt;/</w:t>
                  </w:r>
                  <w:proofErr w:type="spellStart"/>
                  <w:r w:rsidRPr="009F0DAD">
                    <w:rPr>
                      <w:rFonts w:ascii="DejaVu Sans" w:hAnsi="DejaVu Sans" w:cs="DejaVu Sans"/>
                      <w:bCs/>
                      <w:kern w:val="0"/>
                      <w:sz w:val="15"/>
                      <w:szCs w:val="15"/>
                    </w:rPr>
                    <w:t>designWizardClzName</w:t>
                  </w:r>
                  <w:proofErr w:type="spellEnd"/>
                  <w:r w:rsidRPr="009F0DAD">
                    <w:rPr>
                      <w:rFonts w:ascii="DejaVu Sans" w:hAnsi="DejaVu Sans" w:cs="DejaVu Sans"/>
                      <w:bCs/>
                      <w:kern w:val="0"/>
                      <w:sz w:val="15"/>
                      <w:szCs w:val="15"/>
                    </w:rPr>
                    <w:t>&gt;</w:t>
                  </w:r>
                </w:p>
                <w:p w:rsidR="00214B34" w:rsidRPr="009F0DAD" w:rsidRDefault="00214B34" w:rsidP="00214B34">
                  <w:pPr>
                    <w:autoSpaceDE w:val="0"/>
                    <w:autoSpaceDN w:val="0"/>
                    <w:adjustRightInd w:val="0"/>
                    <w:snapToGrid w:val="0"/>
                    <w:jc w:val="left"/>
                    <w:rPr>
                      <w:rFonts w:ascii="DejaVu Sans" w:hAnsi="DejaVu Sans" w:cs="DejaVu Sans"/>
                      <w:bCs/>
                      <w:kern w:val="0"/>
                      <w:sz w:val="15"/>
                      <w:szCs w:val="15"/>
                    </w:rPr>
                  </w:pPr>
                  <w:r w:rsidRPr="009F0DAD">
                    <w:rPr>
                      <w:rFonts w:ascii="DejaVu Sans" w:hAnsi="DejaVu Sans" w:cs="DejaVu Sans"/>
                      <w:bCs/>
                      <w:kern w:val="0"/>
                      <w:sz w:val="15"/>
                      <w:szCs w:val="15"/>
                    </w:rPr>
                    <w:t>&lt;/</w:t>
                  </w:r>
                  <w:proofErr w:type="spellStart"/>
                  <w:r w:rsidRPr="009F0DAD">
                    <w:rPr>
                      <w:rFonts w:ascii="DejaVu Sans" w:hAnsi="DejaVu Sans" w:cs="DejaVu Sans"/>
                      <w:bCs/>
                      <w:kern w:val="0"/>
                      <w:sz w:val="15"/>
                      <w:szCs w:val="15"/>
                    </w:rPr>
                    <w:t>nc.vo.smart.config.ProviderConfig</w:t>
                  </w:r>
                  <w:proofErr w:type="spellEnd"/>
                  <w:r w:rsidRPr="009F0DAD">
                    <w:rPr>
                      <w:rFonts w:ascii="DejaVu Sans" w:hAnsi="DejaVu Sans" w:cs="DejaVu Sans"/>
                      <w:bCs/>
                      <w:kern w:val="0"/>
                      <w:sz w:val="15"/>
                      <w:szCs w:val="15"/>
                    </w:rPr>
                    <w:t>&gt;</w:t>
                  </w:r>
                </w:p>
                <w:p w:rsidR="00214B34" w:rsidRPr="00B60A6D" w:rsidRDefault="00214B34" w:rsidP="00214B34">
                  <w:pPr>
                    <w:autoSpaceDE w:val="0"/>
                    <w:autoSpaceDN w:val="0"/>
                    <w:adjustRightInd w:val="0"/>
                    <w:snapToGrid w:val="0"/>
                    <w:jc w:val="left"/>
                    <w:rPr>
                      <w:sz w:val="15"/>
                      <w:szCs w:val="15"/>
                    </w:rPr>
                  </w:pPr>
                  <w:r w:rsidRPr="00B60A6D">
                    <w:rPr>
                      <w:rFonts w:ascii="DejaVu Sans" w:hAnsi="DejaVu Sans" w:cs="DejaVu Sans"/>
                      <w:color w:val="000000"/>
                      <w:kern w:val="0"/>
                      <w:sz w:val="15"/>
                      <w:szCs w:val="15"/>
                    </w:rPr>
                    <w:t xml:space="preserve"> </w:t>
                  </w:r>
                </w:p>
              </w:txbxContent>
            </v:textbox>
            <w10:anchorlock/>
          </v:shape>
        </w:pict>
      </w:r>
    </w:p>
    <w:p w:rsidR="00214B34" w:rsidRPr="009F0DAD" w:rsidRDefault="00214B34" w:rsidP="00214B34">
      <w:pPr>
        <w:ind w:left="1260" w:firstLine="420"/>
        <w:rPr>
          <w:shd w:val="pct15" w:color="auto" w:fill="FFFFFF"/>
        </w:rPr>
      </w:pPr>
    </w:p>
    <w:p w:rsidR="00214B34" w:rsidRPr="00214B34" w:rsidRDefault="00214B34" w:rsidP="00185EA3">
      <w:pPr>
        <w:ind w:leftChars="-500" w:left="210" w:hangingChars="600" w:hanging="1260"/>
        <w:rPr>
          <w:rFonts w:asciiTheme="minorEastAsia" w:hAnsiTheme="minorEastAsia"/>
          <w:sz w:val="24"/>
          <w:szCs w:val="24"/>
        </w:rPr>
      </w:pPr>
      <w:r>
        <w:rPr>
          <w:rFonts w:hint="eastAsia"/>
        </w:rPr>
        <w:t xml:space="preserve">            </w:t>
      </w:r>
      <w:r w:rsidRPr="00214B34">
        <w:rPr>
          <w:rFonts w:asciiTheme="minorEastAsia" w:hAnsiTheme="minorEastAsia" w:hint="eastAsia"/>
          <w:sz w:val="24"/>
          <w:szCs w:val="24"/>
        </w:rPr>
        <w:t>其中，</w:t>
      </w:r>
      <w:r w:rsidRPr="00214B34">
        <w:rPr>
          <w:rFonts w:asciiTheme="minorEastAsia" w:hAnsiTheme="minorEastAsia"/>
          <w:sz w:val="24"/>
          <w:szCs w:val="24"/>
        </w:rPr>
        <w:t>type</w:t>
      </w:r>
      <w:r w:rsidRPr="00214B34">
        <w:rPr>
          <w:rFonts w:asciiTheme="minorEastAsia" w:hAnsiTheme="minorEastAsia" w:hint="eastAsia"/>
          <w:sz w:val="24"/>
          <w:szCs w:val="24"/>
        </w:rPr>
        <w:t>类型是用于区分预置的语义提供者和用户自定义的语义提供者，其有效值有：preset、</w:t>
      </w:r>
      <w:r w:rsidRPr="00214B34">
        <w:rPr>
          <w:rFonts w:asciiTheme="minorEastAsia" w:hAnsiTheme="minorEastAsia"/>
          <w:sz w:val="24"/>
          <w:szCs w:val="24"/>
        </w:rPr>
        <w:t>custom</w:t>
      </w:r>
      <w:r w:rsidRPr="00214B34">
        <w:rPr>
          <w:rFonts w:asciiTheme="minorEastAsia" w:hAnsiTheme="minorEastAsia" w:hint="eastAsia"/>
          <w:sz w:val="24"/>
          <w:szCs w:val="24"/>
        </w:rPr>
        <w:t>。分别对应系统预置、用户自定义两种类别。</w:t>
      </w:r>
      <w:r w:rsidRPr="00214B34">
        <w:rPr>
          <w:rFonts w:asciiTheme="minorEastAsia" w:hAnsiTheme="minorEastAsia" w:hint="eastAsia"/>
          <w:b/>
          <w:i/>
          <w:sz w:val="24"/>
          <w:szCs w:val="24"/>
        </w:rPr>
        <w:t>一般用户在自己扩展实现自定义的语义提供者时，可以直接去掉type项，或者把该项设置为custom。</w:t>
      </w:r>
    </w:p>
    <w:p w:rsidR="00214B34" w:rsidRPr="00214B34" w:rsidRDefault="00214B34" w:rsidP="00185EA3">
      <w:pPr>
        <w:ind w:leftChars="100" w:left="210" w:firstLine="420"/>
        <w:rPr>
          <w:rFonts w:asciiTheme="minorEastAsia" w:hAnsiTheme="minorEastAsia"/>
          <w:sz w:val="24"/>
          <w:szCs w:val="24"/>
        </w:rPr>
      </w:pPr>
    </w:p>
    <w:p w:rsidR="00214B34" w:rsidRDefault="00214B34" w:rsidP="00185EA3">
      <w:pPr>
        <w:ind w:leftChars="100" w:left="210" w:firstLine="420"/>
      </w:pPr>
      <w:r w:rsidRPr="00214B34">
        <w:rPr>
          <w:rFonts w:asciiTheme="minorEastAsia" w:hAnsiTheme="minorEastAsia" w:hint="eastAsia"/>
          <w:sz w:val="24"/>
          <w:szCs w:val="24"/>
        </w:rPr>
        <w:t>以数据表提供者举例，其配置项为：</w:t>
      </w:r>
      <w:r>
        <w:t xml:space="preserve"> </w:t>
      </w:r>
    </w:p>
    <w:p w:rsidR="00EE6433" w:rsidRPr="00E34FE1" w:rsidRDefault="00EE6433" w:rsidP="00185EA3">
      <w:pPr>
        <w:ind w:leftChars="100" w:left="210" w:firstLine="420"/>
        <w:rPr>
          <w:shd w:val="pct15" w:color="auto" w:fill="FFFFFF"/>
        </w:rPr>
      </w:pPr>
      <w:r>
        <w:rPr>
          <w:noProof/>
        </w:rPr>
        <w:drawing>
          <wp:inline distT="0" distB="0" distL="0" distR="0" wp14:anchorId="578D2005" wp14:editId="1471D527">
            <wp:extent cx="4702628" cy="247074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11233" cy="2475267"/>
                    </a:xfrm>
                    <a:prstGeom prst="rect">
                      <a:avLst/>
                    </a:prstGeom>
                  </pic:spPr>
                </pic:pic>
              </a:graphicData>
            </a:graphic>
          </wp:inline>
        </w:drawing>
      </w:r>
    </w:p>
    <w:p w:rsidR="00961610" w:rsidRPr="00961610" w:rsidRDefault="00214B34" w:rsidP="00214B34">
      <w:r w:rsidRPr="00214B34">
        <w:rPr>
          <w:rFonts w:hint="eastAsia"/>
          <w:sz w:val="24"/>
          <w:szCs w:val="24"/>
        </w:rPr>
        <w:t>至此，我们的语义提供者就全部实现了，在语义模型的设计向导中就会支持该类型的语义提供者</w:t>
      </w:r>
      <w:r>
        <w:rPr>
          <w:rFonts w:hint="eastAsia"/>
        </w:rPr>
        <w:t>。</w:t>
      </w:r>
    </w:p>
    <w:p w:rsidR="00610F0F" w:rsidRDefault="00610F0F" w:rsidP="00B35303">
      <w:pPr>
        <w:pStyle w:val="2"/>
        <w:numPr>
          <w:ilvl w:val="1"/>
          <w:numId w:val="6"/>
        </w:numPr>
      </w:pPr>
      <w:bookmarkStart w:id="26" w:name="_Toc418610930"/>
      <w:r>
        <w:rPr>
          <w:rFonts w:hint="eastAsia"/>
        </w:rPr>
        <w:t>使用</w:t>
      </w:r>
      <w:bookmarkEnd w:id="26"/>
    </w:p>
    <w:p w:rsidR="00334BFA" w:rsidRPr="00334BFA" w:rsidRDefault="00334BFA" w:rsidP="00334BFA">
      <w:pPr>
        <w:rPr>
          <w:sz w:val="24"/>
          <w:szCs w:val="24"/>
        </w:rPr>
      </w:pPr>
      <w:r w:rsidRPr="00334BFA">
        <w:rPr>
          <w:rFonts w:hint="eastAsia"/>
          <w:sz w:val="24"/>
          <w:szCs w:val="24"/>
        </w:rPr>
        <w:t>打开语义</w:t>
      </w:r>
      <w:r>
        <w:rPr>
          <w:rFonts w:hint="eastAsia"/>
          <w:sz w:val="24"/>
          <w:szCs w:val="24"/>
        </w:rPr>
        <w:t>模型设计向导，第一步“选择表”，点击“业务数据”按钮，就能看到所有系统中注册的语义提供者</w:t>
      </w:r>
      <w:r w:rsidR="00543E68">
        <w:rPr>
          <w:rFonts w:hint="eastAsia"/>
          <w:sz w:val="24"/>
          <w:szCs w:val="24"/>
        </w:rPr>
        <w:t>。选择提供者，点击“确定”按钮后就会打开该提供者的</w:t>
      </w:r>
      <w:proofErr w:type="gramStart"/>
      <w:r w:rsidR="00543E68">
        <w:rPr>
          <w:rFonts w:hint="eastAsia"/>
          <w:sz w:val="24"/>
          <w:szCs w:val="24"/>
        </w:rPr>
        <w:t>设计器</w:t>
      </w:r>
      <w:proofErr w:type="gramEnd"/>
      <w:r w:rsidR="00543E68">
        <w:rPr>
          <w:rFonts w:hint="eastAsia"/>
          <w:sz w:val="24"/>
          <w:szCs w:val="24"/>
        </w:rPr>
        <w:t>进行业务设计。</w:t>
      </w:r>
    </w:p>
    <w:p w:rsidR="00334BFA" w:rsidRPr="00334BFA" w:rsidRDefault="00334BFA" w:rsidP="00334BFA">
      <w:pPr>
        <w:jc w:val="center"/>
      </w:pPr>
      <w:r>
        <w:rPr>
          <w:rFonts w:hint="eastAsia"/>
          <w:noProof/>
        </w:rPr>
        <w:lastRenderedPageBreak/>
        <w:drawing>
          <wp:inline distT="0" distB="0" distL="0" distR="0">
            <wp:extent cx="5105400" cy="3705225"/>
            <wp:effectExtent l="1905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0" cstate="print"/>
                    <a:srcRect/>
                    <a:stretch>
                      <a:fillRect/>
                    </a:stretch>
                  </pic:blipFill>
                  <pic:spPr bwMode="auto">
                    <a:xfrm>
                      <a:off x="0" y="0"/>
                      <a:ext cx="5105400" cy="3705225"/>
                    </a:xfrm>
                    <a:prstGeom prst="rect">
                      <a:avLst/>
                    </a:prstGeom>
                    <a:noFill/>
                    <a:ln w="9525">
                      <a:noFill/>
                      <a:miter lim="800000"/>
                      <a:headEnd/>
                      <a:tailEnd/>
                    </a:ln>
                  </pic:spPr>
                </pic:pic>
              </a:graphicData>
            </a:graphic>
          </wp:inline>
        </w:drawing>
      </w:r>
    </w:p>
    <w:p w:rsidR="00AE028D" w:rsidRDefault="00AE028D" w:rsidP="001D4A25">
      <w:pPr>
        <w:pStyle w:val="1"/>
        <w:numPr>
          <w:ilvl w:val="0"/>
          <w:numId w:val="2"/>
        </w:numPr>
      </w:pPr>
      <w:bookmarkStart w:id="27" w:name="_Toc418610931"/>
      <w:r w:rsidRPr="00AE028D">
        <w:rPr>
          <w:rFonts w:hint="eastAsia"/>
        </w:rPr>
        <w:t>数据加工使用</w:t>
      </w:r>
      <w:bookmarkEnd w:id="27"/>
    </w:p>
    <w:p w:rsidR="00C1171F" w:rsidRPr="00C1171F" w:rsidRDefault="00C1171F" w:rsidP="00C1171F">
      <w:pPr>
        <w:pStyle w:val="a5"/>
        <w:keepNext/>
        <w:keepLines/>
        <w:numPr>
          <w:ilvl w:val="0"/>
          <w:numId w:val="6"/>
        </w:numPr>
        <w:spacing w:before="260" w:after="260" w:line="416" w:lineRule="auto"/>
        <w:ind w:firstLineChars="0"/>
        <w:outlineLvl w:val="1"/>
        <w:rPr>
          <w:rFonts w:asciiTheme="majorHAnsi" w:eastAsiaTheme="majorEastAsia" w:hAnsiTheme="majorHAnsi" w:cstheme="majorBidi"/>
          <w:b/>
          <w:bCs/>
          <w:vanish/>
          <w:sz w:val="32"/>
          <w:szCs w:val="32"/>
        </w:rPr>
      </w:pPr>
      <w:bookmarkStart w:id="28" w:name="_Toc418609026"/>
      <w:bookmarkStart w:id="29" w:name="_Toc418610843"/>
      <w:bookmarkStart w:id="30" w:name="_Toc418610883"/>
      <w:bookmarkStart w:id="31" w:name="_Toc418610932"/>
      <w:bookmarkEnd w:id="28"/>
      <w:bookmarkEnd w:id="29"/>
      <w:bookmarkEnd w:id="30"/>
      <w:bookmarkEnd w:id="31"/>
    </w:p>
    <w:p w:rsidR="00E57F00" w:rsidRPr="00CD015C" w:rsidRDefault="00E57F00" w:rsidP="00C1171F">
      <w:pPr>
        <w:pStyle w:val="2"/>
        <w:numPr>
          <w:ilvl w:val="1"/>
          <w:numId w:val="6"/>
        </w:numPr>
      </w:pPr>
      <w:bookmarkStart w:id="32" w:name="_Toc418610933"/>
      <w:r w:rsidRPr="00CD015C">
        <w:t>概念</w:t>
      </w:r>
      <w:bookmarkEnd w:id="32"/>
    </w:p>
    <w:p w:rsidR="00E57F00" w:rsidRPr="0031520D" w:rsidRDefault="00E57F00" w:rsidP="00E57F00">
      <w:pPr>
        <w:widowControl/>
        <w:ind w:firstLine="420"/>
        <w:jc w:val="left"/>
        <w:rPr>
          <w:rFonts w:asciiTheme="minorEastAsia" w:hAnsiTheme="minorEastAsia"/>
          <w:sz w:val="24"/>
          <w:szCs w:val="24"/>
        </w:rPr>
      </w:pPr>
      <w:r w:rsidRPr="00CD015C">
        <w:t>   </w:t>
      </w:r>
      <w:r w:rsidRPr="0031520D">
        <w:rPr>
          <w:rFonts w:asciiTheme="minorEastAsia" w:hAnsiTheme="minorEastAsia"/>
          <w:sz w:val="24"/>
          <w:szCs w:val="24"/>
        </w:rPr>
        <w:t>数据加工是语义模型提供的一类取数方式，支持用户使用java代码来定义一段取数逻辑。</w:t>
      </w:r>
    </w:p>
    <w:p w:rsidR="00E57F00" w:rsidRPr="00CD015C" w:rsidRDefault="00E57F00" w:rsidP="00C1171F">
      <w:pPr>
        <w:pStyle w:val="2"/>
        <w:numPr>
          <w:ilvl w:val="1"/>
          <w:numId w:val="6"/>
        </w:numPr>
      </w:pPr>
      <w:bookmarkStart w:id="33" w:name="_Toc418610934"/>
      <w:r w:rsidRPr="00CD015C">
        <w:t>定位</w:t>
      </w:r>
      <w:bookmarkEnd w:id="33"/>
    </w:p>
    <w:p w:rsidR="00E57F00" w:rsidRPr="0031520D" w:rsidRDefault="00E57F00" w:rsidP="00E57F00">
      <w:pPr>
        <w:widowControl/>
        <w:ind w:firstLine="420"/>
        <w:jc w:val="left"/>
        <w:rPr>
          <w:rFonts w:asciiTheme="minorEastAsia" w:hAnsiTheme="minorEastAsia"/>
          <w:sz w:val="24"/>
          <w:szCs w:val="24"/>
        </w:rPr>
      </w:pPr>
      <w:r w:rsidRPr="00CD015C">
        <w:t>   </w:t>
      </w:r>
      <w:r w:rsidRPr="0031520D">
        <w:rPr>
          <w:rFonts w:asciiTheme="minorEastAsia" w:hAnsiTheme="minorEastAsia"/>
          <w:sz w:val="24"/>
          <w:szCs w:val="24"/>
        </w:rPr>
        <w:t>考虑到在现实应用中业务逻辑的复杂性，单纯依赖</w:t>
      </w:r>
      <w:proofErr w:type="spellStart"/>
      <w:r w:rsidRPr="0031520D">
        <w:rPr>
          <w:rFonts w:asciiTheme="minorEastAsia" w:hAnsiTheme="minorEastAsia"/>
          <w:sz w:val="24"/>
          <w:szCs w:val="24"/>
        </w:rPr>
        <w:t>sql</w:t>
      </w:r>
      <w:proofErr w:type="spellEnd"/>
      <w:r w:rsidRPr="0031520D">
        <w:rPr>
          <w:rFonts w:asciiTheme="minorEastAsia" w:hAnsiTheme="minorEastAsia"/>
          <w:sz w:val="24"/>
          <w:szCs w:val="24"/>
        </w:rPr>
        <w:t>语句，用户并不是总能得到想要的结果集。</w:t>
      </w:r>
    </w:p>
    <w:p w:rsidR="00E57F00" w:rsidRPr="0031520D" w:rsidRDefault="00E57F00" w:rsidP="00E57F00">
      <w:pPr>
        <w:widowControl/>
        <w:ind w:firstLine="420"/>
        <w:jc w:val="left"/>
        <w:rPr>
          <w:rFonts w:asciiTheme="minorEastAsia" w:hAnsiTheme="minorEastAsia"/>
          <w:sz w:val="24"/>
          <w:szCs w:val="24"/>
        </w:rPr>
      </w:pPr>
      <w:r w:rsidRPr="0031520D">
        <w:rPr>
          <w:rFonts w:asciiTheme="minorEastAsia" w:hAnsiTheme="minorEastAsia"/>
          <w:sz w:val="24"/>
          <w:szCs w:val="24"/>
        </w:rPr>
        <w:t>   因此提供了在语义模型嵌入Java代码的功能，用于单纯</w:t>
      </w:r>
      <w:proofErr w:type="spellStart"/>
      <w:r w:rsidRPr="0031520D">
        <w:rPr>
          <w:rFonts w:asciiTheme="minorEastAsia" w:hAnsiTheme="minorEastAsia"/>
          <w:sz w:val="24"/>
          <w:szCs w:val="24"/>
        </w:rPr>
        <w:t>sql</w:t>
      </w:r>
      <w:proofErr w:type="spellEnd"/>
      <w:r w:rsidRPr="0031520D">
        <w:rPr>
          <w:rFonts w:asciiTheme="minorEastAsia" w:hAnsiTheme="minorEastAsia"/>
          <w:sz w:val="24"/>
          <w:szCs w:val="24"/>
        </w:rPr>
        <w:t>处理不了的场景。</w:t>
      </w:r>
    </w:p>
    <w:p w:rsidR="00E57F00" w:rsidRPr="0031520D" w:rsidRDefault="00E57F00" w:rsidP="00E57F00">
      <w:pPr>
        <w:widowControl/>
        <w:ind w:firstLine="420"/>
        <w:jc w:val="left"/>
        <w:rPr>
          <w:rFonts w:asciiTheme="minorEastAsia" w:hAnsiTheme="minorEastAsia"/>
          <w:sz w:val="24"/>
          <w:szCs w:val="24"/>
        </w:rPr>
      </w:pPr>
      <w:r w:rsidRPr="0031520D">
        <w:rPr>
          <w:rFonts w:asciiTheme="minorEastAsia" w:hAnsiTheme="minorEastAsia"/>
          <w:sz w:val="24"/>
          <w:szCs w:val="24"/>
        </w:rPr>
        <w:t>   由于数据加工是在从数据库中取出结果集后在内存中进行操作，考虑到资源和效率问题，我们建议只有在SQL解决不了的数据处理要求，才使用数据加工实现。</w:t>
      </w:r>
    </w:p>
    <w:p w:rsidR="00E57F00" w:rsidRPr="00CD015C" w:rsidRDefault="00E57F00" w:rsidP="00E57F00">
      <w:pPr>
        <w:widowControl/>
        <w:ind w:firstLine="420"/>
        <w:jc w:val="left"/>
      </w:pPr>
      <w:r w:rsidRPr="0031520D">
        <w:rPr>
          <w:rFonts w:asciiTheme="minorEastAsia" w:hAnsiTheme="minorEastAsia"/>
          <w:sz w:val="24"/>
          <w:szCs w:val="24"/>
        </w:rPr>
        <w:t>   由于在数据加工中提供的通过Java代码实现相关数据处理的功能，理论上讲其可以满足任意相关的业务逻辑需求，复杂的业务逻辑算法需要在实际应用开发中按照不同情况和场景灵活使用。</w:t>
      </w:r>
    </w:p>
    <w:p w:rsidR="00E57F00" w:rsidRPr="00CD015C" w:rsidRDefault="00E57F00" w:rsidP="00C1171F">
      <w:pPr>
        <w:pStyle w:val="2"/>
        <w:numPr>
          <w:ilvl w:val="1"/>
          <w:numId w:val="6"/>
        </w:numPr>
      </w:pPr>
      <w:bookmarkStart w:id="34" w:name="_Toc418610935"/>
      <w:r w:rsidRPr="00CD015C">
        <w:lastRenderedPageBreak/>
        <w:t>执行原理</w:t>
      </w:r>
      <w:bookmarkEnd w:id="34"/>
    </w:p>
    <w:p w:rsidR="00E57F00" w:rsidRPr="00651520" w:rsidRDefault="00E57F00" w:rsidP="00E57F00">
      <w:pPr>
        <w:widowControl/>
        <w:ind w:firstLine="420"/>
        <w:jc w:val="left"/>
        <w:rPr>
          <w:rFonts w:asciiTheme="minorEastAsia" w:hAnsiTheme="minorEastAsia"/>
          <w:sz w:val="24"/>
          <w:szCs w:val="24"/>
        </w:rPr>
      </w:pPr>
      <w:r w:rsidRPr="00CD015C">
        <w:t>   </w:t>
      </w:r>
      <w:r w:rsidRPr="00651520">
        <w:rPr>
          <w:rFonts w:asciiTheme="minorEastAsia" w:hAnsiTheme="minorEastAsia"/>
          <w:sz w:val="24"/>
          <w:szCs w:val="24"/>
        </w:rPr>
        <w:t>在使用时，数据加工分为两个步骤：</w:t>
      </w:r>
    </w:p>
    <w:p w:rsidR="00E57F00" w:rsidRPr="00651520" w:rsidRDefault="00E57F00" w:rsidP="00E57F00">
      <w:pPr>
        <w:widowControl/>
        <w:ind w:firstLine="420"/>
        <w:jc w:val="left"/>
        <w:rPr>
          <w:rFonts w:asciiTheme="minorEastAsia" w:hAnsiTheme="minorEastAsia"/>
          <w:sz w:val="24"/>
          <w:szCs w:val="24"/>
        </w:rPr>
      </w:pPr>
      <w:r w:rsidRPr="00651520">
        <w:rPr>
          <w:rFonts w:asciiTheme="minorEastAsia" w:hAnsiTheme="minorEastAsia"/>
          <w:sz w:val="24"/>
          <w:szCs w:val="24"/>
        </w:rPr>
        <w:t>     第一步使用java代码定义取数逻辑，</w:t>
      </w:r>
      <w:r w:rsidRPr="00651520">
        <w:rPr>
          <w:rFonts w:asciiTheme="minorEastAsia" w:hAnsiTheme="minorEastAsia" w:hint="eastAsia"/>
          <w:sz w:val="24"/>
          <w:szCs w:val="24"/>
        </w:rPr>
        <w:t>最终返回</w:t>
      </w:r>
      <w:proofErr w:type="spellStart"/>
      <w:r w:rsidRPr="00651520">
        <w:rPr>
          <w:rFonts w:asciiTheme="minorEastAsia" w:hAnsiTheme="minorEastAsia" w:hint="eastAsia"/>
          <w:sz w:val="24"/>
          <w:szCs w:val="24"/>
        </w:rPr>
        <w:t>sql</w:t>
      </w:r>
      <w:proofErr w:type="spellEnd"/>
      <w:r w:rsidRPr="00651520">
        <w:rPr>
          <w:rFonts w:asciiTheme="minorEastAsia" w:hAnsiTheme="minorEastAsia" w:hint="eastAsia"/>
          <w:sz w:val="24"/>
          <w:szCs w:val="24"/>
        </w:rPr>
        <w:t xml:space="preserve">语句 或 </w:t>
      </w:r>
      <w:r w:rsidRPr="00651520">
        <w:rPr>
          <w:rFonts w:asciiTheme="minorEastAsia" w:hAnsiTheme="minorEastAsia"/>
          <w:sz w:val="24"/>
          <w:szCs w:val="24"/>
        </w:rPr>
        <w:t>结果集</w:t>
      </w:r>
      <w:proofErr w:type="spellStart"/>
      <w:r w:rsidRPr="00651520">
        <w:rPr>
          <w:rFonts w:asciiTheme="minorEastAsia" w:hAnsiTheme="minorEastAsia"/>
          <w:sz w:val="24"/>
          <w:szCs w:val="24"/>
        </w:rPr>
        <w:t>DataSet</w:t>
      </w:r>
      <w:proofErr w:type="spellEnd"/>
      <w:r w:rsidRPr="00651520">
        <w:rPr>
          <w:rFonts w:asciiTheme="minorEastAsia" w:hAnsiTheme="minorEastAsia" w:hint="eastAsia"/>
          <w:sz w:val="24"/>
          <w:szCs w:val="24"/>
        </w:rPr>
        <w:t>。基于性能考虑，推荐返回值为</w:t>
      </w:r>
      <w:proofErr w:type="spellStart"/>
      <w:r w:rsidRPr="00651520">
        <w:rPr>
          <w:rFonts w:asciiTheme="minorEastAsia" w:hAnsiTheme="minorEastAsia" w:hint="eastAsia"/>
          <w:sz w:val="24"/>
          <w:szCs w:val="24"/>
        </w:rPr>
        <w:t>sql</w:t>
      </w:r>
      <w:proofErr w:type="spellEnd"/>
      <w:r w:rsidRPr="00651520">
        <w:rPr>
          <w:rFonts w:asciiTheme="minorEastAsia" w:hAnsiTheme="minorEastAsia"/>
          <w:sz w:val="24"/>
          <w:szCs w:val="24"/>
        </w:rPr>
        <w:t>；</w:t>
      </w:r>
    </w:p>
    <w:p w:rsidR="00E57F00" w:rsidRPr="00651520" w:rsidRDefault="00E57F00" w:rsidP="00E57F00">
      <w:pPr>
        <w:widowControl/>
        <w:ind w:firstLine="420"/>
        <w:jc w:val="left"/>
        <w:rPr>
          <w:rFonts w:asciiTheme="minorEastAsia" w:hAnsiTheme="minorEastAsia"/>
          <w:sz w:val="24"/>
          <w:szCs w:val="24"/>
        </w:rPr>
      </w:pPr>
      <w:r w:rsidRPr="00651520">
        <w:rPr>
          <w:rFonts w:asciiTheme="minorEastAsia" w:hAnsiTheme="minorEastAsia"/>
          <w:sz w:val="24"/>
          <w:szCs w:val="24"/>
        </w:rPr>
        <w:t>     第二步定义元数据，即对上述代码返回的数据的描述，包括：有哪几列、每一列的数据类型、长度、精度等；</w:t>
      </w:r>
    </w:p>
    <w:p w:rsidR="00E57F00" w:rsidRPr="00651520" w:rsidRDefault="00E57F00" w:rsidP="00E57F00">
      <w:pPr>
        <w:widowControl/>
        <w:ind w:firstLine="420"/>
        <w:jc w:val="left"/>
        <w:rPr>
          <w:rFonts w:asciiTheme="minorEastAsia" w:hAnsiTheme="minorEastAsia"/>
          <w:sz w:val="24"/>
          <w:szCs w:val="24"/>
        </w:rPr>
      </w:pPr>
      <w:r w:rsidRPr="00651520">
        <w:rPr>
          <w:rFonts w:asciiTheme="minorEastAsia" w:hAnsiTheme="minorEastAsia"/>
          <w:sz w:val="24"/>
          <w:szCs w:val="24"/>
        </w:rPr>
        <w:t>   执行时，上述定义的java代码会在后台被调用，拿到返回的</w:t>
      </w:r>
      <w:proofErr w:type="spellStart"/>
      <w:r w:rsidRPr="00651520">
        <w:rPr>
          <w:rFonts w:asciiTheme="minorEastAsia" w:hAnsiTheme="minorEastAsia" w:hint="eastAsia"/>
          <w:sz w:val="24"/>
          <w:szCs w:val="24"/>
        </w:rPr>
        <w:t>sql</w:t>
      </w:r>
      <w:proofErr w:type="spellEnd"/>
      <w:r w:rsidRPr="00651520">
        <w:rPr>
          <w:rFonts w:asciiTheme="minorEastAsia" w:hAnsiTheme="minorEastAsia" w:hint="eastAsia"/>
          <w:sz w:val="24"/>
          <w:szCs w:val="24"/>
        </w:rPr>
        <w:t>语句或结果集</w:t>
      </w:r>
      <w:proofErr w:type="spellStart"/>
      <w:r w:rsidRPr="00651520">
        <w:rPr>
          <w:rFonts w:asciiTheme="minorEastAsia" w:hAnsiTheme="minorEastAsia" w:hint="eastAsia"/>
          <w:sz w:val="24"/>
          <w:szCs w:val="24"/>
        </w:rPr>
        <w:t>DataSet</w:t>
      </w:r>
      <w:proofErr w:type="spellEnd"/>
      <w:r w:rsidRPr="00651520">
        <w:rPr>
          <w:rFonts w:asciiTheme="minorEastAsia" w:hAnsiTheme="minorEastAsia" w:hint="eastAsia"/>
          <w:sz w:val="24"/>
          <w:szCs w:val="24"/>
        </w:rPr>
        <w:t>（</w:t>
      </w:r>
      <w:proofErr w:type="spellStart"/>
      <w:r w:rsidRPr="00651520">
        <w:rPr>
          <w:rFonts w:asciiTheme="minorEastAsia" w:hAnsiTheme="minorEastAsia" w:hint="eastAsia"/>
          <w:sz w:val="24"/>
          <w:szCs w:val="24"/>
        </w:rPr>
        <w:t>DataSet</w:t>
      </w:r>
      <w:proofErr w:type="spellEnd"/>
      <w:r w:rsidRPr="00651520">
        <w:rPr>
          <w:rFonts w:asciiTheme="minorEastAsia" w:hAnsiTheme="minorEastAsia" w:hint="eastAsia"/>
          <w:sz w:val="24"/>
          <w:szCs w:val="24"/>
        </w:rPr>
        <w:t>需要</w:t>
      </w:r>
      <w:r w:rsidRPr="00651520">
        <w:rPr>
          <w:rFonts w:asciiTheme="minorEastAsia" w:hAnsiTheme="minorEastAsia"/>
          <w:sz w:val="24"/>
          <w:szCs w:val="24"/>
        </w:rPr>
        <w:t>持久化到数据库中的临时表中</w:t>
      </w:r>
      <w:r w:rsidRPr="00651520">
        <w:rPr>
          <w:rFonts w:asciiTheme="minorEastAsia" w:hAnsiTheme="minorEastAsia" w:hint="eastAsia"/>
          <w:sz w:val="24"/>
          <w:szCs w:val="24"/>
        </w:rPr>
        <w:t>）</w:t>
      </w:r>
      <w:r w:rsidRPr="00651520">
        <w:rPr>
          <w:rFonts w:asciiTheme="minorEastAsia" w:hAnsiTheme="minorEastAsia"/>
          <w:sz w:val="24"/>
          <w:szCs w:val="24"/>
        </w:rPr>
        <w:t>，然后和其他逻辑表（provider）进行复合取数。</w:t>
      </w:r>
    </w:p>
    <w:p w:rsidR="00E57F00" w:rsidRPr="00CD015C" w:rsidRDefault="00E57F00" w:rsidP="00C1171F">
      <w:pPr>
        <w:pStyle w:val="2"/>
        <w:numPr>
          <w:ilvl w:val="1"/>
          <w:numId w:val="6"/>
        </w:numPr>
      </w:pPr>
      <w:bookmarkStart w:id="35" w:name="_Toc418610936"/>
      <w:r w:rsidRPr="00CD015C">
        <w:t>使用</w:t>
      </w:r>
      <w:bookmarkEnd w:id="35"/>
    </w:p>
    <w:p w:rsidR="00E57F00" w:rsidRPr="00651520" w:rsidRDefault="00E57F00" w:rsidP="00E57F00">
      <w:pPr>
        <w:widowControl/>
        <w:ind w:firstLine="420"/>
        <w:jc w:val="left"/>
        <w:rPr>
          <w:rFonts w:asciiTheme="minorEastAsia" w:hAnsiTheme="minorEastAsia"/>
          <w:sz w:val="24"/>
          <w:szCs w:val="24"/>
        </w:rPr>
      </w:pPr>
      <w:r w:rsidRPr="00CD015C">
        <w:t xml:space="preserve">    </w:t>
      </w:r>
      <w:r w:rsidRPr="00651520">
        <w:rPr>
          <w:rFonts w:asciiTheme="minorEastAsia" w:hAnsiTheme="minorEastAsia"/>
          <w:sz w:val="24"/>
          <w:szCs w:val="24"/>
        </w:rPr>
        <w:t xml:space="preserve">使用方式如下： </w:t>
      </w:r>
    </w:p>
    <w:p w:rsidR="00E57F00" w:rsidRPr="00651520" w:rsidRDefault="00E57F00" w:rsidP="00E57F00">
      <w:pPr>
        <w:widowControl/>
        <w:ind w:firstLine="420"/>
        <w:jc w:val="center"/>
        <w:rPr>
          <w:rFonts w:asciiTheme="minorEastAsia" w:hAnsiTheme="minorEastAsia"/>
          <w:sz w:val="24"/>
          <w:szCs w:val="24"/>
        </w:rPr>
      </w:pPr>
      <w:r w:rsidRPr="00651520">
        <w:rPr>
          <w:rFonts w:asciiTheme="minorEastAsia" w:hAnsiTheme="minorEastAsia"/>
          <w:noProof/>
          <w:sz w:val="24"/>
          <w:szCs w:val="24"/>
        </w:rPr>
        <w:drawing>
          <wp:inline distT="0" distB="0" distL="0" distR="0">
            <wp:extent cx="5219700" cy="3638550"/>
            <wp:effectExtent l="19050" t="0" r="0" b="0"/>
            <wp:docPr id="132" name="图片 132" descr="Catch18(11-04-11-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atch18(11-04-11-34-09)"/>
                    <pic:cNvPicPr>
                      <a:picLocks noChangeAspect="1" noChangeArrowheads="1"/>
                    </pic:cNvPicPr>
                  </pic:nvPicPr>
                  <pic:blipFill>
                    <a:blip r:embed="rId21" cstate="print"/>
                    <a:srcRect/>
                    <a:stretch>
                      <a:fillRect/>
                    </a:stretch>
                  </pic:blipFill>
                  <pic:spPr bwMode="auto">
                    <a:xfrm>
                      <a:off x="0" y="0"/>
                      <a:ext cx="5219700" cy="3638550"/>
                    </a:xfrm>
                    <a:prstGeom prst="rect">
                      <a:avLst/>
                    </a:prstGeom>
                    <a:noFill/>
                    <a:ln w="9525">
                      <a:noFill/>
                      <a:miter lim="800000"/>
                      <a:headEnd/>
                      <a:tailEnd/>
                    </a:ln>
                  </pic:spPr>
                </pic:pic>
              </a:graphicData>
            </a:graphic>
          </wp:inline>
        </w:drawing>
      </w:r>
    </w:p>
    <w:p w:rsidR="00E57F00" w:rsidRPr="00651520" w:rsidRDefault="00E57F00" w:rsidP="00E57F00">
      <w:pPr>
        <w:widowControl/>
        <w:ind w:firstLine="420"/>
        <w:jc w:val="left"/>
        <w:rPr>
          <w:rFonts w:asciiTheme="minorEastAsia" w:hAnsiTheme="minorEastAsia"/>
          <w:sz w:val="24"/>
          <w:szCs w:val="24"/>
        </w:rPr>
      </w:pPr>
      <w:r w:rsidRPr="00651520">
        <w:rPr>
          <w:rFonts w:asciiTheme="minorEastAsia" w:hAnsiTheme="minorEastAsia"/>
          <w:sz w:val="24"/>
          <w:szCs w:val="24"/>
        </w:rPr>
        <w:t>弹出设计界面如下：</w:t>
      </w:r>
    </w:p>
    <w:p w:rsidR="00E57F00" w:rsidRPr="00651520" w:rsidRDefault="00E57F00" w:rsidP="00E57F00">
      <w:pPr>
        <w:widowControl/>
        <w:ind w:firstLine="420"/>
        <w:jc w:val="left"/>
        <w:rPr>
          <w:rFonts w:asciiTheme="minorEastAsia" w:hAnsiTheme="minorEastAsia"/>
          <w:sz w:val="24"/>
          <w:szCs w:val="24"/>
        </w:rPr>
      </w:pPr>
      <w:r w:rsidRPr="00651520">
        <w:rPr>
          <w:rFonts w:asciiTheme="minorEastAsia" w:hAnsiTheme="minorEastAsia"/>
          <w:noProof/>
          <w:sz w:val="24"/>
          <w:szCs w:val="24"/>
        </w:rPr>
        <w:lastRenderedPageBreak/>
        <w:drawing>
          <wp:inline distT="0" distB="0" distL="0" distR="0">
            <wp:extent cx="5267325" cy="3676650"/>
            <wp:effectExtent l="19050" t="0" r="9525"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 cstate="print"/>
                    <a:srcRect/>
                    <a:stretch>
                      <a:fillRect/>
                    </a:stretch>
                  </pic:blipFill>
                  <pic:spPr bwMode="auto">
                    <a:xfrm>
                      <a:off x="0" y="0"/>
                      <a:ext cx="5267325" cy="3676650"/>
                    </a:xfrm>
                    <a:prstGeom prst="rect">
                      <a:avLst/>
                    </a:prstGeom>
                    <a:noFill/>
                    <a:ln w="9525">
                      <a:noFill/>
                      <a:miter lim="800000"/>
                      <a:headEnd/>
                      <a:tailEnd/>
                    </a:ln>
                  </pic:spPr>
                </pic:pic>
              </a:graphicData>
            </a:graphic>
          </wp:inline>
        </w:drawing>
      </w:r>
    </w:p>
    <w:p w:rsidR="00E57F00" w:rsidRPr="00651520" w:rsidRDefault="00E57F00" w:rsidP="00E57F00">
      <w:pPr>
        <w:widowControl/>
        <w:ind w:firstLine="420"/>
        <w:jc w:val="left"/>
        <w:rPr>
          <w:rFonts w:asciiTheme="minorEastAsia" w:hAnsiTheme="minorEastAsia"/>
          <w:sz w:val="24"/>
          <w:szCs w:val="24"/>
        </w:rPr>
      </w:pPr>
      <w:r w:rsidRPr="00651520">
        <w:rPr>
          <w:rFonts w:asciiTheme="minorEastAsia" w:hAnsiTheme="minorEastAsia"/>
          <w:sz w:val="24"/>
          <w:szCs w:val="24"/>
        </w:rPr>
        <w:t> </w:t>
      </w:r>
    </w:p>
    <w:p w:rsidR="00E57F00" w:rsidRPr="00651520" w:rsidRDefault="00E57F00" w:rsidP="00E57F00">
      <w:pPr>
        <w:widowControl/>
        <w:ind w:firstLine="420"/>
        <w:jc w:val="left"/>
        <w:rPr>
          <w:rFonts w:asciiTheme="minorEastAsia" w:hAnsiTheme="minorEastAsia"/>
          <w:sz w:val="24"/>
          <w:szCs w:val="24"/>
        </w:rPr>
      </w:pPr>
      <w:r w:rsidRPr="00651520">
        <w:rPr>
          <w:rFonts w:asciiTheme="minorEastAsia" w:hAnsiTheme="minorEastAsia"/>
          <w:sz w:val="24"/>
          <w:szCs w:val="24"/>
        </w:rPr>
        <w:t>在上述编辑器中编辑java代码，左边提供了辅助代码片段生成向导。</w:t>
      </w:r>
    </w:p>
    <w:p w:rsidR="00E57F00" w:rsidRPr="00651520" w:rsidRDefault="00E57F00" w:rsidP="00E57F00">
      <w:pPr>
        <w:widowControl/>
        <w:ind w:firstLine="420"/>
        <w:jc w:val="left"/>
        <w:rPr>
          <w:rFonts w:asciiTheme="minorEastAsia" w:hAnsiTheme="minorEastAsia"/>
          <w:sz w:val="24"/>
          <w:szCs w:val="24"/>
        </w:rPr>
      </w:pPr>
      <w:r w:rsidRPr="00651520">
        <w:rPr>
          <w:rFonts w:asciiTheme="minorEastAsia" w:hAnsiTheme="minorEastAsia"/>
          <w:sz w:val="24"/>
          <w:szCs w:val="24"/>
        </w:rPr>
        <w:t> </w:t>
      </w:r>
    </w:p>
    <w:p w:rsidR="00E57F00" w:rsidRPr="00651520" w:rsidRDefault="00E57F00" w:rsidP="00E57F00">
      <w:pPr>
        <w:widowControl/>
        <w:ind w:firstLine="420"/>
        <w:jc w:val="left"/>
        <w:rPr>
          <w:rFonts w:asciiTheme="minorEastAsia" w:hAnsiTheme="minorEastAsia"/>
          <w:sz w:val="24"/>
          <w:szCs w:val="24"/>
        </w:rPr>
      </w:pPr>
      <w:r w:rsidRPr="00651520">
        <w:rPr>
          <w:rFonts w:asciiTheme="minorEastAsia" w:hAnsiTheme="minorEastAsia"/>
          <w:sz w:val="24"/>
          <w:szCs w:val="24"/>
        </w:rPr>
        <w:t>步骤“元数据”，是要求代码设计者对代码执行完后的结果数据进行描述，即返回几列数据，每列的列名、数据类型等信息。</w:t>
      </w:r>
    </w:p>
    <w:p w:rsidR="00E57F00" w:rsidRPr="00651520" w:rsidRDefault="00E57F00" w:rsidP="00E57F00">
      <w:pPr>
        <w:widowControl/>
        <w:ind w:firstLine="420"/>
        <w:jc w:val="center"/>
        <w:rPr>
          <w:rFonts w:asciiTheme="minorEastAsia" w:hAnsiTheme="minorEastAsia"/>
          <w:sz w:val="24"/>
          <w:szCs w:val="24"/>
        </w:rPr>
      </w:pPr>
      <w:r w:rsidRPr="00651520">
        <w:rPr>
          <w:rFonts w:asciiTheme="minorEastAsia" w:hAnsiTheme="minorEastAsia"/>
          <w:noProof/>
          <w:sz w:val="24"/>
          <w:szCs w:val="24"/>
        </w:rPr>
        <w:drawing>
          <wp:inline distT="0" distB="0" distL="0" distR="0">
            <wp:extent cx="5229225" cy="3638550"/>
            <wp:effectExtent l="19050" t="0" r="9525" b="0"/>
            <wp:docPr id="134" name="图片 134" descr="Catch21(11-04-11-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atch21(11-04-11-34-09)"/>
                    <pic:cNvPicPr>
                      <a:picLocks noChangeAspect="1" noChangeArrowheads="1"/>
                    </pic:cNvPicPr>
                  </pic:nvPicPr>
                  <pic:blipFill>
                    <a:blip r:embed="rId23" cstate="print"/>
                    <a:srcRect/>
                    <a:stretch>
                      <a:fillRect/>
                    </a:stretch>
                  </pic:blipFill>
                  <pic:spPr bwMode="auto">
                    <a:xfrm>
                      <a:off x="0" y="0"/>
                      <a:ext cx="5229225" cy="3638550"/>
                    </a:xfrm>
                    <a:prstGeom prst="rect">
                      <a:avLst/>
                    </a:prstGeom>
                    <a:noFill/>
                    <a:ln w="9525">
                      <a:noFill/>
                      <a:miter lim="800000"/>
                      <a:headEnd/>
                      <a:tailEnd/>
                    </a:ln>
                  </pic:spPr>
                </pic:pic>
              </a:graphicData>
            </a:graphic>
          </wp:inline>
        </w:drawing>
      </w:r>
    </w:p>
    <w:p w:rsidR="00E57F00" w:rsidRPr="00651520" w:rsidRDefault="00E57F00" w:rsidP="00651520">
      <w:pPr>
        <w:widowControl/>
        <w:ind w:firstLine="420"/>
        <w:jc w:val="left"/>
        <w:rPr>
          <w:rFonts w:asciiTheme="minorEastAsia" w:hAnsiTheme="minorEastAsia"/>
          <w:sz w:val="24"/>
          <w:szCs w:val="24"/>
        </w:rPr>
      </w:pPr>
      <w:r w:rsidRPr="00651520">
        <w:rPr>
          <w:rFonts w:asciiTheme="minorEastAsia" w:hAnsiTheme="minorEastAsia"/>
          <w:sz w:val="24"/>
          <w:szCs w:val="24"/>
        </w:rPr>
        <w:lastRenderedPageBreak/>
        <w:t> </w:t>
      </w:r>
    </w:p>
    <w:p w:rsidR="00E57F00" w:rsidRPr="00CD015C" w:rsidRDefault="00E57F00" w:rsidP="00C1171F">
      <w:pPr>
        <w:pStyle w:val="2"/>
        <w:numPr>
          <w:ilvl w:val="1"/>
          <w:numId w:val="6"/>
        </w:numPr>
      </w:pPr>
      <w:bookmarkStart w:id="36" w:name="_Toc418610937"/>
      <w:r w:rsidRPr="00CD015C">
        <w:t>常见问题</w:t>
      </w:r>
      <w:bookmarkEnd w:id="36"/>
    </w:p>
    <w:p w:rsidR="00E57F00" w:rsidRPr="00651520" w:rsidRDefault="00E57F00" w:rsidP="00E57F00">
      <w:pPr>
        <w:widowControl/>
        <w:numPr>
          <w:ilvl w:val="0"/>
          <w:numId w:val="12"/>
        </w:numPr>
        <w:jc w:val="left"/>
        <w:rPr>
          <w:rFonts w:asciiTheme="minorEastAsia" w:hAnsiTheme="minorEastAsia"/>
          <w:sz w:val="24"/>
          <w:szCs w:val="24"/>
        </w:rPr>
      </w:pPr>
      <w:r w:rsidRPr="00651520">
        <w:rPr>
          <w:rFonts w:asciiTheme="minorEastAsia" w:hAnsiTheme="minorEastAsia"/>
          <w:sz w:val="24"/>
          <w:szCs w:val="24"/>
        </w:rPr>
        <w:t>数据加工java代码中，调用语义模型的类时，直接使用类名，而对业务部门的类，需要使用全路径名。</w:t>
      </w:r>
    </w:p>
    <w:p w:rsidR="00E57F00" w:rsidRPr="00651520" w:rsidRDefault="00E57F00" w:rsidP="00E57F00">
      <w:pPr>
        <w:widowControl/>
        <w:numPr>
          <w:ilvl w:val="0"/>
          <w:numId w:val="12"/>
        </w:numPr>
        <w:jc w:val="left"/>
        <w:rPr>
          <w:rFonts w:asciiTheme="minorEastAsia" w:hAnsiTheme="minorEastAsia"/>
          <w:sz w:val="24"/>
          <w:szCs w:val="24"/>
        </w:rPr>
      </w:pPr>
      <w:r w:rsidRPr="00651520">
        <w:rPr>
          <w:rFonts w:asciiTheme="minorEastAsia" w:hAnsiTheme="minorEastAsia"/>
          <w:sz w:val="24"/>
          <w:szCs w:val="24"/>
        </w:rPr>
        <w:t>java代码中封装</w:t>
      </w:r>
      <w:proofErr w:type="spellStart"/>
      <w:r w:rsidRPr="00651520">
        <w:rPr>
          <w:rFonts w:asciiTheme="minorEastAsia" w:hAnsiTheme="minorEastAsia"/>
          <w:sz w:val="24"/>
          <w:szCs w:val="24"/>
        </w:rPr>
        <w:t>DataSet</w:t>
      </w:r>
      <w:proofErr w:type="spellEnd"/>
      <w:r w:rsidRPr="00651520">
        <w:rPr>
          <w:rFonts w:asciiTheme="minorEastAsia" w:hAnsiTheme="minorEastAsia"/>
          <w:sz w:val="24"/>
          <w:szCs w:val="24"/>
        </w:rPr>
        <w:t>时，需要设置元数据</w:t>
      </w:r>
      <w:proofErr w:type="spellStart"/>
      <w:r w:rsidRPr="00651520">
        <w:rPr>
          <w:rFonts w:asciiTheme="minorEastAsia" w:hAnsiTheme="minorEastAsia"/>
          <w:sz w:val="24"/>
          <w:szCs w:val="24"/>
        </w:rPr>
        <w:t>MetaData</w:t>
      </w:r>
      <w:proofErr w:type="spellEnd"/>
      <w:r w:rsidRPr="00651520">
        <w:rPr>
          <w:rFonts w:asciiTheme="minorEastAsia" w:hAnsiTheme="minorEastAsia"/>
          <w:sz w:val="24"/>
          <w:szCs w:val="24"/>
        </w:rPr>
        <w:t>（具体参见相关类）。</w:t>
      </w:r>
    </w:p>
    <w:p w:rsidR="00E57F00" w:rsidRPr="00651520" w:rsidRDefault="00E57F00" w:rsidP="00E57F00">
      <w:pPr>
        <w:widowControl/>
        <w:numPr>
          <w:ilvl w:val="0"/>
          <w:numId w:val="12"/>
        </w:numPr>
        <w:jc w:val="left"/>
        <w:rPr>
          <w:rFonts w:asciiTheme="minorEastAsia" w:hAnsiTheme="minorEastAsia"/>
          <w:sz w:val="24"/>
          <w:szCs w:val="24"/>
        </w:rPr>
      </w:pPr>
      <w:r w:rsidRPr="00651520">
        <w:rPr>
          <w:rFonts w:asciiTheme="minorEastAsia" w:hAnsiTheme="minorEastAsia"/>
          <w:sz w:val="24"/>
          <w:szCs w:val="24"/>
        </w:rPr>
        <w:t>java代码中</w:t>
      </w:r>
      <w:r w:rsidRPr="00651520">
        <w:rPr>
          <w:rFonts w:asciiTheme="minorEastAsia" w:hAnsiTheme="minorEastAsia"/>
          <w:b/>
          <w:bCs/>
          <w:sz w:val="24"/>
          <w:szCs w:val="24"/>
        </w:rPr>
        <w:t>通过调用代码</w:t>
      </w:r>
      <w:proofErr w:type="spellStart"/>
      <w:r w:rsidRPr="00651520">
        <w:rPr>
          <w:rFonts w:asciiTheme="minorEastAsia" w:hAnsiTheme="minorEastAsia"/>
          <w:b/>
          <w:bCs/>
          <w:sz w:val="24"/>
          <w:szCs w:val="24"/>
        </w:rPr>
        <w:t>setDataSet</w:t>
      </w:r>
      <w:proofErr w:type="spellEnd"/>
      <w:r w:rsidRPr="00651520">
        <w:rPr>
          <w:rFonts w:asciiTheme="minorEastAsia" w:hAnsiTheme="minorEastAsia"/>
          <w:b/>
          <w:bCs/>
          <w:sz w:val="24"/>
          <w:szCs w:val="24"/>
        </w:rPr>
        <w:t>（</w:t>
      </w:r>
      <w:proofErr w:type="spellStart"/>
      <w:r w:rsidRPr="00651520">
        <w:rPr>
          <w:rFonts w:asciiTheme="minorEastAsia" w:hAnsiTheme="minorEastAsia"/>
          <w:b/>
          <w:bCs/>
          <w:sz w:val="24"/>
          <w:szCs w:val="24"/>
        </w:rPr>
        <w:t>DataSet</w:t>
      </w:r>
      <w:proofErr w:type="spellEnd"/>
      <w:r w:rsidRPr="00651520">
        <w:rPr>
          <w:rFonts w:asciiTheme="minorEastAsia" w:hAnsiTheme="minorEastAsia"/>
          <w:b/>
          <w:bCs/>
          <w:sz w:val="24"/>
          <w:szCs w:val="24"/>
        </w:rPr>
        <w:t>）设置最终需要返回的结果数据集</w:t>
      </w:r>
      <w:proofErr w:type="spellStart"/>
      <w:r w:rsidRPr="00651520">
        <w:rPr>
          <w:rFonts w:asciiTheme="minorEastAsia" w:hAnsiTheme="minorEastAsia"/>
          <w:b/>
          <w:bCs/>
          <w:sz w:val="24"/>
          <w:szCs w:val="24"/>
        </w:rPr>
        <w:t>DataSet</w:t>
      </w:r>
      <w:proofErr w:type="spellEnd"/>
      <w:r w:rsidRPr="00651520">
        <w:rPr>
          <w:rFonts w:asciiTheme="minorEastAsia" w:hAnsiTheme="minorEastAsia" w:hint="eastAsia"/>
          <w:b/>
          <w:bCs/>
          <w:sz w:val="24"/>
          <w:szCs w:val="24"/>
        </w:rPr>
        <w:t>，通过调用代码</w:t>
      </w:r>
      <w:proofErr w:type="spellStart"/>
      <w:r w:rsidRPr="00651520">
        <w:rPr>
          <w:rFonts w:asciiTheme="minorEastAsia" w:hAnsiTheme="minorEastAsia"/>
          <w:b/>
          <w:bCs/>
          <w:sz w:val="24"/>
          <w:szCs w:val="24"/>
        </w:rPr>
        <w:t>setResultSQL</w:t>
      </w:r>
      <w:proofErr w:type="spellEnd"/>
      <w:r w:rsidRPr="00651520">
        <w:rPr>
          <w:rFonts w:asciiTheme="minorEastAsia" w:hAnsiTheme="minorEastAsia"/>
          <w:b/>
          <w:bCs/>
          <w:sz w:val="24"/>
          <w:szCs w:val="24"/>
        </w:rPr>
        <w:t>(</w:t>
      </w:r>
      <w:proofErr w:type="spellStart"/>
      <w:r w:rsidRPr="00651520">
        <w:rPr>
          <w:rFonts w:asciiTheme="minorEastAsia" w:hAnsiTheme="minorEastAsia"/>
          <w:b/>
          <w:bCs/>
          <w:sz w:val="24"/>
          <w:szCs w:val="24"/>
        </w:rPr>
        <w:t>sql</w:t>
      </w:r>
      <w:proofErr w:type="spellEnd"/>
      <w:r w:rsidRPr="00651520">
        <w:rPr>
          <w:rFonts w:asciiTheme="minorEastAsia" w:hAnsiTheme="minorEastAsia"/>
          <w:b/>
          <w:bCs/>
          <w:sz w:val="24"/>
          <w:szCs w:val="24"/>
        </w:rPr>
        <w:t>)</w:t>
      </w:r>
      <w:r w:rsidRPr="00651520">
        <w:rPr>
          <w:rFonts w:asciiTheme="minorEastAsia" w:hAnsiTheme="minorEastAsia" w:hint="eastAsia"/>
          <w:b/>
          <w:bCs/>
          <w:sz w:val="24"/>
          <w:szCs w:val="24"/>
        </w:rPr>
        <w:t>设置</w:t>
      </w:r>
      <w:proofErr w:type="spellStart"/>
      <w:r w:rsidRPr="00651520">
        <w:rPr>
          <w:rFonts w:asciiTheme="minorEastAsia" w:hAnsiTheme="minorEastAsia" w:hint="eastAsia"/>
          <w:b/>
          <w:bCs/>
          <w:sz w:val="24"/>
          <w:szCs w:val="24"/>
        </w:rPr>
        <w:t>sql</w:t>
      </w:r>
      <w:proofErr w:type="spellEnd"/>
      <w:r w:rsidRPr="00651520">
        <w:rPr>
          <w:rFonts w:asciiTheme="minorEastAsia" w:hAnsiTheme="minorEastAsia" w:hint="eastAsia"/>
          <w:b/>
          <w:bCs/>
          <w:sz w:val="24"/>
          <w:szCs w:val="24"/>
        </w:rPr>
        <w:t>返回值</w:t>
      </w:r>
      <w:r w:rsidRPr="00651520">
        <w:rPr>
          <w:rFonts w:asciiTheme="minorEastAsia" w:hAnsiTheme="minorEastAsia"/>
          <w:b/>
          <w:bCs/>
          <w:sz w:val="24"/>
          <w:szCs w:val="24"/>
        </w:rPr>
        <w:t>。</w:t>
      </w:r>
    </w:p>
    <w:p w:rsidR="00E57F00" w:rsidRPr="00651520" w:rsidRDefault="00E57F00" w:rsidP="00E57F00">
      <w:pPr>
        <w:widowControl/>
        <w:numPr>
          <w:ilvl w:val="0"/>
          <w:numId w:val="12"/>
        </w:numPr>
        <w:jc w:val="left"/>
        <w:rPr>
          <w:rFonts w:asciiTheme="minorEastAsia" w:hAnsiTheme="minorEastAsia"/>
          <w:sz w:val="24"/>
          <w:szCs w:val="24"/>
        </w:rPr>
      </w:pPr>
      <w:r w:rsidRPr="00651520">
        <w:rPr>
          <w:rFonts w:asciiTheme="minorEastAsia" w:hAnsiTheme="minorEastAsia"/>
          <w:sz w:val="24"/>
          <w:szCs w:val="24"/>
        </w:rPr>
        <w:t>这部分代码是在后台调用，切忌调用UI类</w:t>
      </w:r>
    </w:p>
    <w:p w:rsidR="00E57F00" w:rsidRPr="00651520" w:rsidRDefault="00E57F00" w:rsidP="00E57F00">
      <w:pPr>
        <w:widowControl/>
        <w:numPr>
          <w:ilvl w:val="0"/>
          <w:numId w:val="12"/>
        </w:numPr>
        <w:jc w:val="left"/>
        <w:rPr>
          <w:rFonts w:asciiTheme="minorEastAsia" w:hAnsiTheme="minorEastAsia"/>
          <w:sz w:val="24"/>
          <w:szCs w:val="24"/>
        </w:rPr>
      </w:pPr>
      <w:r w:rsidRPr="00651520">
        <w:rPr>
          <w:rFonts w:asciiTheme="minorEastAsia" w:hAnsiTheme="minorEastAsia"/>
          <w:sz w:val="24"/>
          <w:szCs w:val="24"/>
        </w:rPr>
        <w:t>java代码最终生成的类继承于</w:t>
      </w:r>
      <w:proofErr w:type="spellStart"/>
      <w:r w:rsidRPr="00651520">
        <w:rPr>
          <w:rFonts w:asciiTheme="minorEastAsia" w:hAnsiTheme="minorEastAsia"/>
          <w:sz w:val="24"/>
          <w:szCs w:val="24"/>
        </w:rPr>
        <w:t>nc.pub.smart.model.code.CodeProcessor</w:t>
      </w:r>
      <w:proofErr w:type="spellEnd"/>
      <w:r w:rsidRPr="00651520">
        <w:rPr>
          <w:rFonts w:asciiTheme="minorEastAsia" w:hAnsiTheme="minorEastAsia"/>
          <w:sz w:val="24"/>
          <w:szCs w:val="24"/>
        </w:rPr>
        <w:t xml:space="preserve"> ，实现其process() 方法</w:t>
      </w:r>
    </w:p>
    <w:p w:rsidR="00E57F00" w:rsidRDefault="00E57F00" w:rsidP="00E57F00">
      <w:pPr>
        <w:widowControl/>
        <w:numPr>
          <w:ilvl w:val="0"/>
          <w:numId w:val="12"/>
        </w:numPr>
        <w:jc w:val="left"/>
      </w:pPr>
      <w:r w:rsidRPr="00651520">
        <w:rPr>
          <w:rFonts w:asciiTheme="minorEastAsia" w:hAnsiTheme="minorEastAsia"/>
          <w:sz w:val="24"/>
          <w:szCs w:val="24"/>
        </w:rPr>
        <w:t xml:space="preserve">java代码生成的类放在 </w:t>
      </w:r>
      <w:proofErr w:type="spellStart"/>
      <w:r w:rsidRPr="00651520">
        <w:rPr>
          <w:rFonts w:asciiTheme="minorEastAsia" w:hAnsiTheme="minorEastAsia"/>
          <w:sz w:val="24"/>
          <w:szCs w:val="24"/>
        </w:rPr>
        <w:t>NC_Home</w:t>
      </w:r>
      <w:proofErr w:type="spellEnd"/>
      <w:r w:rsidRPr="00651520">
        <w:rPr>
          <w:rFonts w:asciiTheme="minorEastAsia" w:hAnsiTheme="minorEastAsia"/>
          <w:sz w:val="24"/>
          <w:szCs w:val="24"/>
        </w:rPr>
        <w:t>\modules\</w:t>
      </w:r>
      <w:proofErr w:type="spellStart"/>
      <w:r w:rsidRPr="00651520">
        <w:rPr>
          <w:rFonts w:asciiTheme="minorEastAsia" w:hAnsiTheme="minorEastAsia" w:hint="eastAsia"/>
          <w:sz w:val="24"/>
          <w:szCs w:val="24"/>
        </w:rPr>
        <w:t>bapub</w:t>
      </w:r>
      <w:proofErr w:type="spellEnd"/>
      <w:r w:rsidRPr="00651520">
        <w:rPr>
          <w:rFonts w:asciiTheme="minorEastAsia" w:hAnsiTheme="minorEastAsia"/>
          <w:sz w:val="24"/>
          <w:szCs w:val="24"/>
        </w:rPr>
        <w:t>\META-INF\</w:t>
      </w:r>
      <w:proofErr w:type="spellStart"/>
      <w:r w:rsidRPr="00651520">
        <w:rPr>
          <w:rFonts w:asciiTheme="minorEastAsia" w:hAnsiTheme="minorEastAsia"/>
          <w:sz w:val="24"/>
          <w:szCs w:val="24"/>
        </w:rPr>
        <w:t>var</w:t>
      </w:r>
      <w:proofErr w:type="spellEnd"/>
      <w:r w:rsidRPr="00651520">
        <w:rPr>
          <w:rFonts w:asciiTheme="minorEastAsia" w:hAnsiTheme="minorEastAsia"/>
          <w:sz w:val="24"/>
          <w:szCs w:val="24"/>
        </w:rPr>
        <w:t>\classes 下</w:t>
      </w:r>
    </w:p>
    <w:p w:rsidR="00AE028D" w:rsidRDefault="00AE028D" w:rsidP="001D4A25">
      <w:pPr>
        <w:pStyle w:val="1"/>
        <w:numPr>
          <w:ilvl w:val="0"/>
          <w:numId w:val="2"/>
        </w:numPr>
      </w:pPr>
      <w:bookmarkStart w:id="37" w:name="_Toc418610938"/>
      <w:r w:rsidRPr="00AE028D">
        <w:rPr>
          <w:rFonts w:hint="eastAsia"/>
        </w:rPr>
        <w:t>元定义驱动扩展</w:t>
      </w:r>
      <w:bookmarkEnd w:id="37"/>
    </w:p>
    <w:p w:rsidR="0026738A" w:rsidRPr="0026738A" w:rsidRDefault="0026738A" w:rsidP="0026738A">
      <w:pPr>
        <w:ind w:leftChars="200" w:left="420"/>
        <w:rPr>
          <w:rFonts w:asciiTheme="minorEastAsia" w:hAnsiTheme="minorEastAsia"/>
          <w:sz w:val="24"/>
          <w:szCs w:val="24"/>
        </w:rPr>
      </w:pPr>
      <w:r w:rsidRPr="0026738A">
        <w:rPr>
          <w:rFonts w:asciiTheme="minorEastAsia" w:hAnsiTheme="minorEastAsia" w:hint="eastAsia"/>
          <w:sz w:val="24"/>
          <w:szCs w:val="24"/>
        </w:rPr>
        <w:t>元定义是语义层的核心概念，是对</w:t>
      </w:r>
      <w:r w:rsidR="00591522">
        <w:rPr>
          <w:rFonts w:asciiTheme="minorEastAsia" w:hAnsiTheme="minorEastAsia" w:hint="eastAsia"/>
          <w:sz w:val="24"/>
          <w:szCs w:val="24"/>
        </w:rPr>
        <w:t>二维</w:t>
      </w:r>
      <w:r w:rsidRPr="0026738A">
        <w:rPr>
          <w:rFonts w:asciiTheme="minorEastAsia" w:hAnsiTheme="minorEastAsia" w:hint="eastAsia"/>
          <w:sz w:val="24"/>
          <w:szCs w:val="24"/>
        </w:rPr>
        <w:t>业务数据的抽象描述。</w:t>
      </w:r>
    </w:p>
    <w:p w:rsidR="0026738A" w:rsidRPr="0026738A" w:rsidRDefault="0026738A" w:rsidP="0026738A">
      <w:pPr>
        <w:jc w:val="center"/>
        <w:rPr>
          <w:rFonts w:asciiTheme="minorEastAsia" w:hAnsiTheme="minorEastAsia"/>
          <w:sz w:val="24"/>
          <w:szCs w:val="24"/>
        </w:rPr>
      </w:pPr>
      <w:r w:rsidRPr="0026738A">
        <w:rPr>
          <w:rFonts w:asciiTheme="minorEastAsia" w:hAnsiTheme="minorEastAsia"/>
          <w:noProof/>
          <w:sz w:val="24"/>
          <w:szCs w:val="24"/>
        </w:rPr>
        <w:drawing>
          <wp:inline distT="0" distB="0" distL="0" distR="0">
            <wp:extent cx="3857625" cy="2990850"/>
            <wp:effectExtent l="19050" t="0" r="9525" b="0"/>
            <wp:docPr id="1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4" cstate="print"/>
                    <a:srcRect/>
                    <a:stretch>
                      <a:fillRect/>
                    </a:stretch>
                  </pic:blipFill>
                  <pic:spPr bwMode="auto">
                    <a:xfrm>
                      <a:off x="0" y="0"/>
                      <a:ext cx="3857625" cy="2990850"/>
                    </a:xfrm>
                    <a:prstGeom prst="rect">
                      <a:avLst/>
                    </a:prstGeom>
                    <a:noFill/>
                    <a:ln w="9525">
                      <a:noFill/>
                      <a:miter lim="800000"/>
                      <a:headEnd/>
                      <a:tailEnd/>
                    </a:ln>
                  </pic:spPr>
                </pic:pic>
              </a:graphicData>
            </a:graphic>
          </wp:inline>
        </w:drawing>
      </w:r>
    </w:p>
    <w:p w:rsidR="0026738A" w:rsidRPr="0026738A" w:rsidRDefault="0026738A" w:rsidP="0026738A">
      <w:pPr>
        <w:ind w:leftChars="200" w:left="420"/>
        <w:jc w:val="left"/>
        <w:rPr>
          <w:rFonts w:asciiTheme="minorEastAsia" w:hAnsiTheme="minorEastAsia"/>
          <w:sz w:val="24"/>
          <w:szCs w:val="24"/>
        </w:rPr>
      </w:pPr>
    </w:p>
    <w:p w:rsidR="0026738A" w:rsidRPr="0026738A" w:rsidRDefault="0026738A" w:rsidP="0026738A">
      <w:pPr>
        <w:ind w:leftChars="200" w:left="420"/>
        <w:jc w:val="left"/>
        <w:rPr>
          <w:rFonts w:asciiTheme="minorEastAsia" w:hAnsiTheme="minorEastAsia"/>
          <w:sz w:val="24"/>
          <w:szCs w:val="24"/>
        </w:rPr>
      </w:pPr>
      <w:r w:rsidRPr="0026738A">
        <w:rPr>
          <w:rFonts w:asciiTheme="minorEastAsia" w:hAnsiTheme="minorEastAsia" w:hint="eastAsia"/>
          <w:sz w:val="24"/>
          <w:szCs w:val="24"/>
        </w:rPr>
        <w:t>元定义通过驱动的方式来挂接不同类型的业务数据，针对NC系统，主要有以下三种：</w:t>
      </w:r>
    </w:p>
    <w:p w:rsidR="0026738A" w:rsidRPr="0026738A" w:rsidRDefault="0026738A" w:rsidP="0026738A">
      <w:pPr>
        <w:ind w:leftChars="200" w:left="420"/>
        <w:jc w:val="left"/>
        <w:rPr>
          <w:rFonts w:asciiTheme="minorEastAsia" w:hAnsiTheme="minorEastAsia"/>
          <w:sz w:val="24"/>
          <w:szCs w:val="24"/>
        </w:rPr>
      </w:pPr>
      <w:r w:rsidRPr="0026738A">
        <w:rPr>
          <w:rFonts w:asciiTheme="minorEastAsia" w:hAnsiTheme="minorEastAsia" w:hint="eastAsia"/>
          <w:sz w:val="24"/>
          <w:szCs w:val="24"/>
        </w:rPr>
        <w:t>语义元数据、语义查询模型、数据字典。</w:t>
      </w:r>
    </w:p>
    <w:p w:rsidR="0026738A" w:rsidRPr="00BE4DD7" w:rsidRDefault="0026738A" w:rsidP="0026738A">
      <w:pPr>
        <w:ind w:leftChars="200" w:left="420"/>
        <w:jc w:val="left"/>
      </w:pPr>
      <w:r w:rsidRPr="0026738A">
        <w:rPr>
          <w:rFonts w:asciiTheme="minorEastAsia" w:hAnsiTheme="minorEastAsia" w:hint="eastAsia"/>
          <w:sz w:val="24"/>
          <w:szCs w:val="24"/>
        </w:rPr>
        <w:t>另外，分析平台提供了通用的数据库驱动来支持第三方的数据库。业务部门可以通过扩展驱动的方式来支持自己的业务数据。</w:t>
      </w:r>
    </w:p>
    <w:p w:rsidR="0026738A" w:rsidRPr="00B3400D" w:rsidRDefault="0026738A" w:rsidP="0026738A">
      <w:pPr>
        <w:jc w:val="center"/>
      </w:pPr>
      <w:r>
        <w:rPr>
          <w:noProof/>
        </w:rPr>
        <w:lastRenderedPageBreak/>
        <w:drawing>
          <wp:inline distT="0" distB="0" distL="0" distR="0">
            <wp:extent cx="2133600" cy="2133600"/>
            <wp:effectExtent l="19050" t="0" r="0" b="0"/>
            <wp:docPr id="1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5" cstate="print"/>
                    <a:srcRect/>
                    <a:stretch>
                      <a:fillRect/>
                    </a:stretch>
                  </pic:blipFill>
                  <pic:spPr bwMode="auto">
                    <a:xfrm>
                      <a:off x="0" y="0"/>
                      <a:ext cx="2133600" cy="2133600"/>
                    </a:xfrm>
                    <a:prstGeom prst="rect">
                      <a:avLst/>
                    </a:prstGeom>
                    <a:noFill/>
                    <a:ln w="9525">
                      <a:noFill/>
                      <a:miter lim="800000"/>
                      <a:headEnd/>
                      <a:tailEnd/>
                    </a:ln>
                  </pic:spPr>
                </pic:pic>
              </a:graphicData>
            </a:graphic>
          </wp:inline>
        </w:drawing>
      </w:r>
    </w:p>
    <w:p w:rsidR="00120808" w:rsidRPr="00120808" w:rsidRDefault="00120808" w:rsidP="00120808">
      <w:pPr>
        <w:pStyle w:val="a5"/>
        <w:keepNext/>
        <w:keepLines/>
        <w:numPr>
          <w:ilvl w:val="0"/>
          <w:numId w:val="6"/>
        </w:numPr>
        <w:spacing w:before="260" w:after="260" w:line="416" w:lineRule="auto"/>
        <w:ind w:firstLineChars="0"/>
        <w:outlineLvl w:val="1"/>
        <w:rPr>
          <w:rFonts w:asciiTheme="majorHAnsi" w:eastAsiaTheme="majorEastAsia" w:hAnsiTheme="majorHAnsi" w:cstheme="majorBidi"/>
          <w:b/>
          <w:bCs/>
          <w:vanish/>
          <w:sz w:val="32"/>
          <w:szCs w:val="32"/>
        </w:rPr>
      </w:pPr>
      <w:bookmarkStart w:id="38" w:name="_Toc418609033"/>
      <w:bookmarkStart w:id="39" w:name="_Toc418610850"/>
      <w:bookmarkStart w:id="40" w:name="_Toc418610890"/>
      <w:bookmarkStart w:id="41" w:name="_Toc418610939"/>
      <w:bookmarkEnd w:id="38"/>
      <w:bookmarkEnd w:id="39"/>
      <w:bookmarkEnd w:id="40"/>
      <w:bookmarkEnd w:id="41"/>
    </w:p>
    <w:p w:rsidR="00120808" w:rsidRDefault="00120808" w:rsidP="00120808">
      <w:pPr>
        <w:pStyle w:val="2"/>
        <w:numPr>
          <w:ilvl w:val="1"/>
          <w:numId w:val="6"/>
        </w:numPr>
      </w:pPr>
      <w:bookmarkStart w:id="42" w:name="_Toc418610940"/>
      <w:r>
        <w:rPr>
          <w:rFonts w:hint="eastAsia"/>
        </w:rPr>
        <w:t>接口</w:t>
      </w:r>
      <w:bookmarkEnd w:id="42"/>
    </w:p>
    <w:p w:rsidR="00BC42DD" w:rsidRDefault="0067605D" w:rsidP="001A6CC8">
      <w:pPr>
        <w:ind w:firstLineChars="200" w:firstLine="480"/>
        <w:rPr>
          <w:sz w:val="24"/>
          <w:szCs w:val="24"/>
        </w:rPr>
      </w:pPr>
      <w:r>
        <w:rPr>
          <w:rFonts w:hint="eastAsia"/>
          <w:sz w:val="24"/>
          <w:szCs w:val="24"/>
        </w:rPr>
        <w:t>元定义驱动的接口为</w:t>
      </w:r>
      <w:proofErr w:type="spellStart"/>
      <w:r w:rsidRPr="0067605D">
        <w:rPr>
          <w:sz w:val="24"/>
          <w:szCs w:val="24"/>
        </w:rPr>
        <w:t>nc.bs.bi.meta</w:t>
      </w:r>
      <w:r>
        <w:rPr>
          <w:rFonts w:hint="eastAsia"/>
          <w:sz w:val="24"/>
          <w:szCs w:val="24"/>
        </w:rPr>
        <w:t>.</w:t>
      </w:r>
      <w:r w:rsidRPr="0067605D">
        <w:rPr>
          <w:sz w:val="24"/>
          <w:szCs w:val="24"/>
        </w:rPr>
        <w:t>IMetaDriver</w:t>
      </w:r>
      <w:proofErr w:type="spellEnd"/>
      <w:r>
        <w:rPr>
          <w:rFonts w:hint="eastAsia"/>
          <w:sz w:val="24"/>
          <w:szCs w:val="24"/>
        </w:rPr>
        <w:t>。</w:t>
      </w:r>
      <w:r w:rsidR="00C74FB7">
        <w:rPr>
          <w:rFonts w:hint="eastAsia"/>
          <w:sz w:val="24"/>
          <w:szCs w:val="24"/>
        </w:rPr>
        <w:t>包含的接口方法有：</w:t>
      </w:r>
    </w:p>
    <w:p w:rsidR="00C74FB7" w:rsidRPr="00BC42DD" w:rsidRDefault="00C51756" w:rsidP="00C74FB7">
      <w:pPr>
        <w:ind w:firstLineChars="200" w:firstLine="420"/>
        <w:rPr>
          <w:sz w:val="24"/>
          <w:szCs w:val="24"/>
        </w:rPr>
      </w:pPr>
      <w:r>
        <w:rPr>
          <w:noProof/>
        </w:rPr>
        <w:lastRenderedPageBreak/>
        <w:drawing>
          <wp:inline distT="0" distB="0" distL="0" distR="0" wp14:anchorId="31417836" wp14:editId="2C22D041">
            <wp:extent cx="6152381" cy="5790476"/>
            <wp:effectExtent l="0" t="0" r="127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52381" cy="5790476"/>
                    </a:xfrm>
                    <a:prstGeom prst="rect">
                      <a:avLst/>
                    </a:prstGeom>
                  </pic:spPr>
                </pic:pic>
              </a:graphicData>
            </a:graphic>
          </wp:inline>
        </w:drawing>
      </w:r>
    </w:p>
    <w:p w:rsidR="00120808" w:rsidRDefault="00120808" w:rsidP="00120808">
      <w:pPr>
        <w:pStyle w:val="2"/>
        <w:numPr>
          <w:ilvl w:val="1"/>
          <w:numId w:val="6"/>
        </w:numPr>
      </w:pPr>
      <w:bookmarkStart w:id="43" w:name="_Toc418610941"/>
      <w:r>
        <w:rPr>
          <w:rFonts w:hint="eastAsia"/>
        </w:rPr>
        <w:t>实现</w:t>
      </w:r>
      <w:bookmarkEnd w:id="43"/>
    </w:p>
    <w:p w:rsidR="00BC42DD" w:rsidRPr="00BC42DD" w:rsidRDefault="008419CE" w:rsidP="001A6CC8">
      <w:pPr>
        <w:ind w:firstLineChars="200" w:firstLine="480"/>
        <w:rPr>
          <w:sz w:val="24"/>
          <w:szCs w:val="24"/>
        </w:rPr>
      </w:pPr>
      <w:r>
        <w:rPr>
          <w:rFonts w:hint="eastAsia"/>
          <w:sz w:val="24"/>
          <w:szCs w:val="24"/>
        </w:rPr>
        <w:t>扩展驱动时直接实现上述接口。可参考现有实现类</w:t>
      </w:r>
      <w:proofErr w:type="spellStart"/>
      <w:r w:rsidRPr="008419CE">
        <w:rPr>
          <w:sz w:val="24"/>
          <w:szCs w:val="24"/>
        </w:rPr>
        <w:t>DbMetaDriver</w:t>
      </w:r>
      <w:proofErr w:type="spellEnd"/>
      <w:r>
        <w:rPr>
          <w:rFonts w:hint="eastAsia"/>
          <w:sz w:val="24"/>
          <w:szCs w:val="24"/>
        </w:rPr>
        <w:t>、</w:t>
      </w:r>
      <w:proofErr w:type="spellStart"/>
      <w:r w:rsidRPr="008419CE">
        <w:rPr>
          <w:sz w:val="24"/>
          <w:szCs w:val="24"/>
        </w:rPr>
        <w:t>SmartMetaDriver</w:t>
      </w:r>
      <w:proofErr w:type="spellEnd"/>
      <w:r>
        <w:rPr>
          <w:rFonts w:hint="eastAsia"/>
          <w:sz w:val="24"/>
          <w:szCs w:val="24"/>
        </w:rPr>
        <w:t>等。</w:t>
      </w:r>
    </w:p>
    <w:p w:rsidR="00120808" w:rsidRDefault="00120808" w:rsidP="00120808">
      <w:pPr>
        <w:pStyle w:val="2"/>
        <w:numPr>
          <w:ilvl w:val="1"/>
          <w:numId w:val="6"/>
        </w:numPr>
      </w:pPr>
      <w:bookmarkStart w:id="44" w:name="_Toc418610942"/>
      <w:r>
        <w:rPr>
          <w:rFonts w:hint="eastAsia"/>
        </w:rPr>
        <w:t>配置文件</w:t>
      </w:r>
      <w:bookmarkEnd w:id="44"/>
    </w:p>
    <w:p w:rsidR="00BC42DD" w:rsidRDefault="00EA496D" w:rsidP="00EA496D">
      <w:pPr>
        <w:ind w:firstLineChars="200" w:firstLine="480"/>
        <w:rPr>
          <w:sz w:val="24"/>
          <w:szCs w:val="24"/>
        </w:rPr>
      </w:pPr>
      <w:r>
        <w:rPr>
          <w:rFonts w:hint="eastAsia"/>
          <w:sz w:val="24"/>
          <w:szCs w:val="24"/>
        </w:rPr>
        <w:t>元定义驱动配置文件为</w:t>
      </w:r>
      <w:r>
        <w:rPr>
          <w:rFonts w:hint="eastAsia"/>
          <w:sz w:val="24"/>
          <w:szCs w:val="24"/>
        </w:rPr>
        <w:t>{</w:t>
      </w:r>
      <w:proofErr w:type="spellStart"/>
      <w:r>
        <w:rPr>
          <w:rFonts w:hint="eastAsia"/>
          <w:sz w:val="24"/>
          <w:szCs w:val="24"/>
        </w:rPr>
        <w:t>NC_Home</w:t>
      </w:r>
      <w:proofErr w:type="spellEnd"/>
      <w:r>
        <w:rPr>
          <w:rFonts w:hint="eastAsia"/>
          <w:sz w:val="24"/>
          <w:szCs w:val="24"/>
        </w:rPr>
        <w:t>}/</w:t>
      </w:r>
      <w:r w:rsidRPr="00EA496D">
        <w:rPr>
          <w:sz w:val="24"/>
          <w:szCs w:val="24"/>
        </w:rPr>
        <w:t>resources/smart/meta_driver.xml</w:t>
      </w:r>
      <w:r>
        <w:rPr>
          <w:rFonts w:hint="eastAsia"/>
          <w:sz w:val="24"/>
          <w:szCs w:val="24"/>
        </w:rPr>
        <w:t>。配置项如下所示：</w:t>
      </w:r>
    </w:p>
    <w:p w:rsidR="00C51756" w:rsidRDefault="00C51756" w:rsidP="00C53E63">
      <w:pPr>
        <w:ind w:firstLineChars="200" w:firstLine="420"/>
      </w:pPr>
      <w:r>
        <w:rPr>
          <w:noProof/>
        </w:rPr>
        <w:lastRenderedPageBreak/>
        <w:drawing>
          <wp:inline distT="0" distB="0" distL="0" distR="0" wp14:anchorId="0BD89B20" wp14:editId="4C6B5978">
            <wp:extent cx="6408420" cy="18103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8420" cy="1810385"/>
                    </a:xfrm>
                    <a:prstGeom prst="rect">
                      <a:avLst/>
                    </a:prstGeom>
                  </pic:spPr>
                </pic:pic>
              </a:graphicData>
            </a:graphic>
          </wp:inline>
        </w:drawing>
      </w:r>
    </w:p>
    <w:p w:rsidR="00C53E63" w:rsidRDefault="00C53E63" w:rsidP="00C53E63">
      <w:pPr>
        <w:ind w:firstLineChars="200" w:firstLine="420"/>
      </w:pPr>
      <w:r>
        <w:rPr>
          <w:rFonts w:hint="eastAsia"/>
        </w:rPr>
        <w:t>也可通过节点：企业建模平台</w:t>
      </w:r>
      <w:r>
        <w:t>—</w:t>
      </w:r>
      <w:r>
        <w:rPr>
          <w:rFonts w:hint="eastAsia"/>
        </w:rPr>
        <w:t>系统平台</w:t>
      </w:r>
      <w:r>
        <w:t>—</w:t>
      </w:r>
      <w:r>
        <w:rPr>
          <w:rFonts w:hint="eastAsia"/>
        </w:rPr>
        <w:t>分析平台</w:t>
      </w:r>
      <w:r>
        <w:t>—</w:t>
      </w:r>
      <w:r>
        <w:rPr>
          <w:rFonts w:hint="eastAsia"/>
        </w:rPr>
        <w:t>元定义驱动</w:t>
      </w:r>
      <w:r>
        <w:rPr>
          <w:rFonts w:hint="eastAsia"/>
        </w:rPr>
        <w:t xml:space="preserve"> </w:t>
      </w:r>
      <w:r>
        <w:rPr>
          <w:rFonts w:hint="eastAsia"/>
        </w:rPr>
        <w:t>来管理所有的驱动。编辑界面如下图所示：</w:t>
      </w:r>
    </w:p>
    <w:p w:rsidR="00C53E63" w:rsidRPr="00C53E63" w:rsidRDefault="00C53E63" w:rsidP="00C53E63">
      <w:pPr>
        <w:ind w:firstLineChars="200" w:firstLine="480"/>
        <w:jc w:val="center"/>
        <w:rPr>
          <w:sz w:val="24"/>
          <w:szCs w:val="24"/>
        </w:rPr>
      </w:pPr>
      <w:r>
        <w:rPr>
          <w:rFonts w:hint="eastAsia"/>
          <w:noProof/>
          <w:sz w:val="24"/>
          <w:szCs w:val="24"/>
        </w:rPr>
        <w:drawing>
          <wp:inline distT="0" distB="0" distL="0" distR="0">
            <wp:extent cx="3486150" cy="2752725"/>
            <wp:effectExtent l="1905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8" cstate="print"/>
                    <a:srcRect/>
                    <a:stretch>
                      <a:fillRect/>
                    </a:stretch>
                  </pic:blipFill>
                  <pic:spPr bwMode="auto">
                    <a:xfrm>
                      <a:off x="0" y="0"/>
                      <a:ext cx="3486150" cy="2752725"/>
                    </a:xfrm>
                    <a:prstGeom prst="rect">
                      <a:avLst/>
                    </a:prstGeom>
                    <a:noFill/>
                    <a:ln w="9525">
                      <a:noFill/>
                      <a:miter lim="800000"/>
                      <a:headEnd/>
                      <a:tailEnd/>
                    </a:ln>
                  </pic:spPr>
                </pic:pic>
              </a:graphicData>
            </a:graphic>
          </wp:inline>
        </w:drawing>
      </w:r>
    </w:p>
    <w:p w:rsidR="00120808" w:rsidRDefault="00120808" w:rsidP="00120808">
      <w:pPr>
        <w:pStyle w:val="2"/>
        <w:numPr>
          <w:ilvl w:val="1"/>
          <w:numId w:val="6"/>
        </w:numPr>
      </w:pPr>
      <w:bookmarkStart w:id="45" w:name="_Toc418610943"/>
      <w:r>
        <w:rPr>
          <w:rFonts w:hint="eastAsia"/>
        </w:rPr>
        <w:t>使用</w:t>
      </w:r>
      <w:bookmarkEnd w:id="45"/>
    </w:p>
    <w:p w:rsidR="00BC42DD" w:rsidRDefault="0053004A" w:rsidP="001A6CC8">
      <w:pPr>
        <w:ind w:firstLineChars="200" w:firstLine="480"/>
        <w:rPr>
          <w:sz w:val="24"/>
          <w:szCs w:val="24"/>
        </w:rPr>
      </w:pPr>
      <w:r>
        <w:rPr>
          <w:rFonts w:hint="eastAsia"/>
          <w:sz w:val="24"/>
          <w:szCs w:val="24"/>
        </w:rPr>
        <w:t>元定义现可用于语义模型、语义关联、分析主题、即时分析</w:t>
      </w:r>
      <w:r>
        <w:rPr>
          <w:rFonts w:hint="eastAsia"/>
          <w:sz w:val="24"/>
          <w:szCs w:val="24"/>
        </w:rPr>
        <w:t xml:space="preserve"> </w:t>
      </w:r>
      <w:r>
        <w:rPr>
          <w:rFonts w:hint="eastAsia"/>
          <w:sz w:val="24"/>
          <w:szCs w:val="24"/>
        </w:rPr>
        <w:t>等模块，参照界面如下所示：</w:t>
      </w:r>
    </w:p>
    <w:p w:rsidR="0053004A" w:rsidRPr="0053004A" w:rsidRDefault="00055CF8" w:rsidP="00055CF8">
      <w:pPr>
        <w:ind w:firstLineChars="200" w:firstLine="480"/>
        <w:jc w:val="center"/>
        <w:rPr>
          <w:sz w:val="24"/>
          <w:szCs w:val="24"/>
        </w:rPr>
      </w:pPr>
      <w:r>
        <w:rPr>
          <w:noProof/>
          <w:sz w:val="24"/>
          <w:szCs w:val="24"/>
        </w:rPr>
        <w:drawing>
          <wp:inline distT="0" distB="0" distL="0" distR="0">
            <wp:extent cx="3083189" cy="1800225"/>
            <wp:effectExtent l="19050" t="0" r="2911"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9" cstate="print"/>
                    <a:srcRect/>
                    <a:stretch>
                      <a:fillRect/>
                    </a:stretch>
                  </pic:blipFill>
                  <pic:spPr bwMode="auto">
                    <a:xfrm>
                      <a:off x="0" y="0"/>
                      <a:ext cx="3086100" cy="1801925"/>
                    </a:xfrm>
                    <a:prstGeom prst="rect">
                      <a:avLst/>
                    </a:prstGeom>
                    <a:noFill/>
                    <a:ln w="9525">
                      <a:noFill/>
                      <a:miter lim="800000"/>
                      <a:headEnd/>
                      <a:tailEnd/>
                    </a:ln>
                  </pic:spPr>
                </pic:pic>
              </a:graphicData>
            </a:graphic>
          </wp:inline>
        </w:drawing>
      </w:r>
    </w:p>
    <w:p w:rsidR="00354792" w:rsidRPr="0083061D" w:rsidRDefault="00354792" w:rsidP="0083061D">
      <w:pPr>
        <w:widowControl/>
        <w:jc w:val="left"/>
        <w:rPr>
          <w:rFonts w:ascii="微软雅黑" w:eastAsia="微软雅黑" w:hAnsi="微软雅黑"/>
          <w:b/>
          <w:color w:val="000000" w:themeColor="text1"/>
          <w:sz w:val="34"/>
          <w:szCs w:val="34"/>
        </w:rPr>
      </w:pPr>
    </w:p>
    <w:sectPr w:rsidR="00354792" w:rsidRPr="0083061D" w:rsidSect="00C512CC">
      <w:headerReference w:type="default" r:id="rId30"/>
      <w:footerReference w:type="default" r:id="rId31"/>
      <w:pgSz w:w="11906" w:h="16838"/>
      <w:pgMar w:top="1701" w:right="907" w:bottom="1644" w:left="90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1C7" w:rsidRDefault="004B51C7" w:rsidP="00EE43BD">
      <w:r>
        <w:separator/>
      </w:r>
    </w:p>
  </w:endnote>
  <w:endnote w:type="continuationSeparator" w:id="0">
    <w:p w:rsidR="004B51C7" w:rsidRDefault="004B51C7" w:rsidP="00EE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楷体_GB2312">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DejaVu Sans">
    <w:altName w:val="Arial Unicode MS"/>
    <w:charset w:val="00"/>
    <w:family w:val="swiss"/>
    <w:pitch w:val="variable"/>
    <w:sig w:usb0="00000000" w:usb1="D200FDFF" w:usb2="0A042029" w:usb3="00000000" w:csb0="8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3BD" w:rsidRDefault="00E11E75">
    <w:pPr>
      <w:pStyle w:val="a4"/>
    </w:pPr>
    <w:r w:rsidRPr="00F44BE8">
      <w:rPr>
        <w:rFonts w:hint="eastAsia"/>
      </w:rPr>
      <w:t>用</w:t>
    </w:r>
    <w:proofErr w:type="gramStart"/>
    <w:r w:rsidRPr="00F44BE8">
      <w:rPr>
        <w:rFonts w:hint="eastAsia"/>
      </w:rPr>
      <w:t>友</w:t>
    </w:r>
    <w:r>
      <w:rPr>
        <w:rFonts w:hint="eastAsia"/>
      </w:rPr>
      <w:t>网络</w:t>
    </w:r>
    <w:proofErr w:type="gramEnd"/>
    <w:r>
      <w:rPr>
        <w:rFonts w:hint="eastAsia"/>
      </w:rPr>
      <w:t>科技</w:t>
    </w:r>
    <w:r w:rsidRPr="00F44BE8">
      <w:rPr>
        <w:rFonts w:hint="eastAsia"/>
      </w:rPr>
      <w:t>股份有限公司</w:t>
    </w:r>
    <w:r w:rsidR="004B51C7">
      <w:rPr>
        <w:noProof/>
      </w:rPr>
      <w:pict>
        <v:shapetype id="_x0000_t202" coordsize="21600,21600" o:spt="202" path="m,l,21600r21600,l21600,xe">
          <v:stroke joinstyle="miter"/>
          <v:path gradientshapeok="t" o:connecttype="rect"/>
        </v:shapetype>
        <v:shape id="_x0000_s2049" type="#_x0000_t202" style="position:absolute;margin-left:417.55pt;margin-top:-1.35pt;width:92.1pt;height:27.8pt;z-index:251658240;mso-position-horizontal-relative:text;mso-position-vertical-relative:text;mso-width-relative:margin;mso-height-relative:margin" filled="f" stroked="f">
          <v:textbox style="mso-next-textbox:#_x0000_s2049">
            <w:txbxContent>
              <w:p w:rsidR="00EE43BD" w:rsidRPr="0052292C" w:rsidRDefault="00EE43BD" w:rsidP="00EE43BD">
                <w:pPr>
                  <w:rPr>
                    <w:rFonts w:ascii="微软雅黑" w:eastAsia="微软雅黑" w:hAnsi="微软雅黑"/>
                    <w:color w:val="343434"/>
                    <w:sz w:val="18"/>
                    <w:szCs w:val="15"/>
                  </w:rPr>
                </w:pPr>
                <w:r w:rsidRPr="0052292C">
                  <w:rPr>
                    <w:rFonts w:ascii="微软雅黑" w:eastAsia="微软雅黑" w:hAnsi="微软雅黑"/>
                    <w:color w:val="343434"/>
                    <w:sz w:val="18"/>
                    <w:szCs w:val="15"/>
                  </w:rPr>
                  <w:t>www.yonyou.com</w:t>
                </w:r>
              </w:p>
            </w:txbxContent>
          </v:textbox>
        </v:shape>
      </w:pict>
    </w:r>
    <w:r w:rsidR="004B51C7">
      <w:rPr>
        <w:noProof/>
      </w:rPr>
      <w:pict>
        <v:shapetype id="_x0000_t32" coordsize="21600,21600" o:spt="32" o:oned="t" path="m,l21600,21600e" filled="f">
          <v:path arrowok="t" fillok="f" o:connecttype="none"/>
          <o:lock v:ext="edit" shapetype="t"/>
        </v:shapetype>
        <v:shape id="_x0000_s2052" type="#_x0000_t32" style="position:absolute;margin-left:-1.4pt;margin-top:-6.6pt;width:505.65pt;height:1.7pt;z-index:251663360;mso-position-horizontal-relative:text;mso-position-vertical-relative:text" o:connectortype="straight" strokecolor="red" strokeweight="1p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1C7" w:rsidRDefault="004B51C7" w:rsidP="00EE43BD">
      <w:r>
        <w:separator/>
      </w:r>
    </w:p>
  </w:footnote>
  <w:footnote w:type="continuationSeparator" w:id="0">
    <w:p w:rsidR="004B51C7" w:rsidRDefault="004B51C7" w:rsidP="00EE43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3BD" w:rsidRDefault="00EE43BD" w:rsidP="00C512CC">
    <w:r>
      <w:rPr>
        <w:noProof/>
      </w:rPr>
      <w:drawing>
        <wp:anchor distT="0" distB="0" distL="114300" distR="114300" simplePos="0" relativeHeight="251662336" behindDoc="0" locked="0" layoutInCell="1" allowOverlap="1">
          <wp:simplePos x="0" y="0"/>
          <wp:positionH relativeFrom="column">
            <wp:posOffset>6025911</wp:posOffset>
          </wp:positionH>
          <wp:positionV relativeFrom="paragraph">
            <wp:posOffset>288067</wp:posOffset>
          </wp:positionV>
          <wp:extent cx="320634" cy="212358"/>
          <wp:effectExtent l="0" t="0" r="0" b="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20634" cy="21235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70F85"/>
    <w:multiLevelType w:val="hybridMultilevel"/>
    <w:tmpl w:val="B43C0058"/>
    <w:lvl w:ilvl="0" w:tplc="E9D07A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4C81FAF"/>
    <w:multiLevelType w:val="multilevel"/>
    <w:tmpl w:val="87322612"/>
    <w:lvl w:ilvl="0">
      <w:start w:val="1"/>
      <w:numFmt w:val="decimal"/>
      <w:lvlText w:val="%1"/>
      <w:lvlJc w:val="left"/>
      <w:pPr>
        <w:ind w:left="425" w:hanging="425"/>
      </w:pPr>
    </w:lvl>
    <w:lvl w:ilvl="1">
      <w:start w:val="1"/>
      <w:numFmt w:val="decimal"/>
      <w:lvlText w:val="%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118372E6"/>
    <w:multiLevelType w:val="hybridMultilevel"/>
    <w:tmpl w:val="42EEFEA8"/>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nsid w:val="1C372F3C"/>
    <w:multiLevelType w:val="hybridMultilevel"/>
    <w:tmpl w:val="470047BE"/>
    <w:lvl w:ilvl="0" w:tplc="A232F890">
      <w:start w:val="1"/>
      <w:numFmt w:val="decimal"/>
      <w:pStyle w:val="3"/>
      <w:lvlText w:val="%1."/>
      <w:lvlJc w:val="left"/>
      <w:pPr>
        <w:ind w:left="420" w:hanging="4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090019">
      <w:start w:val="1"/>
      <w:numFmt w:val="lowerLetter"/>
      <w:lvlText w:val="%2)"/>
      <w:lvlJc w:val="left"/>
      <w:pPr>
        <w:ind w:left="987" w:hanging="420"/>
      </w:pPr>
    </w:lvl>
    <w:lvl w:ilvl="2" w:tplc="0409001B">
      <w:start w:val="1"/>
      <w:numFmt w:val="lowerRoman"/>
      <w:lvlText w:val="%3."/>
      <w:lvlJc w:val="right"/>
      <w:pPr>
        <w:ind w:left="1260" w:hanging="420"/>
      </w:pPr>
    </w:lvl>
    <w:lvl w:ilvl="3" w:tplc="0409000F">
      <w:start w:val="1"/>
      <w:numFmt w:val="decimal"/>
      <w:lvlText w:val="%4."/>
      <w:lvlJc w:val="left"/>
      <w:pPr>
        <w:ind w:left="704"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704"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nsid w:val="312B0C5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nsid w:val="46363866"/>
    <w:multiLevelType w:val="multilevel"/>
    <w:tmpl w:val="87322612"/>
    <w:lvl w:ilvl="0">
      <w:start w:val="1"/>
      <w:numFmt w:val="decimal"/>
      <w:lvlText w:val="%1"/>
      <w:lvlJc w:val="left"/>
      <w:pPr>
        <w:ind w:left="425" w:hanging="425"/>
      </w:pPr>
    </w:lvl>
    <w:lvl w:ilvl="1">
      <w:start w:val="1"/>
      <w:numFmt w:val="decimal"/>
      <w:lvlText w:val="%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nsid w:val="46DF13EE"/>
    <w:multiLevelType w:val="hybridMultilevel"/>
    <w:tmpl w:val="C1DC95B2"/>
    <w:lvl w:ilvl="0" w:tplc="18BEA9E2">
      <w:start w:val="1"/>
      <w:numFmt w:val="lowerLetter"/>
      <w:lvlText w:val="%1."/>
      <w:lvlJc w:val="left"/>
      <w:pPr>
        <w:ind w:left="900" w:hanging="36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7">
    <w:nsid w:val="474A20D4"/>
    <w:multiLevelType w:val="multilevel"/>
    <w:tmpl w:val="BA4A5074"/>
    <w:lvl w:ilvl="0">
      <w:start w:val="1"/>
      <w:numFmt w:val="decimal"/>
      <w:lvlText w:val="%1"/>
      <w:lvlJc w:val="left"/>
      <w:pPr>
        <w:ind w:left="425" w:hanging="425"/>
      </w:pPr>
      <w:rPr>
        <w:rFonts w:hint="eastAsia"/>
      </w:rPr>
    </w:lvl>
    <w:lvl w:ilvl="1">
      <w:start w:val="1"/>
      <w:numFmt w:val="none"/>
      <w:lvlText w:val="2.1"/>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nsid w:val="4AAB358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nsid w:val="52CE003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nsid w:val="6E242986"/>
    <w:multiLevelType w:val="multilevel"/>
    <w:tmpl w:val="87322612"/>
    <w:lvl w:ilvl="0">
      <w:start w:val="1"/>
      <w:numFmt w:val="decimal"/>
      <w:lvlText w:val="%1"/>
      <w:lvlJc w:val="left"/>
      <w:pPr>
        <w:ind w:left="425" w:hanging="425"/>
      </w:pPr>
    </w:lvl>
    <w:lvl w:ilvl="1">
      <w:start w:val="1"/>
      <w:numFmt w:val="decimal"/>
      <w:lvlText w:val="%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nsid w:val="7DFB5226"/>
    <w:multiLevelType w:val="multilevel"/>
    <w:tmpl w:val="0409001D"/>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0"/>
  </w:num>
  <w:num w:numId="2">
    <w:abstractNumId w:val="10"/>
  </w:num>
  <w:num w:numId="3">
    <w:abstractNumId w:val="1"/>
  </w:num>
  <w:num w:numId="4">
    <w:abstractNumId w:val="5"/>
  </w:num>
  <w:num w:numId="5">
    <w:abstractNumId w:val="8"/>
  </w:num>
  <w:num w:numId="6">
    <w:abstractNumId w:val="9"/>
  </w:num>
  <w:num w:numId="7">
    <w:abstractNumId w:val="7"/>
  </w:num>
  <w:num w:numId="8">
    <w:abstractNumId w:val="4"/>
  </w:num>
  <w:num w:numId="9">
    <w:abstractNumId w:val="2"/>
  </w:num>
  <w:num w:numId="10">
    <w:abstractNumId w:val="3"/>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3"/>
    <o:shapelayout v:ext="edit">
      <o:idmap v:ext="edit" data="2"/>
      <o:rules v:ext="edit">
        <o:r id="V:Rule1" type="connector" idref="#_x0000_s2052"/>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E43BD"/>
    <w:rsid w:val="00012A69"/>
    <w:rsid w:val="00055845"/>
    <w:rsid w:val="00055CF8"/>
    <w:rsid w:val="000A05B2"/>
    <w:rsid w:val="000A12B6"/>
    <w:rsid w:val="000B4E42"/>
    <w:rsid w:val="000B65A1"/>
    <w:rsid w:val="000D2D17"/>
    <w:rsid w:val="000F4413"/>
    <w:rsid w:val="000F5009"/>
    <w:rsid w:val="00101A44"/>
    <w:rsid w:val="00120808"/>
    <w:rsid w:val="0012709E"/>
    <w:rsid w:val="00184283"/>
    <w:rsid w:val="00185EA3"/>
    <w:rsid w:val="001A6CC8"/>
    <w:rsid w:val="001D4A25"/>
    <w:rsid w:val="001F0327"/>
    <w:rsid w:val="00214B34"/>
    <w:rsid w:val="002408DA"/>
    <w:rsid w:val="0024115D"/>
    <w:rsid w:val="0024606E"/>
    <w:rsid w:val="0026738A"/>
    <w:rsid w:val="002D0A2C"/>
    <w:rsid w:val="0031520D"/>
    <w:rsid w:val="00334BFA"/>
    <w:rsid w:val="00354792"/>
    <w:rsid w:val="00364C4F"/>
    <w:rsid w:val="00380096"/>
    <w:rsid w:val="003825BE"/>
    <w:rsid w:val="00395C5E"/>
    <w:rsid w:val="003B087A"/>
    <w:rsid w:val="00445562"/>
    <w:rsid w:val="00475A13"/>
    <w:rsid w:val="00483D34"/>
    <w:rsid w:val="004851C2"/>
    <w:rsid w:val="004A5960"/>
    <w:rsid w:val="004B4FBF"/>
    <w:rsid w:val="004B51C7"/>
    <w:rsid w:val="004C7F51"/>
    <w:rsid w:val="004D2927"/>
    <w:rsid w:val="004D577A"/>
    <w:rsid w:val="0052292C"/>
    <w:rsid w:val="0053004A"/>
    <w:rsid w:val="00543E68"/>
    <w:rsid w:val="00591522"/>
    <w:rsid w:val="005C21F7"/>
    <w:rsid w:val="00602861"/>
    <w:rsid w:val="00610F0F"/>
    <w:rsid w:val="006141D0"/>
    <w:rsid w:val="00651520"/>
    <w:rsid w:val="00673FB6"/>
    <w:rsid w:val="0067605D"/>
    <w:rsid w:val="00677036"/>
    <w:rsid w:val="00680AA8"/>
    <w:rsid w:val="0068335B"/>
    <w:rsid w:val="006838EC"/>
    <w:rsid w:val="00684F10"/>
    <w:rsid w:val="006F5BBB"/>
    <w:rsid w:val="006F71A9"/>
    <w:rsid w:val="00731ABC"/>
    <w:rsid w:val="00754C1A"/>
    <w:rsid w:val="00764945"/>
    <w:rsid w:val="0077090E"/>
    <w:rsid w:val="00777B36"/>
    <w:rsid w:val="007B0FFE"/>
    <w:rsid w:val="007F18DB"/>
    <w:rsid w:val="007F5A4A"/>
    <w:rsid w:val="00827EEE"/>
    <w:rsid w:val="0083061D"/>
    <w:rsid w:val="008419CE"/>
    <w:rsid w:val="00855898"/>
    <w:rsid w:val="0088619B"/>
    <w:rsid w:val="008A28EA"/>
    <w:rsid w:val="008E232A"/>
    <w:rsid w:val="00907695"/>
    <w:rsid w:val="0091190A"/>
    <w:rsid w:val="00912BB1"/>
    <w:rsid w:val="009434CD"/>
    <w:rsid w:val="0095116D"/>
    <w:rsid w:val="009511D1"/>
    <w:rsid w:val="00961610"/>
    <w:rsid w:val="009643A4"/>
    <w:rsid w:val="0097159C"/>
    <w:rsid w:val="00A073CF"/>
    <w:rsid w:val="00A57C5F"/>
    <w:rsid w:val="00AA0538"/>
    <w:rsid w:val="00AD387D"/>
    <w:rsid w:val="00AE028D"/>
    <w:rsid w:val="00AE0F40"/>
    <w:rsid w:val="00B27A0F"/>
    <w:rsid w:val="00B35303"/>
    <w:rsid w:val="00B35770"/>
    <w:rsid w:val="00B95EB7"/>
    <w:rsid w:val="00BA2AFD"/>
    <w:rsid w:val="00BB0C47"/>
    <w:rsid w:val="00BB758D"/>
    <w:rsid w:val="00BC42DD"/>
    <w:rsid w:val="00BF0391"/>
    <w:rsid w:val="00C032A7"/>
    <w:rsid w:val="00C1171F"/>
    <w:rsid w:val="00C248DB"/>
    <w:rsid w:val="00C40218"/>
    <w:rsid w:val="00C512CC"/>
    <w:rsid w:val="00C51756"/>
    <w:rsid w:val="00C53E63"/>
    <w:rsid w:val="00C55ACE"/>
    <w:rsid w:val="00C74FB7"/>
    <w:rsid w:val="00D354E8"/>
    <w:rsid w:val="00D44813"/>
    <w:rsid w:val="00DA78A3"/>
    <w:rsid w:val="00DD0DE4"/>
    <w:rsid w:val="00DE4E2F"/>
    <w:rsid w:val="00DF218D"/>
    <w:rsid w:val="00E11E75"/>
    <w:rsid w:val="00E3421A"/>
    <w:rsid w:val="00E57F00"/>
    <w:rsid w:val="00EA40A5"/>
    <w:rsid w:val="00EA496D"/>
    <w:rsid w:val="00EC0BB0"/>
    <w:rsid w:val="00ED56D9"/>
    <w:rsid w:val="00ED6CCC"/>
    <w:rsid w:val="00EE43BD"/>
    <w:rsid w:val="00EE6433"/>
    <w:rsid w:val="00EF4519"/>
    <w:rsid w:val="00F27E78"/>
    <w:rsid w:val="00F92D86"/>
    <w:rsid w:val="00F97D79"/>
    <w:rsid w:val="00FA0491"/>
    <w:rsid w:val="00FA73EB"/>
    <w:rsid w:val="00FB06A1"/>
    <w:rsid w:val="00FC0E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1A3ACF55-CA09-4DA1-8F9D-2921881CA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56D9"/>
    <w:pPr>
      <w:widowControl w:val="0"/>
      <w:jc w:val="both"/>
    </w:pPr>
  </w:style>
  <w:style w:type="paragraph" w:styleId="1">
    <w:name w:val="heading 1"/>
    <w:basedOn w:val="a"/>
    <w:next w:val="a"/>
    <w:link w:val="1Char"/>
    <w:uiPriority w:val="9"/>
    <w:qFormat/>
    <w:rsid w:val="00AE028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1D4A2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qFormat/>
    <w:rsid w:val="00055845"/>
    <w:pPr>
      <w:keepNext/>
      <w:keepLines/>
      <w:numPr>
        <w:numId w:val="10"/>
      </w:numPr>
      <w:spacing w:before="260" w:after="260" w:line="416" w:lineRule="auto"/>
      <w:outlineLvl w:val="2"/>
    </w:pPr>
    <w:rPr>
      <w:rFonts w:ascii="Calibri" w:eastAsia="宋体" w:hAnsi="Calibri" w:cs="Times New Roman"/>
      <w:b/>
      <w:bCs/>
      <w:sz w:val="32"/>
      <w:szCs w:val="32"/>
    </w:rPr>
  </w:style>
  <w:style w:type="paragraph" w:styleId="4">
    <w:name w:val="heading 4"/>
    <w:basedOn w:val="a"/>
    <w:next w:val="a"/>
    <w:link w:val="4Char"/>
    <w:uiPriority w:val="9"/>
    <w:semiHidden/>
    <w:unhideWhenUsed/>
    <w:qFormat/>
    <w:rsid w:val="00E57F00"/>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3B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E43BD"/>
    <w:rPr>
      <w:sz w:val="18"/>
      <w:szCs w:val="18"/>
    </w:rPr>
  </w:style>
  <w:style w:type="paragraph" w:styleId="a4">
    <w:name w:val="footer"/>
    <w:basedOn w:val="a"/>
    <w:link w:val="Char0"/>
    <w:uiPriority w:val="99"/>
    <w:unhideWhenUsed/>
    <w:rsid w:val="00EE43BD"/>
    <w:pPr>
      <w:tabs>
        <w:tab w:val="center" w:pos="4153"/>
        <w:tab w:val="right" w:pos="8306"/>
      </w:tabs>
      <w:snapToGrid w:val="0"/>
      <w:jc w:val="left"/>
    </w:pPr>
    <w:rPr>
      <w:sz w:val="18"/>
      <w:szCs w:val="18"/>
    </w:rPr>
  </w:style>
  <w:style w:type="character" w:customStyle="1" w:styleId="Char0">
    <w:name w:val="页脚 Char"/>
    <w:basedOn w:val="a0"/>
    <w:link w:val="a4"/>
    <w:uiPriority w:val="99"/>
    <w:rsid w:val="00EE43BD"/>
    <w:rPr>
      <w:sz w:val="18"/>
      <w:szCs w:val="18"/>
    </w:rPr>
  </w:style>
  <w:style w:type="paragraph" w:styleId="a5">
    <w:name w:val="List Paragraph"/>
    <w:basedOn w:val="a"/>
    <w:uiPriority w:val="34"/>
    <w:qFormat/>
    <w:rsid w:val="00EE43BD"/>
    <w:pPr>
      <w:ind w:firstLineChars="200" w:firstLine="420"/>
    </w:pPr>
  </w:style>
  <w:style w:type="paragraph" w:customStyle="1" w:styleId="a6">
    <w:name w:val="落款"/>
    <w:basedOn w:val="a"/>
    <w:next w:val="a"/>
    <w:autoRedefine/>
    <w:uiPriority w:val="99"/>
    <w:rsid w:val="00EA40A5"/>
    <w:pPr>
      <w:spacing w:before="40" w:after="40" w:line="360" w:lineRule="atLeast"/>
      <w:ind w:leftChars="-1" w:left="-2" w:firstLine="1"/>
      <w:jc w:val="center"/>
    </w:pPr>
    <w:rPr>
      <w:rFonts w:ascii="微软雅黑" w:eastAsia="微软雅黑" w:hAnsi="微软雅黑" w:cs="楷体_GB2312"/>
      <w:bCs/>
      <w:sz w:val="32"/>
      <w:szCs w:val="32"/>
    </w:rPr>
  </w:style>
  <w:style w:type="character" w:customStyle="1" w:styleId="1Char">
    <w:name w:val="标题 1 Char"/>
    <w:basedOn w:val="a0"/>
    <w:link w:val="1"/>
    <w:uiPriority w:val="9"/>
    <w:rsid w:val="00AE028D"/>
    <w:rPr>
      <w:b/>
      <w:bCs/>
      <w:kern w:val="44"/>
      <w:sz w:val="44"/>
      <w:szCs w:val="44"/>
    </w:rPr>
  </w:style>
  <w:style w:type="paragraph" w:styleId="a7">
    <w:name w:val="Document Map"/>
    <w:basedOn w:val="a"/>
    <w:link w:val="Char1"/>
    <w:uiPriority w:val="99"/>
    <w:semiHidden/>
    <w:unhideWhenUsed/>
    <w:rsid w:val="00AE028D"/>
    <w:rPr>
      <w:rFonts w:ascii="宋体" w:eastAsia="宋体"/>
      <w:sz w:val="18"/>
      <w:szCs w:val="18"/>
    </w:rPr>
  </w:style>
  <w:style w:type="character" w:customStyle="1" w:styleId="Char1">
    <w:name w:val="文档结构图 Char"/>
    <w:basedOn w:val="a0"/>
    <w:link w:val="a7"/>
    <w:uiPriority w:val="99"/>
    <w:semiHidden/>
    <w:rsid w:val="00AE028D"/>
    <w:rPr>
      <w:rFonts w:ascii="宋体" w:eastAsia="宋体"/>
      <w:sz w:val="18"/>
      <w:szCs w:val="18"/>
    </w:rPr>
  </w:style>
  <w:style w:type="character" w:customStyle="1" w:styleId="2Char">
    <w:name w:val="标题 2 Char"/>
    <w:basedOn w:val="a0"/>
    <w:link w:val="2"/>
    <w:uiPriority w:val="9"/>
    <w:rsid w:val="001D4A25"/>
    <w:rPr>
      <w:rFonts w:asciiTheme="majorHAnsi" w:eastAsiaTheme="majorEastAsia" w:hAnsiTheme="majorHAnsi" w:cstheme="majorBidi"/>
      <w:b/>
      <w:bCs/>
      <w:sz w:val="32"/>
      <w:szCs w:val="32"/>
    </w:rPr>
  </w:style>
  <w:style w:type="paragraph" w:styleId="a8">
    <w:name w:val="Balloon Text"/>
    <w:basedOn w:val="a"/>
    <w:link w:val="Char2"/>
    <w:uiPriority w:val="99"/>
    <w:semiHidden/>
    <w:unhideWhenUsed/>
    <w:rsid w:val="000A12B6"/>
    <w:rPr>
      <w:sz w:val="18"/>
      <w:szCs w:val="18"/>
    </w:rPr>
  </w:style>
  <w:style w:type="character" w:customStyle="1" w:styleId="Char2">
    <w:name w:val="批注框文本 Char"/>
    <w:basedOn w:val="a0"/>
    <w:link w:val="a8"/>
    <w:uiPriority w:val="99"/>
    <w:semiHidden/>
    <w:rsid w:val="000A12B6"/>
    <w:rPr>
      <w:sz w:val="18"/>
      <w:szCs w:val="18"/>
    </w:rPr>
  </w:style>
  <w:style w:type="character" w:customStyle="1" w:styleId="3Char">
    <w:name w:val="标题 3 Char"/>
    <w:basedOn w:val="a0"/>
    <w:link w:val="3"/>
    <w:uiPriority w:val="9"/>
    <w:rsid w:val="00055845"/>
    <w:rPr>
      <w:rFonts w:ascii="Calibri" w:eastAsia="宋体" w:hAnsi="Calibri" w:cs="Times New Roman"/>
      <w:b/>
      <w:bCs/>
      <w:sz w:val="32"/>
      <w:szCs w:val="32"/>
    </w:rPr>
  </w:style>
  <w:style w:type="character" w:customStyle="1" w:styleId="4Char">
    <w:name w:val="标题 4 Char"/>
    <w:basedOn w:val="a0"/>
    <w:link w:val="4"/>
    <w:uiPriority w:val="9"/>
    <w:semiHidden/>
    <w:rsid w:val="00E57F00"/>
    <w:rPr>
      <w:rFonts w:asciiTheme="majorHAnsi" w:eastAsiaTheme="majorEastAsia" w:hAnsiTheme="majorHAnsi" w:cstheme="majorBidi"/>
      <w:b/>
      <w:bCs/>
      <w:sz w:val="28"/>
      <w:szCs w:val="28"/>
    </w:rPr>
  </w:style>
  <w:style w:type="paragraph" w:styleId="TOC">
    <w:name w:val="TOC Heading"/>
    <w:basedOn w:val="1"/>
    <w:next w:val="a"/>
    <w:uiPriority w:val="39"/>
    <w:unhideWhenUsed/>
    <w:qFormat/>
    <w:rsid w:val="00483D34"/>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10">
    <w:name w:val="toc 1"/>
    <w:basedOn w:val="a"/>
    <w:next w:val="a"/>
    <w:autoRedefine/>
    <w:uiPriority w:val="39"/>
    <w:unhideWhenUsed/>
    <w:rsid w:val="00483D34"/>
  </w:style>
  <w:style w:type="paragraph" w:styleId="20">
    <w:name w:val="toc 2"/>
    <w:basedOn w:val="a"/>
    <w:next w:val="a"/>
    <w:autoRedefine/>
    <w:uiPriority w:val="39"/>
    <w:unhideWhenUsed/>
    <w:rsid w:val="00483D34"/>
    <w:pPr>
      <w:ind w:leftChars="200" w:left="420"/>
    </w:pPr>
  </w:style>
  <w:style w:type="character" w:styleId="a9">
    <w:name w:val="Hyperlink"/>
    <w:basedOn w:val="a0"/>
    <w:uiPriority w:val="99"/>
    <w:unhideWhenUsed/>
    <w:rsid w:val="00483D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Microsoft_Visio_2003-2010___1.vsd"/><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87F0CF-3E33-4A82-B765-DE2D4D1E7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471</TotalTime>
  <Pages>21</Pages>
  <Words>1335</Words>
  <Characters>7614</Characters>
  <Application>Microsoft Office Word</Application>
  <DocSecurity>0</DocSecurity>
  <Lines>63</Lines>
  <Paragraphs>17</Paragraphs>
  <ScaleCrop>false</ScaleCrop>
  <Company/>
  <LinksUpToDate>false</LinksUpToDate>
  <CharactersWithSpaces>8932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商业分析平台-语义层-扩展</dc:title>
  <dc:creator>边传猛</dc:creator>
  <cp:lastModifiedBy>k49</cp:lastModifiedBy>
  <cp:revision>96</cp:revision>
  <dcterms:created xsi:type="dcterms:W3CDTF">2012-05-10T07:38:00Z</dcterms:created>
  <dcterms:modified xsi:type="dcterms:W3CDTF">2015-05-05T09:41:00Z</dcterms:modified>
</cp:coreProperties>
</file>