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Pr="00EB26B2" w:rsidRDefault="00B135F4" w:rsidP="00B135F4">
      <w:pPr>
        <w:spacing w:line="360" w:lineRule="auto"/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列选择</w:t>
      </w:r>
      <w:r>
        <w:rPr>
          <w:rFonts w:asciiTheme="minorEastAsia" w:hAnsiTheme="minorEastAsia"/>
          <w:sz w:val="52"/>
          <w:szCs w:val="52"/>
        </w:rPr>
        <w:t>节点</w:t>
      </w: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</w:p>
    <w:p w:rsidR="00B135F4" w:rsidRDefault="00B135F4" w:rsidP="00B135F4">
      <w:pPr>
        <w:spacing w:line="360" w:lineRule="auto"/>
      </w:pPr>
      <w:r>
        <w:rPr>
          <w:rFonts w:hint="eastAsia"/>
        </w:rPr>
        <w:t>作者</w:t>
      </w:r>
      <w:r>
        <w:t>：张青松</w:t>
      </w:r>
      <w:r>
        <w:t xml:space="preserve"> </w:t>
      </w:r>
      <w:bookmarkStart w:id="0" w:name="_GoBack"/>
      <w:bookmarkEnd w:id="0"/>
    </w:p>
    <w:p w:rsidR="00B135F4" w:rsidRDefault="00B135F4" w:rsidP="00B135F4">
      <w:pPr>
        <w:spacing w:line="360" w:lineRule="auto"/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135F4" w:rsidRDefault="00B135F4" w:rsidP="00B135F4">
          <w:pPr>
            <w:pStyle w:val="TOC"/>
            <w:spacing w:line="360" w:lineRule="auto"/>
          </w:pPr>
          <w:r>
            <w:rPr>
              <w:lang w:val="zh-CN"/>
            </w:rPr>
            <w:t>目录</w:t>
          </w:r>
        </w:p>
        <w:p w:rsidR="00B135F4" w:rsidRDefault="00B135F4" w:rsidP="00B135F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266F1E">
            <w:fldChar w:fldCharType="begin"/>
          </w:r>
          <w:r>
            <w:instrText xml:space="preserve"> TOC \o "1-3" \h \z \u </w:instrText>
          </w:r>
          <w:r w:rsidRPr="00266F1E">
            <w:fldChar w:fldCharType="separate"/>
          </w:r>
          <w:hyperlink w:anchor="_Toc433910773" w:history="1">
            <w:r w:rsidRPr="007A2DE5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7A2DE5">
              <w:rPr>
                <w:rStyle w:val="a5"/>
                <w:rFonts w:hint="eastAsia"/>
                <w:noProof/>
              </w:rPr>
              <w:t>列选择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_Toc433910773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5F4" w:rsidRDefault="00B135F4" w:rsidP="00B135F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3910774" w:history="1">
            <w:r w:rsidRPr="007A2DE5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7A2DE5">
              <w:rPr>
                <w:rStyle w:val="a5"/>
                <w:rFonts w:hint="eastAsia"/>
                <w:noProof/>
              </w:rPr>
              <w:t>列选择操作示例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_Toc433910774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5F4" w:rsidRDefault="00B135F4" w:rsidP="00B135F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3910775" w:history="1">
            <w:r w:rsidRPr="007A2DE5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7A2DE5">
              <w:rPr>
                <w:rStyle w:val="a5"/>
                <w:rFonts w:hint="eastAsia"/>
                <w:noProof/>
              </w:rPr>
              <w:t>建立工作流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_Toc433910775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5F4" w:rsidRDefault="00B135F4" w:rsidP="00B135F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3910776" w:history="1">
            <w:r w:rsidRPr="007A2DE5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7A2DE5">
              <w:rPr>
                <w:rStyle w:val="a5"/>
                <w:rFonts w:hint="eastAsia"/>
                <w:noProof/>
              </w:rPr>
              <w:t>查看处理结果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_Toc433910776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5F4" w:rsidRDefault="00B135F4" w:rsidP="00B135F4">
          <w:pPr>
            <w:spacing w:line="360" w:lineRule="auto"/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B135F4" w:rsidRPr="00403F9F" w:rsidRDefault="00B135F4" w:rsidP="00B135F4">
      <w:pPr>
        <w:spacing w:line="360" w:lineRule="auto"/>
      </w:pPr>
    </w:p>
    <w:p w:rsidR="00B135F4" w:rsidRDefault="00B135F4" w:rsidP="00B135F4">
      <w:pPr>
        <w:pStyle w:val="1"/>
        <w:numPr>
          <w:ilvl w:val="0"/>
          <w:numId w:val="1"/>
        </w:numPr>
        <w:spacing w:line="360" w:lineRule="auto"/>
      </w:pPr>
      <w:bookmarkStart w:id="1" w:name="_Toc433910773"/>
      <w:r>
        <w:t>列选择</w:t>
      </w:r>
      <w:bookmarkEnd w:id="1"/>
    </w:p>
    <w:p w:rsidR="00B135F4" w:rsidRPr="00CC3CC1" w:rsidRDefault="00B135F4" w:rsidP="00B135F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数据挖掘过程中，输入数据往往是来自数据库的数据表中，其中包含很多字段。然而仅仅只有一部分，或者是一小部分字段对我们感兴趣的数据挖掘的结果产生影响，其他字段都是无用的或者是噪声字段。为了方便选择出感兴趣的字段，使不重要的字段不会影响分析，需要使用“列选择”节点，“列选择”节点位于节点树中的“数据集”分组下的列处理下。</w:t>
      </w:r>
    </w:p>
    <w:p w:rsidR="00B135F4" w:rsidRDefault="00B135F4" w:rsidP="00B135F4">
      <w:pPr>
        <w:pStyle w:val="1"/>
        <w:numPr>
          <w:ilvl w:val="0"/>
          <w:numId w:val="1"/>
        </w:numPr>
        <w:spacing w:line="360" w:lineRule="auto"/>
      </w:pPr>
      <w:bookmarkStart w:id="2" w:name="_Toc433910774"/>
      <w:r>
        <w:t>列选择操作示例</w:t>
      </w:r>
      <w:bookmarkEnd w:id="2"/>
    </w:p>
    <w:p w:rsidR="00B135F4" w:rsidRDefault="00B135F4" w:rsidP="00B135F4">
      <w:pPr>
        <w:pStyle w:val="2"/>
        <w:numPr>
          <w:ilvl w:val="1"/>
          <w:numId w:val="1"/>
        </w:numPr>
        <w:rPr>
          <w:rFonts w:hint="eastAsia"/>
        </w:rPr>
      </w:pPr>
      <w:bookmarkStart w:id="3" w:name="_Toc433910775"/>
      <w:r>
        <w:rPr>
          <w:rFonts w:hint="eastAsia"/>
        </w:rPr>
        <w:t>建立工作流</w:t>
      </w:r>
      <w:bookmarkEnd w:id="3"/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AD6474">
        <w:rPr>
          <w:rFonts w:hint="eastAsia"/>
          <w:sz w:val="24"/>
          <w:szCs w:val="24"/>
        </w:rPr>
        <w:t>和其他数据处理节点一样，“列选择”节点需要一个有输出数据的节点来提供输入数据，本文中以“文件”节点为例，使用“文件”节点读取数据并连接到“列选择”的输入数据端口。</w:t>
      </w:r>
      <w:r>
        <w:rPr>
          <w:rFonts w:hint="eastAsia"/>
          <w:sz w:val="24"/>
          <w:szCs w:val="24"/>
        </w:rPr>
        <w:t>工作流图如下图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，并且查看输入数据如图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962400" cy="1571625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F4" w:rsidRDefault="00B135F4" w:rsidP="00B135F4">
      <w:pPr>
        <w:spacing w:line="360" w:lineRule="auto"/>
        <w:ind w:firstLineChars="950" w:firstLine="2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列选择工作流</w:t>
      </w:r>
    </w:p>
    <w:p w:rsidR="00B135F4" w:rsidRDefault="00B135F4" w:rsidP="00B135F4">
      <w:pPr>
        <w:spacing w:line="360" w:lineRule="auto"/>
        <w:ind w:firstLineChars="950" w:firstLine="2280"/>
        <w:rPr>
          <w:rFonts w:hint="eastAsia"/>
          <w:sz w:val="24"/>
          <w:szCs w:val="24"/>
        </w:rPr>
      </w:pP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6850" cy="3981450"/>
            <wp:effectExtent l="19050" t="0" r="0" b="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F4" w:rsidRDefault="00B135F4" w:rsidP="00B135F4">
      <w:pPr>
        <w:spacing w:line="360" w:lineRule="auto"/>
        <w:ind w:firstLineChars="1250" w:firstLine="3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输入文件字段</w:t>
      </w:r>
    </w:p>
    <w:p w:rsidR="00B135F4" w:rsidRDefault="00B135F4" w:rsidP="00B135F4">
      <w:pPr>
        <w:spacing w:line="360" w:lineRule="auto"/>
        <w:ind w:firstLineChars="1250" w:firstLine="3000"/>
        <w:rPr>
          <w:rFonts w:hint="eastAsia"/>
          <w:sz w:val="24"/>
          <w:szCs w:val="24"/>
        </w:rPr>
      </w:pP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从文件节点的设置中可以看出，输入数据的字段数量较多，如果全部在某一个分析方法中，同时出现二三十个字段，不仅会影响分析者对分析算法的设置，也不利于分析者主观预测。</w:t>
      </w: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连接输入数据后，打开“列选择”节点的设置窗口，如下图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。</w:t>
      </w:r>
    </w:p>
    <w:p w:rsidR="00B135F4" w:rsidRPr="00AD647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67325" cy="3971925"/>
            <wp:effectExtent l="19050" t="0" r="9525" b="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F4" w:rsidRDefault="00B135F4" w:rsidP="00B135F4">
      <w:pPr>
        <w:spacing w:line="360" w:lineRule="auto"/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列选择节点设置窗口</w:t>
      </w:r>
    </w:p>
    <w:p w:rsidR="00B135F4" w:rsidRDefault="00B135F4" w:rsidP="00B135F4">
      <w:pPr>
        <w:spacing w:line="360" w:lineRule="auto"/>
        <w:ind w:firstLineChars="1000" w:firstLine="2400"/>
        <w:rPr>
          <w:rFonts w:hint="eastAsia"/>
          <w:sz w:val="24"/>
          <w:szCs w:val="24"/>
        </w:rPr>
      </w:pP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所示，可以方便的从表中查看到各个输入字段的字段名，以及字段的数据类型。通过对应的复选框来选择该字段是否为后续挖掘过程感兴趣的字段。在表格中的第三列提供了对字段的重命名，对于不好辨认的字段名，手动输入自己容易识别的字段名，在输出数据中，替换原来的名称。如图</w:t>
      </w:r>
      <w:r>
        <w:rPr>
          <w:rFonts w:hint="eastAsia"/>
          <w:sz w:val="24"/>
          <w:szCs w:val="24"/>
        </w:rPr>
        <w:t>4.</w:t>
      </w: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581400" cy="1885950"/>
            <wp:effectExtent l="19050" t="0" r="0" b="0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F4" w:rsidRDefault="00B135F4" w:rsidP="00B135F4">
      <w:pPr>
        <w:spacing w:line="360" w:lineRule="auto"/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选择字段并重命名字段</w:t>
      </w:r>
    </w:p>
    <w:p w:rsidR="00B135F4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B135F4" w:rsidRPr="0094085A" w:rsidRDefault="00B135F4" w:rsidP="00B135F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单击对应字段所在行的重命名单元格输入一个新的名称。</w:t>
      </w:r>
      <w:r w:rsidRPr="0094085A">
        <w:rPr>
          <w:rFonts w:hint="eastAsia"/>
          <w:color w:val="FF0000"/>
          <w:sz w:val="24"/>
          <w:szCs w:val="24"/>
        </w:rPr>
        <w:t>注意，输入完成后</w:t>
      </w:r>
      <w:r w:rsidRPr="0094085A">
        <w:rPr>
          <w:rFonts w:hint="eastAsia"/>
          <w:color w:val="FF0000"/>
          <w:sz w:val="24"/>
          <w:szCs w:val="24"/>
        </w:rPr>
        <w:lastRenderedPageBreak/>
        <w:t>必须在点击该窗口的其他任意位置</w:t>
      </w:r>
      <w:r>
        <w:rPr>
          <w:rFonts w:hint="eastAsia"/>
          <w:sz w:val="24"/>
          <w:szCs w:val="24"/>
        </w:rPr>
        <w:t>，使输入名称的单元格失去焦点，触发重命名事件。</w:t>
      </w:r>
    </w:p>
    <w:p w:rsidR="00B135F4" w:rsidRPr="00741884" w:rsidRDefault="00B135F4" w:rsidP="00B135F4">
      <w:pPr>
        <w:pStyle w:val="2"/>
        <w:numPr>
          <w:ilvl w:val="1"/>
          <w:numId w:val="1"/>
        </w:numPr>
        <w:rPr>
          <w:rFonts w:hint="eastAsia"/>
        </w:rPr>
      </w:pPr>
      <w:bookmarkStart w:id="4" w:name="_Toc433910776"/>
      <w:r>
        <w:rPr>
          <w:rFonts w:hint="eastAsia"/>
        </w:rPr>
        <w:t>查看处理结果</w:t>
      </w:r>
      <w:bookmarkEnd w:id="4"/>
    </w:p>
    <w:p w:rsidR="00B135F4" w:rsidRDefault="00B135F4" w:rsidP="00B135F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如上节中的介绍完成设置，然后执行节点，并查看结果。对比输入数据图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和输出数据图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。</w:t>
      </w:r>
    </w:p>
    <w:p w:rsidR="00B135F4" w:rsidRDefault="00B135F4" w:rsidP="00B135F4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2428875"/>
            <wp:effectExtent l="19050" t="0" r="9525" b="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F4" w:rsidRDefault="00B135F4" w:rsidP="00B135F4">
      <w:pPr>
        <w:spacing w:line="360" w:lineRule="auto"/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5 </w:t>
      </w:r>
      <w:r>
        <w:rPr>
          <w:rFonts w:hint="eastAsia"/>
          <w:sz w:val="24"/>
          <w:szCs w:val="24"/>
        </w:rPr>
        <w:t>列选择输入数据</w:t>
      </w:r>
    </w:p>
    <w:p w:rsidR="00B135F4" w:rsidRDefault="00B135F4" w:rsidP="00B135F4">
      <w:pPr>
        <w:spacing w:line="360" w:lineRule="auto"/>
        <w:ind w:firstLineChars="1000" w:firstLine="2400"/>
        <w:rPr>
          <w:rFonts w:hint="eastAsia"/>
          <w:sz w:val="24"/>
          <w:szCs w:val="24"/>
        </w:rPr>
      </w:pPr>
    </w:p>
    <w:p w:rsidR="00B135F4" w:rsidRDefault="00B135F4" w:rsidP="00B135F4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2457450"/>
            <wp:effectExtent l="19050" t="0" r="9525" b="0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F4" w:rsidRPr="0094085A" w:rsidRDefault="00B135F4" w:rsidP="00B135F4">
      <w:pPr>
        <w:spacing w:line="36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6 </w:t>
      </w:r>
      <w:r>
        <w:rPr>
          <w:rFonts w:hint="eastAsia"/>
          <w:sz w:val="24"/>
          <w:szCs w:val="24"/>
        </w:rPr>
        <w:t>列选择输入数据</w:t>
      </w:r>
    </w:p>
    <w:p w:rsidR="00582792" w:rsidRPr="00B135F4" w:rsidRDefault="00582792" w:rsidP="00B135F4">
      <w:pPr>
        <w:rPr>
          <w:szCs w:val="24"/>
        </w:rPr>
      </w:pPr>
    </w:p>
    <w:sectPr w:rsidR="00582792" w:rsidRPr="00B135F4" w:rsidSect="00D3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54" w:rsidRDefault="001D6454" w:rsidP="00403F9F">
      <w:r>
        <w:separator/>
      </w:r>
    </w:p>
  </w:endnote>
  <w:endnote w:type="continuationSeparator" w:id="1">
    <w:p w:rsidR="001D6454" w:rsidRDefault="001D6454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54" w:rsidRDefault="001D6454" w:rsidP="00403F9F">
      <w:r>
        <w:separator/>
      </w:r>
    </w:p>
  </w:footnote>
  <w:footnote w:type="continuationSeparator" w:id="1">
    <w:p w:rsidR="001D6454" w:rsidRDefault="001D6454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D562752"/>
    <w:multiLevelType w:val="hybridMultilevel"/>
    <w:tmpl w:val="51B88A7C"/>
    <w:lvl w:ilvl="0" w:tplc="3998E1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2EF48F3"/>
    <w:multiLevelType w:val="hybridMultilevel"/>
    <w:tmpl w:val="7F8EE0CA"/>
    <w:lvl w:ilvl="0" w:tplc="F57E9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AA43563"/>
    <w:multiLevelType w:val="hybridMultilevel"/>
    <w:tmpl w:val="B94E9A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D1C7403"/>
    <w:multiLevelType w:val="hybridMultilevel"/>
    <w:tmpl w:val="F49CB1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A14803"/>
    <w:multiLevelType w:val="hybridMultilevel"/>
    <w:tmpl w:val="A17A3372"/>
    <w:lvl w:ilvl="0" w:tplc="F57E9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B42186"/>
    <w:multiLevelType w:val="hybridMultilevel"/>
    <w:tmpl w:val="76C00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2752AA"/>
    <w:multiLevelType w:val="hybridMultilevel"/>
    <w:tmpl w:val="321A67FA"/>
    <w:lvl w:ilvl="0" w:tplc="CCA8F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1487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6454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3E1B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3F7C6A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181B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2792"/>
    <w:rsid w:val="00583ABA"/>
    <w:rsid w:val="00593481"/>
    <w:rsid w:val="00593BBF"/>
    <w:rsid w:val="0059626D"/>
    <w:rsid w:val="005A5995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07E1D"/>
    <w:rsid w:val="006114BD"/>
    <w:rsid w:val="006162E9"/>
    <w:rsid w:val="006253B2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078"/>
    <w:rsid w:val="006E05D9"/>
    <w:rsid w:val="006E16BE"/>
    <w:rsid w:val="006E34ED"/>
    <w:rsid w:val="006E7F68"/>
    <w:rsid w:val="006F3A03"/>
    <w:rsid w:val="006F49B6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C6F93"/>
    <w:rsid w:val="007D166B"/>
    <w:rsid w:val="007D7661"/>
    <w:rsid w:val="007F4FF8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66D96"/>
    <w:rsid w:val="00870388"/>
    <w:rsid w:val="008704E1"/>
    <w:rsid w:val="00871AFB"/>
    <w:rsid w:val="008736B8"/>
    <w:rsid w:val="00881890"/>
    <w:rsid w:val="008879FD"/>
    <w:rsid w:val="008A071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4E25"/>
    <w:rsid w:val="008F787A"/>
    <w:rsid w:val="00900C21"/>
    <w:rsid w:val="00904DF0"/>
    <w:rsid w:val="0091376D"/>
    <w:rsid w:val="00913D1B"/>
    <w:rsid w:val="009153F5"/>
    <w:rsid w:val="0092029F"/>
    <w:rsid w:val="00922780"/>
    <w:rsid w:val="00931FDF"/>
    <w:rsid w:val="0093321D"/>
    <w:rsid w:val="00945089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9E40B1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53D9"/>
    <w:rsid w:val="00A56A21"/>
    <w:rsid w:val="00A81E90"/>
    <w:rsid w:val="00A82D33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135F4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AE5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2A6D"/>
    <w:rsid w:val="00D2760F"/>
    <w:rsid w:val="00D34A5D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4E5F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233E"/>
    <w:rsid w:val="00E708A6"/>
    <w:rsid w:val="00E84EB8"/>
    <w:rsid w:val="00E912CB"/>
    <w:rsid w:val="00E949CD"/>
    <w:rsid w:val="00E95A92"/>
    <w:rsid w:val="00E973CD"/>
    <w:rsid w:val="00EA2E2F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20D5"/>
    <w:rsid w:val="00F433AD"/>
    <w:rsid w:val="00F47FD3"/>
    <w:rsid w:val="00F50BD8"/>
    <w:rsid w:val="00F51BB9"/>
    <w:rsid w:val="00F53B5B"/>
    <w:rsid w:val="00F579A9"/>
    <w:rsid w:val="00F70200"/>
    <w:rsid w:val="00F7053C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F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33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33AD"/>
    <w:rPr>
      <w:sz w:val="18"/>
      <w:szCs w:val="18"/>
    </w:rPr>
  </w:style>
  <w:style w:type="paragraph" w:styleId="a7">
    <w:name w:val="List Paragraph"/>
    <w:basedOn w:val="a"/>
    <w:uiPriority w:val="34"/>
    <w:qFormat/>
    <w:rsid w:val="00F7053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F5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0E90-50DA-4570-B254-5538D16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</cp:lastModifiedBy>
  <cp:revision>2</cp:revision>
  <dcterms:created xsi:type="dcterms:W3CDTF">2015-10-29T11:41:00Z</dcterms:created>
  <dcterms:modified xsi:type="dcterms:W3CDTF">2015-10-29T11:41:00Z</dcterms:modified>
</cp:coreProperties>
</file>